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B068" w14:textId="7B6153F1" w:rsidR="00926960" w:rsidRPr="00706B98" w:rsidRDefault="00926960">
      <w:pPr>
        <w:rPr>
          <w:rFonts w:ascii="Arial" w:hAnsi="Arial" w:cs="Arial"/>
          <w:noProof/>
          <w:sz w:val="24"/>
          <w:szCs w:val="24"/>
          <w:lang w:eastAsia="el-GR"/>
        </w:rPr>
      </w:pPr>
    </w:p>
    <w:p w14:paraId="5FDE4FFE" w14:textId="241F87C3" w:rsidR="00706B98" w:rsidRPr="00706B98" w:rsidRDefault="00706B98" w:rsidP="00706B98">
      <w:pPr>
        <w:jc w:val="center"/>
        <w:rPr>
          <w:rFonts w:ascii="Arial" w:hAnsi="Arial" w:cs="Arial"/>
          <w:sz w:val="24"/>
          <w:szCs w:val="24"/>
        </w:rPr>
      </w:pPr>
      <w:r w:rsidRPr="00706B98">
        <w:rPr>
          <w:rFonts w:ascii="Arial" w:hAnsi="Arial" w:cs="Arial"/>
          <w:noProof/>
          <w:sz w:val="24"/>
          <w:szCs w:val="24"/>
          <w:lang w:eastAsia="el-GR"/>
        </w:rPr>
        <w:drawing>
          <wp:inline distT="0" distB="0" distL="0" distR="0" wp14:anchorId="68A80014" wp14:editId="101800F8">
            <wp:extent cx="1599565" cy="721360"/>
            <wp:effectExtent l="0" t="0" r="635" b="2540"/>
            <wp:docPr id="2" name="Εικόνα 2"/>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9565" cy="721360"/>
                    </a:xfrm>
                    <a:prstGeom prst="rect">
                      <a:avLst/>
                    </a:prstGeom>
                  </pic:spPr>
                </pic:pic>
              </a:graphicData>
            </a:graphic>
          </wp:inline>
        </w:drawing>
      </w:r>
    </w:p>
    <w:p w14:paraId="018D24AC" w14:textId="1F2BC15D" w:rsidR="00926960" w:rsidRPr="00706B98" w:rsidRDefault="003A59BA" w:rsidP="00926960">
      <w:pPr>
        <w:jc w:val="center"/>
        <w:rPr>
          <w:rFonts w:ascii="Arial" w:hAnsi="Arial" w:cs="Arial"/>
          <w:b/>
          <w:bCs/>
          <w:spacing w:val="20"/>
          <w:sz w:val="24"/>
          <w:szCs w:val="24"/>
        </w:rPr>
      </w:pPr>
      <w:r w:rsidRPr="00706B98">
        <w:rPr>
          <w:rFonts w:ascii="Arial" w:hAnsi="Arial" w:cs="Arial"/>
          <w:b/>
          <w:bCs/>
          <w:spacing w:val="20"/>
          <w:sz w:val="24"/>
          <w:szCs w:val="24"/>
        </w:rPr>
        <w:t>ΤΡΟΠΟΛΟΓΙΑ-ΠΡΟΣΘΗΚΗ</w:t>
      </w:r>
    </w:p>
    <w:p w14:paraId="73EF40F8" w14:textId="58DC6FE7" w:rsidR="003A59BA" w:rsidRPr="00706B98" w:rsidRDefault="00706B98" w:rsidP="003A59BA">
      <w:pPr>
        <w:spacing w:before="120" w:after="120" w:line="360" w:lineRule="auto"/>
        <w:jc w:val="center"/>
        <w:rPr>
          <w:rFonts w:ascii="Arial" w:hAnsi="Arial" w:cs="Arial"/>
          <w:b/>
          <w:spacing w:val="20"/>
          <w:sz w:val="24"/>
          <w:szCs w:val="24"/>
        </w:rPr>
      </w:pPr>
      <w:r w:rsidRPr="00BF6EB0">
        <w:rPr>
          <w:rFonts w:ascii="Arial" w:eastAsia="Times New Roman" w:hAnsi="Arial" w:cs="Arial"/>
          <w:b/>
          <w:bCs/>
          <w:sz w:val="24"/>
          <w:szCs w:val="24"/>
        </w:rPr>
        <w:t xml:space="preserve">στο Επείγον σ/ν </w:t>
      </w:r>
      <w:r w:rsidR="003A59BA" w:rsidRPr="00706B98">
        <w:rPr>
          <w:rFonts w:ascii="Arial" w:hAnsi="Arial" w:cs="Arial"/>
          <w:b/>
          <w:spacing w:val="20"/>
          <w:sz w:val="24"/>
          <w:szCs w:val="24"/>
        </w:rPr>
        <w:t xml:space="preserve">του Υπουργείου Υγείας με τίτλο: </w:t>
      </w:r>
    </w:p>
    <w:p w14:paraId="11B44358" w14:textId="391BC1A1" w:rsidR="00F268B5" w:rsidRPr="00706B98" w:rsidRDefault="003A59BA" w:rsidP="003A59BA">
      <w:pPr>
        <w:spacing w:before="120" w:after="120" w:line="360" w:lineRule="auto"/>
        <w:jc w:val="center"/>
        <w:rPr>
          <w:rFonts w:ascii="Arial" w:hAnsi="Arial" w:cs="Arial"/>
          <w:color w:val="000000"/>
          <w:sz w:val="24"/>
          <w:szCs w:val="24"/>
          <w:shd w:val="clear" w:color="auto" w:fill="FFFFFF"/>
        </w:rPr>
      </w:pPr>
      <w:r w:rsidRPr="00706B98">
        <w:rPr>
          <w:rFonts w:ascii="Arial" w:hAnsi="Arial" w:cs="Arial"/>
          <w:i/>
          <w:spacing w:val="20"/>
          <w:sz w:val="24"/>
          <w:szCs w:val="24"/>
        </w:rPr>
        <w:t>“</w:t>
      </w:r>
      <w:r w:rsidRPr="00706B98">
        <w:rPr>
          <w:rFonts w:ascii="Arial" w:hAnsi="Arial" w:cs="Arial"/>
          <w:i/>
          <w:color w:val="000000"/>
          <w:sz w:val="24"/>
          <w:szCs w:val="24"/>
          <w:shd w:val="clear" w:color="auto" w:fill="FFFFFF"/>
        </w:rPr>
        <w:t xml:space="preserve">Ρυθμίσεις για την προστασία της δημόσιας υγείας από τις συνέπειες της πανδημίας του </w:t>
      </w:r>
      <w:proofErr w:type="spellStart"/>
      <w:r w:rsidRPr="00706B98">
        <w:rPr>
          <w:rFonts w:ascii="Arial" w:hAnsi="Arial" w:cs="Arial"/>
          <w:i/>
          <w:color w:val="000000"/>
          <w:sz w:val="24"/>
          <w:szCs w:val="24"/>
          <w:shd w:val="clear" w:color="auto" w:fill="FFFFFF"/>
        </w:rPr>
        <w:t>κορωνοϊού</w:t>
      </w:r>
      <w:proofErr w:type="spellEnd"/>
      <w:r w:rsidRPr="00706B98">
        <w:rPr>
          <w:rFonts w:ascii="Arial" w:hAnsi="Arial" w:cs="Arial"/>
          <w:i/>
          <w:color w:val="000000"/>
          <w:sz w:val="24"/>
          <w:szCs w:val="24"/>
          <w:shd w:val="clear" w:color="auto" w:fill="FFFFFF"/>
        </w:rPr>
        <w:t xml:space="preserve"> COVlD-19, την ενίσχυση των μέσων μαζικής μεταφοράς, την επιτάχυνση της απονομής των συντάξεων, τη ρύθμιση οφειλών προς τους οργανισμούς τοπικής αυτοδιοίκησης και άλλες κατεπείγουσες διατάξεις”</w:t>
      </w:r>
    </w:p>
    <w:p w14:paraId="78E00FD5" w14:textId="0E88D9F0" w:rsidR="00431196" w:rsidRPr="00706B98" w:rsidRDefault="00431196" w:rsidP="00C97952">
      <w:pPr>
        <w:spacing w:before="120" w:after="120" w:line="360" w:lineRule="auto"/>
        <w:jc w:val="center"/>
        <w:rPr>
          <w:rFonts w:ascii="Arial" w:hAnsi="Arial" w:cs="Arial"/>
          <w:sz w:val="24"/>
          <w:szCs w:val="24"/>
        </w:rPr>
      </w:pPr>
      <w:r w:rsidRPr="00706B98">
        <w:rPr>
          <w:rFonts w:ascii="Arial" w:hAnsi="Arial" w:cs="Arial"/>
          <w:b/>
          <w:color w:val="000000"/>
          <w:sz w:val="24"/>
          <w:szCs w:val="24"/>
          <w:shd w:val="clear" w:color="auto" w:fill="FFFFFF"/>
        </w:rPr>
        <w:t xml:space="preserve">ΘΕΜΑ: </w:t>
      </w:r>
      <w:r w:rsidR="00706B98" w:rsidRPr="00706B98">
        <w:rPr>
          <w:rFonts w:ascii="Arial" w:hAnsi="Arial" w:cs="Arial"/>
          <w:color w:val="000000"/>
          <w:sz w:val="24"/>
          <w:szCs w:val="24"/>
          <w:shd w:val="clear" w:color="auto" w:fill="FFFFFF"/>
        </w:rPr>
        <w:t>«</w:t>
      </w:r>
      <w:r w:rsidR="00DA6F4A" w:rsidRPr="00706B98">
        <w:rPr>
          <w:rFonts w:ascii="Arial" w:hAnsi="Arial" w:cs="Arial"/>
          <w:color w:val="000000"/>
          <w:sz w:val="24"/>
          <w:szCs w:val="24"/>
          <w:shd w:val="clear" w:color="auto" w:fill="FFFFFF"/>
        </w:rPr>
        <w:t xml:space="preserve">Εργασιακή προοπτική  των συμβασιούχων του ΟΑΕΔ που υπηρετούν </w:t>
      </w:r>
      <w:r w:rsidR="00C97952" w:rsidRPr="00706B98">
        <w:rPr>
          <w:rFonts w:ascii="Arial" w:hAnsi="Arial" w:cs="Arial"/>
          <w:color w:val="000000"/>
          <w:sz w:val="24"/>
          <w:szCs w:val="24"/>
          <w:shd w:val="clear" w:color="auto" w:fill="FFFFFF"/>
        </w:rPr>
        <w:t xml:space="preserve">στο </w:t>
      </w:r>
      <w:r w:rsidR="00DA6F4A" w:rsidRPr="00706B98">
        <w:rPr>
          <w:rFonts w:ascii="Arial" w:hAnsi="Arial" w:cs="Arial"/>
          <w:color w:val="000000"/>
          <w:sz w:val="24"/>
          <w:szCs w:val="24"/>
          <w:shd w:val="clear" w:color="auto" w:fill="FFFFFF"/>
        </w:rPr>
        <w:t>Δ</w:t>
      </w:r>
      <w:r w:rsidR="00C97952" w:rsidRPr="00706B98">
        <w:rPr>
          <w:rFonts w:ascii="Arial" w:hAnsi="Arial" w:cs="Arial"/>
          <w:color w:val="000000"/>
          <w:sz w:val="24"/>
          <w:szCs w:val="24"/>
          <w:shd w:val="clear" w:color="auto" w:fill="FFFFFF"/>
        </w:rPr>
        <w:t xml:space="preserve">ημόσιο </w:t>
      </w:r>
      <w:r w:rsidR="00DA6F4A" w:rsidRPr="00706B98">
        <w:rPr>
          <w:rFonts w:ascii="Arial" w:hAnsi="Arial" w:cs="Arial"/>
          <w:color w:val="000000"/>
          <w:sz w:val="24"/>
          <w:szCs w:val="24"/>
          <w:shd w:val="clear" w:color="auto" w:fill="FFFFFF"/>
        </w:rPr>
        <w:t>Σ</w:t>
      </w:r>
      <w:r w:rsidR="00C97952" w:rsidRPr="00706B98">
        <w:rPr>
          <w:rFonts w:ascii="Arial" w:hAnsi="Arial" w:cs="Arial"/>
          <w:color w:val="000000"/>
          <w:sz w:val="24"/>
          <w:szCs w:val="24"/>
          <w:shd w:val="clear" w:color="auto" w:fill="FFFFFF"/>
        </w:rPr>
        <w:t xml:space="preserve">ύστημα </w:t>
      </w:r>
      <w:r w:rsidR="00DA6F4A" w:rsidRPr="00706B98">
        <w:rPr>
          <w:rFonts w:ascii="Arial" w:hAnsi="Arial" w:cs="Arial"/>
          <w:color w:val="000000"/>
          <w:sz w:val="24"/>
          <w:szCs w:val="24"/>
          <w:shd w:val="clear" w:color="auto" w:fill="FFFFFF"/>
        </w:rPr>
        <w:t>Υ</w:t>
      </w:r>
      <w:r w:rsidR="00C97952" w:rsidRPr="00706B98">
        <w:rPr>
          <w:rFonts w:ascii="Arial" w:hAnsi="Arial" w:cs="Arial"/>
          <w:color w:val="000000"/>
          <w:sz w:val="24"/>
          <w:szCs w:val="24"/>
          <w:shd w:val="clear" w:color="auto" w:fill="FFFFFF"/>
        </w:rPr>
        <w:t>γείας</w:t>
      </w:r>
      <w:r w:rsidR="00706B98" w:rsidRPr="00706B98">
        <w:rPr>
          <w:rFonts w:ascii="Arial" w:hAnsi="Arial" w:cs="Arial"/>
          <w:color w:val="000000"/>
          <w:sz w:val="24"/>
          <w:szCs w:val="24"/>
          <w:shd w:val="clear" w:color="auto" w:fill="FFFFFF"/>
        </w:rPr>
        <w:t>»</w:t>
      </w:r>
    </w:p>
    <w:p w14:paraId="651ADCD3" w14:textId="77777777" w:rsidR="003A59BA" w:rsidRPr="00706B98" w:rsidRDefault="003A59BA" w:rsidP="00926960">
      <w:pPr>
        <w:jc w:val="center"/>
        <w:rPr>
          <w:rFonts w:ascii="Arial" w:hAnsi="Arial" w:cs="Arial"/>
          <w:spacing w:val="20"/>
          <w:sz w:val="24"/>
          <w:szCs w:val="24"/>
        </w:rPr>
      </w:pPr>
    </w:p>
    <w:p w14:paraId="460B8401" w14:textId="0A4A7298" w:rsidR="00F268B5" w:rsidRPr="001A3B90" w:rsidRDefault="00F268B5" w:rsidP="00926960">
      <w:pPr>
        <w:jc w:val="center"/>
        <w:rPr>
          <w:rFonts w:ascii="Arial" w:hAnsi="Arial" w:cs="Arial"/>
          <w:b/>
          <w:spacing w:val="20"/>
          <w:sz w:val="24"/>
          <w:szCs w:val="24"/>
        </w:rPr>
      </w:pPr>
      <w:r w:rsidRPr="001A3B90">
        <w:rPr>
          <w:rFonts w:ascii="Arial" w:hAnsi="Arial" w:cs="Arial"/>
          <w:b/>
          <w:spacing w:val="20"/>
          <w:sz w:val="24"/>
          <w:szCs w:val="24"/>
        </w:rPr>
        <w:t>ΑΙΤΙΟΛΟΓΙΚΗ ΕΚΘΕΣΗ</w:t>
      </w:r>
    </w:p>
    <w:p w14:paraId="21BCA0C3" w14:textId="0B25B957" w:rsidR="00861BEE" w:rsidRPr="00706B98" w:rsidRDefault="003A59BA" w:rsidP="00A54C5F">
      <w:pPr>
        <w:spacing w:before="120" w:after="120" w:line="360" w:lineRule="auto"/>
        <w:ind w:firstLine="567"/>
        <w:jc w:val="both"/>
        <w:rPr>
          <w:rFonts w:ascii="Arial" w:hAnsi="Arial" w:cs="Arial"/>
          <w:sz w:val="24"/>
          <w:szCs w:val="24"/>
          <w:shd w:val="clear" w:color="auto" w:fill="FFFFFF"/>
        </w:rPr>
      </w:pPr>
      <w:r w:rsidRPr="00706B98">
        <w:rPr>
          <w:rFonts w:ascii="Arial" w:hAnsi="Arial" w:cs="Arial"/>
          <w:sz w:val="24"/>
          <w:szCs w:val="24"/>
        </w:rPr>
        <w:t>Με το άρθρο 64 του ν.4430/2016</w:t>
      </w:r>
      <w:r w:rsidR="00A54C5F" w:rsidRPr="00706B98">
        <w:rPr>
          <w:rFonts w:ascii="Arial" w:hAnsi="Arial" w:cs="Arial"/>
          <w:sz w:val="24"/>
          <w:szCs w:val="24"/>
        </w:rPr>
        <w:t xml:space="preserve"> (Α’205)</w:t>
      </w:r>
      <w:r w:rsidRPr="00706B98">
        <w:rPr>
          <w:rFonts w:ascii="Arial" w:hAnsi="Arial" w:cs="Arial"/>
          <w:sz w:val="24"/>
          <w:szCs w:val="24"/>
        </w:rPr>
        <w:t xml:space="preserve"> κατέστη δυνατή </w:t>
      </w:r>
      <w:r w:rsidR="00A54C5F" w:rsidRPr="00706B98">
        <w:rPr>
          <w:rFonts w:ascii="Arial" w:hAnsi="Arial" w:cs="Arial"/>
          <w:sz w:val="24"/>
          <w:szCs w:val="24"/>
        </w:rPr>
        <w:t>η ένταξη</w:t>
      </w:r>
      <w:r w:rsidR="00554BC9" w:rsidRPr="00706B98">
        <w:rPr>
          <w:rFonts w:ascii="Arial" w:hAnsi="Arial" w:cs="Arial"/>
          <w:sz w:val="24"/>
          <w:szCs w:val="24"/>
        </w:rPr>
        <w:t xml:space="preserve"> </w:t>
      </w:r>
      <w:r w:rsidR="00A54C5F" w:rsidRPr="00706B98">
        <w:rPr>
          <w:rFonts w:ascii="Arial" w:hAnsi="Arial" w:cs="Arial"/>
          <w:sz w:val="24"/>
          <w:szCs w:val="24"/>
          <w:shd w:val="clear" w:color="auto" w:fill="FFFFFF"/>
        </w:rPr>
        <w:t xml:space="preserve">ομάδων ανέργων εγγεγραμμένων στα μητρώα του Ο.Α.Ε.Δ., με προτεραιότητα στους μακροχρόνια ανέργους και τις ευπαθείς ομάδες ανέργων, σε ειδικά προγράμματα απασχόλησης στο δημόσιο τομέα, όπως αυτός </w:t>
      </w:r>
      <w:proofErr w:type="spellStart"/>
      <w:r w:rsidR="00A54C5F" w:rsidRPr="00706B98">
        <w:rPr>
          <w:rFonts w:ascii="Arial" w:hAnsi="Arial" w:cs="Arial"/>
          <w:sz w:val="24"/>
          <w:szCs w:val="24"/>
          <w:shd w:val="clear" w:color="auto" w:fill="FFFFFF"/>
        </w:rPr>
        <w:t>οριοθετείται</w:t>
      </w:r>
      <w:proofErr w:type="spellEnd"/>
      <w:r w:rsidR="00A54C5F" w:rsidRPr="00706B98">
        <w:rPr>
          <w:rFonts w:ascii="Arial" w:hAnsi="Arial" w:cs="Arial"/>
          <w:sz w:val="24"/>
          <w:szCs w:val="24"/>
          <w:shd w:val="clear" w:color="auto" w:fill="FFFFFF"/>
        </w:rPr>
        <w:t xml:space="preserve"> από το άρθρο 51 του ν. 1892/1990 (Α' 101), μ</w:t>
      </w:r>
      <w:r w:rsidRPr="00706B98">
        <w:rPr>
          <w:rFonts w:ascii="Arial" w:hAnsi="Arial" w:cs="Arial"/>
          <w:sz w:val="24"/>
          <w:szCs w:val="24"/>
          <w:shd w:val="clear" w:color="auto" w:fill="FFFFFF"/>
        </w:rPr>
        <w:t>ε</w:t>
      </w:r>
      <w:r w:rsidR="00A54C5F" w:rsidRPr="00706B98">
        <w:rPr>
          <w:rFonts w:ascii="Arial" w:hAnsi="Arial" w:cs="Arial"/>
          <w:sz w:val="24"/>
          <w:szCs w:val="24"/>
          <w:shd w:val="clear" w:color="auto" w:fill="FFFFFF"/>
        </w:rPr>
        <w:t xml:space="preserve"> της έκδοση</w:t>
      </w:r>
      <w:r w:rsidRPr="00706B98">
        <w:rPr>
          <w:rFonts w:ascii="Arial" w:hAnsi="Arial" w:cs="Arial"/>
          <w:sz w:val="24"/>
          <w:szCs w:val="24"/>
          <w:shd w:val="clear" w:color="auto" w:fill="FFFFFF"/>
        </w:rPr>
        <w:t xml:space="preserve"> κοινή</w:t>
      </w:r>
      <w:r w:rsidR="00A54C5F" w:rsidRPr="00706B98">
        <w:rPr>
          <w:rFonts w:ascii="Arial" w:hAnsi="Arial" w:cs="Arial"/>
          <w:sz w:val="24"/>
          <w:szCs w:val="24"/>
          <w:shd w:val="clear" w:color="auto" w:fill="FFFFFF"/>
        </w:rPr>
        <w:t>ς</w:t>
      </w:r>
      <w:r w:rsidRPr="00706B98">
        <w:rPr>
          <w:rFonts w:ascii="Arial" w:hAnsi="Arial" w:cs="Arial"/>
          <w:sz w:val="24"/>
          <w:szCs w:val="24"/>
          <w:shd w:val="clear" w:color="auto" w:fill="FFFFFF"/>
        </w:rPr>
        <w:t xml:space="preserve"> </w:t>
      </w:r>
      <w:r w:rsidR="00A54C5F" w:rsidRPr="00706B98">
        <w:rPr>
          <w:rFonts w:ascii="Arial" w:hAnsi="Arial" w:cs="Arial"/>
          <w:sz w:val="24"/>
          <w:szCs w:val="24"/>
          <w:shd w:val="clear" w:color="auto" w:fill="FFFFFF"/>
        </w:rPr>
        <w:t xml:space="preserve">υπουργικής </w:t>
      </w:r>
      <w:r w:rsidRPr="00706B98">
        <w:rPr>
          <w:rFonts w:ascii="Arial" w:hAnsi="Arial" w:cs="Arial"/>
          <w:sz w:val="24"/>
          <w:szCs w:val="24"/>
          <w:shd w:val="clear" w:color="auto" w:fill="FFFFFF"/>
        </w:rPr>
        <w:t>απόφαση</w:t>
      </w:r>
      <w:r w:rsidR="00A54C5F" w:rsidRPr="00706B98">
        <w:rPr>
          <w:rFonts w:ascii="Arial" w:hAnsi="Arial" w:cs="Arial"/>
          <w:sz w:val="24"/>
          <w:szCs w:val="24"/>
          <w:shd w:val="clear" w:color="auto" w:fill="FFFFFF"/>
        </w:rPr>
        <w:t xml:space="preserve">ς </w:t>
      </w:r>
      <w:r w:rsidRPr="00706B98">
        <w:rPr>
          <w:rFonts w:ascii="Arial" w:hAnsi="Arial" w:cs="Arial"/>
          <w:sz w:val="24"/>
          <w:szCs w:val="24"/>
          <w:shd w:val="clear" w:color="auto" w:fill="FFFFFF"/>
        </w:rPr>
        <w:t>μετά από εισήγηση του Διοικητικού Συμβουλίου του Οργανισμού Απασχόλησης</w:t>
      </w:r>
      <w:r w:rsidR="00A54C5F" w:rsidRPr="00706B98">
        <w:rPr>
          <w:rFonts w:ascii="Arial" w:hAnsi="Arial" w:cs="Arial"/>
          <w:sz w:val="24"/>
          <w:szCs w:val="24"/>
          <w:shd w:val="clear" w:color="auto" w:fill="FFFFFF"/>
        </w:rPr>
        <w:t xml:space="preserve"> Εργατικού Δυναμικού (Ο.Α.Ε.Δ.)</w:t>
      </w:r>
      <w:r w:rsidRPr="00706B98">
        <w:rPr>
          <w:rFonts w:ascii="Arial" w:hAnsi="Arial" w:cs="Arial"/>
          <w:sz w:val="24"/>
          <w:szCs w:val="24"/>
          <w:shd w:val="clear" w:color="auto" w:fill="FFFFFF"/>
        </w:rPr>
        <w:t>. </w:t>
      </w:r>
      <w:r w:rsidR="00A54C5F" w:rsidRPr="00706B98">
        <w:rPr>
          <w:rFonts w:ascii="Arial" w:hAnsi="Arial" w:cs="Arial"/>
          <w:sz w:val="24"/>
          <w:szCs w:val="24"/>
          <w:shd w:val="clear" w:color="auto" w:fill="FFFFFF"/>
        </w:rPr>
        <w:t xml:space="preserve">Στο δημόσιο τομέα της υγείας η προαναφερόμενη διάταξη ενεργοποιήθηκε τόσο </w:t>
      </w:r>
      <w:r w:rsidR="00861BEE" w:rsidRPr="00706B98">
        <w:rPr>
          <w:rFonts w:ascii="Arial" w:hAnsi="Arial" w:cs="Arial"/>
          <w:sz w:val="24"/>
          <w:szCs w:val="24"/>
          <w:shd w:val="clear" w:color="auto" w:fill="FFFFFF"/>
        </w:rPr>
        <w:t xml:space="preserve">για </w:t>
      </w:r>
      <w:r w:rsidR="00A54C5F" w:rsidRPr="00706B98">
        <w:rPr>
          <w:rFonts w:ascii="Arial" w:hAnsi="Arial" w:cs="Arial"/>
          <w:sz w:val="24"/>
          <w:szCs w:val="24"/>
        </w:rPr>
        <w:t xml:space="preserve">την άμεση αντιμετώπιση της μακροχρόνιας ανεργίας πληθυσμιακών ομάδων που πλήττονται εξαιτίας της οικονομικής κρίσης και της μακράς ύφεσης που υφίσταται η ελληνική οικονομία, όσο και </w:t>
      </w:r>
      <w:r w:rsidR="00A54C5F" w:rsidRPr="00706B98">
        <w:rPr>
          <w:rFonts w:ascii="Arial" w:hAnsi="Arial" w:cs="Arial"/>
          <w:sz w:val="24"/>
          <w:szCs w:val="24"/>
          <w:shd w:val="clear" w:color="auto" w:fill="FFFFFF"/>
        </w:rPr>
        <w:t>για την κάλυψη ζωτικών</w:t>
      </w:r>
      <w:r w:rsidR="00861BEE" w:rsidRPr="00706B98">
        <w:rPr>
          <w:rFonts w:ascii="Arial" w:hAnsi="Arial" w:cs="Arial"/>
          <w:sz w:val="24"/>
          <w:szCs w:val="24"/>
          <w:shd w:val="clear" w:color="auto" w:fill="FFFFFF"/>
        </w:rPr>
        <w:t xml:space="preserve"> και πάγιων</w:t>
      </w:r>
      <w:r w:rsidR="00A54C5F" w:rsidRPr="00706B98">
        <w:rPr>
          <w:rFonts w:ascii="Arial" w:hAnsi="Arial" w:cs="Arial"/>
          <w:sz w:val="24"/>
          <w:szCs w:val="24"/>
          <w:shd w:val="clear" w:color="auto" w:fill="FFFFFF"/>
        </w:rPr>
        <w:t xml:space="preserve"> αναγκών του δημόσιου συστήματος υγείας. </w:t>
      </w:r>
    </w:p>
    <w:p w14:paraId="13E60198" w14:textId="77777777" w:rsidR="000D0E96" w:rsidRPr="00706B98" w:rsidRDefault="00A54C5F" w:rsidP="007207EF">
      <w:pPr>
        <w:spacing w:before="120" w:after="120" w:line="360" w:lineRule="auto"/>
        <w:ind w:firstLine="567"/>
        <w:jc w:val="both"/>
        <w:rPr>
          <w:rFonts w:ascii="Arial" w:hAnsi="Arial" w:cs="Arial"/>
          <w:sz w:val="24"/>
          <w:szCs w:val="24"/>
        </w:rPr>
      </w:pPr>
      <w:r w:rsidRPr="00706B98">
        <w:rPr>
          <w:rFonts w:ascii="Arial" w:hAnsi="Arial" w:cs="Arial"/>
          <w:sz w:val="24"/>
          <w:szCs w:val="24"/>
          <w:shd w:val="clear" w:color="auto" w:fill="FFFFFF"/>
        </w:rPr>
        <w:t>Έτσι, μεταξύ άλλων, βάσει της υπ’αριθμ.55932/1016/2-12-2016 ΚΥΑ (Β’3888)</w:t>
      </w:r>
      <w:r w:rsidR="00861BEE" w:rsidRPr="00706B98">
        <w:rPr>
          <w:rFonts w:ascii="Arial" w:hAnsi="Arial" w:cs="Arial"/>
          <w:sz w:val="24"/>
          <w:szCs w:val="24"/>
          <w:shd w:val="clear" w:color="auto" w:fill="FFFFFF"/>
        </w:rPr>
        <w:t>, προκηρύχθηκαν και καλύφθηκαν 4.000 θέσεις εργασίας για μακροχρόνια ανέργους σε δευτεροβάθμιους και πρωτοβάθμιους φορείς</w:t>
      </w:r>
      <w:r w:rsidRPr="00706B98">
        <w:rPr>
          <w:rFonts w:ascii="Arial" w:hAnsi="Arial" w:cs="Arial"/>
          <w:sz w:val="24"/>
          <w:szCs w:val="24"/>
          <w:shd w:val="clear" w:color="auto" w:fill="FFFFFF"/>
        </w:rPr>
        <w:t xml:space="preserve"> </w:t>
      </w:r>
      <w:r w:rsidR="00861BEE" w:rsidRPr="00706B98">
        <w:rPr>
          <w:rFonts w:ascii="Arial" w:hAnsi="Arial" w:cs="Arial"/>
          <w:sz w:val="24"/>
          <w:szCs w:val="24"/>
          <w:shd w:val="clear" w:color="auto" w:fill="FFFFFF"/>
        </w:rPr>
        <w:t xml:space="preserve">παροχής φροντίδας υγείας, ήτοι τα </w:t>
      </w:r>
      <w:r w:rsidR="00861BEE" w:rsidRPr="00706B98">
        <w:rPr>
          <w:rFonts w:ascii="Arial" w:hAnsi="Arial" w:cs="Arial"/>
          <w:sz w:val="24"/>
          <w:szCs w:val="24"/>
        </w:rPr>
        <w:t xml:space="preserve">Γενικά Νοσοκομεία, τα Γενικά Νοσοκομεία- ΚΥ, τα Πανεπιστημιακά Γενικά Νοσοκομεία, οι Διοικήσεις Υγειονομικών </w:t>
      </w:r>
      <w:r w:rsidR="00861BEE" w:rsidRPr="00706B98">
        <w:rPr>
          <w:rFonts w:ascii="Arial" w:hAnsi="Arial" w:cs="Arial"/>
          <w:sz w:val="24"/>
          <w:szCs w:val="24"/>
        </w:rPr>
        <w:lastRenderedPageBreak/>
        <w:t>Περιφερειών για τις Κεντρικές τους Υπηρεσίες, τα Κέντρα Υγείας, τα ΠΕΔΥ- Μονάδες Υγείας και τα ΠΕΔΥ-ΠΙ ή ΠΕΔΥ-ΠΠΙ, το Υπουργείο Υγείας για την Κεντρική Υπηρεσία του καθώς και οι εποπτευόμενοι από το Υπουργείο Υγείας φορείς που είναι ο ΕΟΠΥΥ, ο ΟΚΑΝΑ, το ΚΕΘΕΑ, ο ΕΟΦ, το ΕΚΕΑ και το ΕΚΑΒ.</w:t>
      </w:r>
      <w:r w:rsidR="007207EF" w:rsidRPr="00706B98">
        <w:rPr>
          <w:rFonts w:ascii="Arial" w:hAnsi="Arial" w:cs="Arial"/>
          <w:sz w:val="24"/>
          <w:szCs w:val="24"/>
        </w:rPr>
        <w:t xml:space="preserve"> </w:t>
      </w:r>
    </w:p>
    <w:p w14:paraId="499795C5" w14:textId="30437C63" w:rsidR="00A54C5F" w:rsidRPr="00706B98" w:rsidRDefault="007207EF" w:rsidP="007207EF">
      <w:pPr>
        <w:spacing w:before="120" w:after="120" w:line="360" w:lineRule="auto"/>
        <w:ind w:firstLine="567"/>
        <w:jc w:val="both"/>
        <w:rPr>
          <w:rFonts w:ascii="Arial" w:hAnsi="Arial" w:cs="Arial"/>
          <w:sz w:val="24"/>
          <w:szCs w:val="24"/>
        </w:rPr>
      </w:pPr>
      <w:r w:rsidRPr="00706B98">
        <w:rPr>
          <w:rFonts w:ascii="Arial" w:hAnsi="Arial" w:cs="Arial"/>
          <w:sz w:val="24"/>
          <w:szCs w:val="24"/>
        </w:rPr>
        <w:t>Το πρόγραμμα αφορούσε σε πολλές κατηγορίες εργαζομένων, στις οποίες περιλαμβάνονται πολλοί</w:t>
      </w:r>
      <w:r w:rsidR="000D0E96" w:rsidRPr="00706B98">
        <w:rPr>
          <w:rFonts w:ascii="Arial" w:hAnsi="Arial" w:cs="Arial"/>
          <w:sz w:val="24"/>
          <w:szCs w:val="24"/>
        </w:rPr>
        <w:t xml:space="preserve"> υποστηρικτικοί</w:t>
      </w:r>
      <w:r w:rsidRPr="00706B98">
        <w:rPr>
          <w:rFonts w:ascii="Arial" w:hAnsi="Arial" w:cs="Arial"/>
          <w:sz w:val="24"/>
          <w:szCs w:val="24"/>
        </w:rPr>
        <w:t xml:space="preserve"> κλάδοι και ειδικότητες:  το Νοσηλευτικό προσωπικό όλων των κατηγοριών (ΠΕ Νοσηλευτικής, ΤΕ Νοσηλευτικής, ΔΕ Νοσηλευτικής, ΥΕ Βοηθητικό Υγειονομικό Προσωπικό, ΤΕ Επισκεπτών-τριών Υγείας, ΤΕ Μαιευτικής), ΠΕ Βιολόγων, ΠΕ Χημικών – Βιοχημικών, ΠΕ </w:t>
      </w:r>
      <w:proofErr w:type="spellStart"/>
      <w:r w:rsidRPr="00706B98">
        <w:rPr>
          <w:rFonts w:ascii="Arial" w:hAnsi="Arial" w:cs="Arial"/>
          <w:sz w:val="24"/>
          <w:szCs w:val="24"/>
        </w:rPr>
        <w:t>Ακτινοφυσικών</w:t>
      </w:r>
      <w:proofErr w:type="spellEnd"/>
      <w:r w:rsidRPr="00706B98">
        <w:rPr>
          <w:rFonts w:ascii="Arial" w:hAnsi="Arial" w:cs="Arial"/>
          <w:sz w:val="24"/>
          <w:szCs w:val="24"/>
        </w:rPr>
        <w:t>, ΤΕ Ιατρικών Εργαστηρίων, ΔΕ Βοηθών Ιατρικών και Βιολογικών Εργαστηρίων, ΤΕ Ραδιολογίας-Ακτινολογίας, ΔΕ Χειριστών Ιατρικών Συσκε</w:t>
      </w:r>
      <w:r w:rsidR="00E75311" w:rsidRPr="00706B98">
        <w:rPr>
          <w:rFonts w:ascii="Arial" w:hAnsi="Arial" w:cs="Arial"/>
          <w:sz w:val="24"/>
          <w:szCs w:val="24"/>
        </w:rPr>
        <w:t>υών, ΥΕ Προσωπικό Καθαριότητας,</w:t>
      </w:r>
      <w:r w:rsidRPr="00706B98">
        <w:rPr>
          <w:rFonts w:ascii="Arial" w:hAnsi="Arial" w:cs="Arial"/>
          <w:sz w:val="24"/>
          <w:szCs w:val="24"/>
        </w:rPr>
        <w:t xml:space="preserve"> σειρά τεχνικών κλάδων και ειδικοτήτων(ΔΕ </w:t>
      </w:r>
      <w:proofErr w:type="spellStart"/>
      <w:r w:rsidRPr="00706B98">
        <w:rPr>
          <w:rFonts w:ascii="Arial" w:hAnsi="Arial" w:cs="Arial"/>
          <w:sz w:val="24"/>
          <w:szCs w:val="24"/>
        </w:rPr>
        <w:t>Θερμουδραυλικών</w:t>
      </w:r>
      <w:proofErr w:type="spellEnd"/>
      <w:r w:rsidRPr="00706B98">
        <w:rPr>
          <w:rFonts w:ascii="Arial" w:hAnsi="Arial" w:cs="Arial"/>
          <w:sz w:val="24"/>
          <w:szCs w:val="24"/>
        </w:rPr>
        <w:t xml:space="preserve">-Υδραυλικών, ΔΕ Τεχνικού </w:t>
      </w:r>
      <w:proofErr w:type="spellStart"/>
      <w:r w:rsidRPr="00706B98">
        <w:rPr>
          <w:rFonts w:ascii="Arial" w:hAnsi="Arial" w:cs="Arial"/>
          <w:sz w:val="24"/>
          <w:szCs w:val="24"/>
        </w:rPr>
        <w:t>Aερίων</w:t>
      </w:r>
      <w:proofErr w:type="spellEnd"/>
      <w:r w:rsidRPr="00706B98">
        <w:rPr>
          <w:rFonts w:ascii="Arial" w:hAnsi="Arial" w:cs="Arial"/>
          <w:sz w:val="24"/>
          <w:szCs w:val="24"/>
        </w:rPr>
        <w:t xml:space="preserve">, ΔΕ Συντηρητών Κτιρίων, ΔΕ Ελαιοχρωματιστών, ΔΕ Ηλεκτρολόγων, ΔΕ Ηλεκτρονικών, ΔΕ Θερμαστών, ΔΕ Ηλεκτροτεχνιτών, ΔΕ Μηχανοτεχνιτών, ΔΕ Ψυκτικών, ΔΕ Ξυλουργών, ΔΕ Φανοποιών, ΔΕ </w:t>
      </w:r>
      <w:proofErr w:type="spellStart"/>
      <w:r w:rsidRPr="00706B98">
        <w:rPr>
          <w:rFonts w:ascii="Arial" w:hAnsi="Arial" w:cs="Arial"/>
          <w:sz w:val="24"/>
          <w:szCs w:val="24"/>
        </w:rPr>
        <w:t>Αποστειρωτών-Κλιβανιστών</w:t>
      </w:r>
      <w:proofErr w:type="spellEnd"/>
      <w:r w:rsidRPr="00706B98">
        <w:rPr>
          <w:rFonts w:ascii="Arial" w:hAnsi="Arial" w:cs="Arial"/>
          <w:sz w:val="24"/>
          <w:szCs w:val="24"/>
        </w:rPr>
        <w:t>, ΠΕ Μηχανολόγων Μηχανικών, ΠΕ Πολιτικών Μηχανικών, ΤΕ Ηλεκτρολόγων Μηχανικών, ΤΕ Μηχανικών και ΤΕ Μηχανικών ειδ</w:t>
      </w:r>
      <w:r w:rsidR="00E75311" w:rsidRPr="00706B98">
        <w:rPr>
          <w:rFonts w:ascii="Arial" w:hAnsi="Arial" w:cs="Arial"/>
          <w:sz w:val="24"/>
          <w:szCs w:val="24"/>
        </w:rPr>
        <w:t xml:space="preserve">ικότητας Ηλεκτρονικών τεχνικών), </w:t>
      </w:r>
      <w:r w:rsidRPr="00706B98">
        <w:rPr>
          <w:rFonts w:ascii="Arial" w:hAnsi="Arial" w:cs="Arial"/>
          <w:sz w:val="24"/>
          <w:szCs w:val="24"/>
        </w:rPr>
        <w:t>το προσωπικό που εργάζεται στην εστίαση και τον ιματισμό με τις αντίστοιχες ειδικότητες (ΥΕ Βοηθητικό προσωπικό Εστίασης , ΔΕ Μαγείρων) καθώς και οι ΥΕ Εργατών και ΥΕ Γενικών Καθηκόντων.</w:t>
      </w:r>
      <w:r w:rsidR="00E75311" w:rsidRPr="00706B98">
        <w:rPr>
          <w:rFonts w:ascii="Arial" w:hAnsi="Arial" w:cs="Arial"/>
          <w:sz w:val="24"/>
          <w:szCs w:val="24"/>
        </w:rPr>
        <w:t xml:space="preserve"> </w:t>
      </w:r>
    </w:p>
    <w:p w14:paraId="4CA2D915" w14:textId="7E911306" w:rsidR="00E75311" w:rsidRPr="00706B98" w:rsidRDefault="00E75311" w:rsidP="00E75311">
      <w:pPr>
        <w:pStyle w:val="-HTML"/>
        <w:spacing w:before="120" w:after="120" w:line="360" w:lineRule="auto"/>
        <w:ind w:firstLine="567"/>
        <w:jc w:val="both"/>
        <w:rPr>
          <w:rFonts w:ascii="Arial" w:hAnsi="Arial" w:cs="Arial"/>
          <w:sz w:val="24"/>
          <w:szCs w:val="24"/>
          <w:shd w:val="clear" w:color="auto" w:fill="FFFFFF"/>
        </w:rPr>
      </w:pPr>
      <w:r w:rsidRPr="00706B98">
        <w:rPr>
          <w:rFonts w:ascii="Arial" w:hAnsi="Arial" w:cs="Arial"/>
          <w:sz w:val="24"/>
          <w:szCs w:val="24"/>
        </w:rPr>
        <w:t>Η προαναφερόμενη απόφαση τροποποιήθηκε αρκετές φορές προκειμένου να παραταθεί χρονικά το αρχικό χρηματοδοτούμενο από τον προϋπολογισμό του ΟΑΕΔ πρόγραμμα 12 μηνών</w:t>
      </w:r>
      <w:r w:rsidR="00E05D4A" w:rsidRPr="00706B98">
        <w:rPr>
          <w:rFonts w:ascii="Arial" w:hAnsi="Arial" w:cs="Arial"/>
          <w:sz w:val="24"/>
          <w:szCs w:val="24"/>
        </w:rPr>
        <w:t xml:space="preserve"> και η αντίστοιχη διάρκεια της απασχόλησης</w:t>
      </w:r>
      <w:r w:rsidRPr="00706B98">
        <w:rPr>
          <w:rFonts w:ascii="Arial" w:hAnsi="Arial" w:cs="Arial"/>
          <w:sz w:val="24"/>
          <w:szCs w:val="24"/>
        </w:rPr>
        <w:t xml:space="preserve">. Έτσι, η παρ.3 του άρθρου 4 ως προς την χρονική διάρκεια της απασχόλησης αντικαταστάθηκε με </w:t>
      </w:r>
      <w:r w:rsidR="00C07D78" w:rsidRPr="00706B98">
        <w:rPr>
          <w:rFonts w:ascii="Arial" w:hAnsi="Arial" w:cs="Arial"/>
          <w:sz w:val="24"/>
          <w:szCs w:val="24"/>
        </w:rPr>
        <w:t xml:space="preserve">την ΚΥΑ </w:t>
      </w:r>
      <w:proofErr w:type="spellStart"/>
      <w:r w:rsidR="00C07D78" w:rsidRPr="00706B98">
        <w:rPr>
          <w:rFonts w:ascii="Arial" w:hAnsi="Arial" w:cs="Arial"/>
          <w:sz w:val="24"/>
          <w:szCs w:val="24"/>
        </w:rPr>
        <w:t>Αριθμ</w:t>
      </w:r>
      <w:proofErr w:type="spellEnd"/>
      <w:r w:rsidR="00C07D78" w:rsidRPr="00706B98">
        <w:rPr>
          <w:rFonts w:ascii="Arial" w:hAnsi="Arial" w:cs="Arial"/>
          <w:sz w:val="24"/>
          <w:szCs w:val="24"/>
        </w:rPr>
        <w:t>. οικ. 546/11 (</w:t>
      </w:r>
      <w:r w:rsidRPr="00706B98">
        <w:rPr>
          <w:rFonts w:ascii="Arial" w:hAnsi="Arial" w:cs="Arial"/>
          <w:sz w:val="24"/>
          <w:szCs w:val="24"/>
        </w:rPr>
        <w:t>Β</w:t>
      </w:r>
      <w:r w:rsidR="00C07D78" w:rsidRPr="00706B98">
        <w:rPr>
          <w:rFonts w:ascii="Arial" w:hAnsi="Arial" w:cs="Arial"/>
          <w:sz w:val="24"/>
          <w:szCs w:val="24"/>
        </w:rPr>
        <w:t>’</w:t>
      </w:r>
      <w:r w:rsidRPr="00706B98">
        <w:rPr>
          <w:rFonts w:ascii="Arial" w:hAnsi="Arial" w:cs="Arial"/>
          <w:sz w:val="24"/>
          <w:szCs w:val="24"/>
        </w:rPr>
        <w:t xml:space="preserve">16/11.1.2018), δίνοντας αυτοδίκαια παράταση </w:t>
      </w:r>
      <w:r w:rsidR="00E05D4A" w:rsidRPr="00706B98">
        <w:rPr>
          <w:rFonts w:ascii="Arial" w:hAnsi="Arial" w:cs="Arial"/>
          <w:sz w:val="24"/>
          <w:szCs w:val="24"/>
        </w:rPr>
        <w:t xml:space="preserve">12 μηνών </w:t>
      </w:r>
      <w:r w:rsidRPr="00706B98">
        <w:rPr>
          <w:rFonts w:ascii="Arial" w:hAnsi="Arial" w:cs="Arial"/>
          <w:sz w:val="24"/>
          <w:szCs w:val="24"/>
        </w:rPr>
        <w:t>και περαιτέρω με την παρ. Β  του άρθρου μό</w:t>
      </w:r>
      <w:r w:rsidR="00C07D78" w:rsidRPr="00706B98">
        <w:rPr>
          <w:rFonts w:ascii="Arial" w:hAnsi="Arial" w:cs="Arial"/>
          <w:sz w:val="24"/>
          <w:szCs w:val="24"/>
        </w:rPr>
        <w:t>νον της ΥΑ οικ. 2657/48 (Β’</w:t>
      </w:r>
      <w:r w:rsidRPr="00706B98">
        <w:rPr>
          <w:rFonts w:ascii="Arial" w:hAnsi="Arial" w:cs="Arial"/>
          <w:sz w:val="24"/>
          <w:szCs w:val="24"/>
        </w:rPr>
        <w:t xml:space="preserve">68/22.01.2019), προκειμένου να </w:t>
      </w:r>
      <w:r w:rsidR="00E05D4A" w:rsidRPr="00706B98">
        <w:rPr>
          <w:rFonts w:ascii="Arial" w:hAnsi="Arial" w:cs="Arial"/>
          <w:sz w:val="24"/>
          <w:szCs w:val="24"/>
        </w:rPr>
        <w:t>χορηγηθεί νέα</w:t>
      </w:r>
      <w:r w:rsidRPr="00706B98">
        <w:rPr>
          <w:rFonts w:ascii="Arial" w:hAnsi="Arial" w:cs="Arial"/>
          <w:sz w:val="24"/>
          <w:szCs w:val="24"/>
        </w:rPr>
        <w:t xml:space="preserve"> παράταση 12 μην</w:t>
      </w:r>
      <w:r w:rsidR="00E05D4A" w:rsidRPr="00706B98">
        <w:rPr>
          <w:rFonts w:ascii="Arial" w:hAnsi="Arial" w:cs="Arial"/>
          <w:sz w:val="24"/>
          <w:szCs w:val="24"/>
        </w:rPr>
        <w:t xml:space="preserve">ών, </w:t>
      </w:r>
      <w:r w:rsidR="004B2119" w:rsidRPr="00706B98">
        <w:rPr>
          <w:rFonts w:ascii="Arial" w:hAnsi="Arial" w:cs="Arial"/>
          <w:sz w:val="24"/>
          <w:szCs w:val="24"/>
        </w:rPr>
        <w:t>ενώ</w:t>
      </w:r>
      <w:r w:rsidR="00E05D4A" w:rsidRPr="00706B98">
        <w:rPr>
          <w:rFonts w:ascii="Arial" w:hAnsi="Arial" w:cs="Arial"/>
          <w:sz w:val="24"/>
          <w:szCs w:val="24"/>
        </w:rPr>
        <w:t xml:space="preserve"> </w:t>
      </w:r>
      <w:r w:rsidRPr="00706B98">
        <w:rPr>
          <w:rFonts w:ascii="Arial" w:hAnsi="Arial" w:cs="Arial"/>
          <w:sz w:val="24"/>
          <w:szCs w:val="24"/>
        </w:rPr>
        <w:t xml:space="preserve">με την </w:t>
      </w:r>
      <w:proofErr w:type="spellStart"/>
      <w:r w:rsidRPr="00706B98">
        <w:rPr>
          <w:rFonts w:ascii="Arial" w:hAnsi="Arial" w:cs="Arial"/>
          <w:sz w:val="24"/>
          <w:szCs w:val="24"/>
        </w:rPr>
        <w:t>υπ’αριθμ</w:t>
      </w:r>
      <w:proofErr w:type="spellEnd"/>
      <w:r w:rsidRPr="00706B98">
        <w:rPr>
          <w:rFonts w:ascii="Arial" w:hAnsi="Arial" w:cs="Arial"/>
          <w:sz w:val="24"/>
          <w:szCs w:val="24"/>
        </w:rPr>
        <w:t>.</w:t>
      </w:r>
      <w:r w:rsidRPr="00706B98">
        <w:rPr>
          <w:rFonts w:ascii="Arial" w:hAnsi="Arial" w:cs="Arial"/>
          <w:bCs/>
          <w:sz w:val="24"/>
          <w:szCs w:val="24"/>
          <w:shd w:val="clear" w:color="auto" w:fill="FFFFFF"/>
        </w:rPr>
        <w:t xml:space="preserve"> 3284/59/2020 ΚΥΑ (</w:t>
      </w:r>
      <w:r w:rsidR="00C07D78" w:rsidRPr="00706B98">
        <w:rPr>
          <w:rFonts w:ascii="Arial" w:hAnsi="Arial" w:cs="Arial"/>
          <w:sz w:val="24"/>
          <w:szCs w:val="24"/>
          <w:shd w:val="clear" w:color="auto" w:fill="FFFFFF"/>
        </w:rPr>
        <w:t xml:space="preserve">Β’ </w:t>
      </w:r>
      <w:r w:rsidR="00E05D4A" w:rsidRPr="00706B98">
        <w:rPr>
          <w:rFonts w:ascii="Arial" w:hAnsi="Arial" w:cs="Arial"/>
          <w:sz w:val="24"/>
          <w:szCs w:val="24"/>
          <w:shd w:val="clear" w:color="auto" w:fill="FFFFFF"/>
        </w:rPr>
        <w:t>86/24-01-2020) δόθ</w:t>
      </w:r>
      <w:r w:rsidR="004B2119" w:rsidRPr="00706B98">
        <w:rPr>
          <w:rFonts w:ascii="Arial" w:hAnsi="Arial" w:cs="Arial"/>
          <w:sz w:val="24"/>
          <w:szCs w:val="24"/>
          <w:shd w:val="clear" w:color="auto" w:fill="FFFFFF"/>
        </w:rPr>
        <w:t>η</w:t>
      </w:r>
      <w:r w:rsidR="00E05D4A" w:rsidRPr="00706B98">
        <w:rPr>
          <w:rFonts w:ascii="Arial" w:hAnsi="Arial" w:cs="Arial"/>
          <w:sz w:val="24"/>
          <w:szCs w:val="24"/>
          <w:shd w:val="clear" w:color="auto" w:fill="FFFFFF"/>
        </w:rPr>
        <w:t xml:space="preserve">κε επιπλέον </w:t>
      </w:r>
      <w:r w:rsidR="004B2119" w:rsidRPr="00706B98">
        <w:rPr>
          <w:rFonts w:ascii="Arial" w:hAnsi="Arial" w:cs="Arial"/>
          <w:sz w:val="24"/>
          <w:szCs w:val="24"/>
          <w:shd w:val="clear" w:color="auto" w:fill="FFFFFF"/>
        </w:rPr>
        <w:t>παράταση άλλων</w:t>
      </w:r>
      <w:r w:rsidR="00E05D4A" w:rsidRPr="00706B98">
        <w:rPr>
          <w:rFonts w:ascii="Arial" w:hAnsi="Arial" w:cs="Arial"/>
          <w:sz w:val="24"/>
          <w:szCs w:val="24"/>
          <w:shd w:val="clear" w:color="auto" w:fill="FFFFFF"/>
        </w:rPr>
        <w:t xml:space="preserve"> 12 μηνών. Οι ανωτέρω διαρκείς παρατάσεις είναι προφανές ότι αντικατ</w:t>
      </w:r>
      <w:r w:rsidR="00FA3A4A" w:rsidRPr="00706B98">
        <w:rPr>
          <w:rFonts w:ascii="Arial" w:hAnsi="Arial" w:cs="Arial"/>
          <w:sz w:val="24"/>
          <w:szCs w:val="24"/>
          <w:shd w:val="clear" w:color="auto" w:fill="FFFFFF"/>
        </w:rPr>
        <w:t>οπτρ</w:t>
      </w:r>
      <w:r w:rsidR="00E05D4A" w:rsidRPr="00706B98">
        <w:rPr>
          <w:rFonts w:ascii="Arial" w:hAnsi="Arial" w:cs="Arial"/>
          <w:sz w:val="24"/>
          <w:szCs w:val="24"/>
          <w:shd w:val="clear" w:color="auto" w:fill="FFFFFF"/>
        </w:rPr>
        <w:t xml:space="preserve">ίζουν την πάγια και διαρκή φύση των αναγκών δημοσίου συμφέροντος που </w:t>
      </w:r>
      <w:r w:rsidR="00E05D4A" w:rsidRPr="00706B98">
        <w:rPr>
          <w:rFonts w:ascii="Arial" w:hAnsi="Arial" w:cs="Arial"/>
          <w:sz w:val="24"/>
          <w:szCs w:val="24"/>
          <w:shd w:val="clear" w:color="auto" w:fill="FFFFFF"/>
        </w:rPr>
        <w:lastRenderedPageBreak/>
        <w:t>καλύπτουν οι προαναφερόμενες συμβάσεις εργασίας</w:t>
      </w:r>
      <w:r w:rsidR="004B2119" w:rsidRPr="00706B98">
        <w:rPr>
          <w:rFonts w:ascii="Arial" w:hAnsi="Arial" w:cs="Arial"/>
          <w:sz w:val="24"/>
          <w:szCs w:val="24"/>
          <w:shd w:val="clear" w:color="auto" w:fill="FFFFFF"/>
        </w:rPr>
        <w:t xml:space="preserve"> προσωπικού </w:t>
      </w:r>
      <w:r w:rsidR="00FA3A4A" w:rsidRPr="00706B98">
        <w:rPr>
          <w:rFonts w:ascii="Arial" w:hAnsi="Arial" w:cs="Arial"/>
          <w:sz w:val="24"/>
          <w:szCs w:val="24"/>
          <w:shd w:val="clear" w:color="auto" w:fill="FFFFFF"/>
        </w:rPr>
        <w:t xml:space="preserve">, καθώς </w:t>
      </w:r>
      <w:r w:rsidR="004B2119" w:rsidRPr="00706B98">
        <w:rPr>
          <w:rFonts w:ascii="Arial" w:hAnsi="Arial" w:cs="Arial"/>
          <w:sz w:val="24"/>
          <w:szCs w:val="24"/>
          <w:shd w:val="clear" w:color="auto" w:fill="FFFFFF"/>
        </w:rPr>
        <w:t xml:space="preserve">και την </w:t>
      </w:r>
      <w:proofErr w:type="spellStart"/>
      <w:r w:rsidR="004B2119" w:rsidRPr="00706B98">
        <w:rPr>
          <w:rFonts w:ascii="Arial" w:hAnsi="Arial" w:cs="Arial"/>
          <w:sz w:val="24"/>
          <w:szCs w:val="24"/>
          <w:shd w:val="clear" w:color="auto" w:fill="FFFFFF"/>
        </w:rPr>
        <w:t>επιτακτικότητα</w:t>
      </w:r>
      <w:proofErr w:type="spellEnd"/>
      <w:r w:rsidR="004B2119" w:rsidRPr="00706B98">
        <w:rPr>
          <w:rFonts w:ascii="Arial" w:hAnsi="Arial" w:cs="Arial"/>
          <w:sz w:val="24"/>
          <w:szCs w:val="24"/>
          <w:shd w:val="clear" w:color="auto" w:fill="FFFFFF"/>
        </w:rPr>
        <w:t xml:space="preserve"> </w:t>
      </w:r>
      <w:r w:rsidR="00FA3A4A" w:rsidRPr="00706B98">
        <w:rPr>
          <w:rFonts w:ascii="Arial" w:hAnsi="Arial" w:cs="Arial"/>
          <w:sz w:val="24"/>
          <w:szCs w:val="24"/>
          <w:shd w:val="clear" w:color="auto" w:fill="FFFFFF"/>
        </w:rPr>
        <w:t xml:space="preserve">της συστηματικής  </w:t>
      </w:r>
      <w:r w:rsidR="004B2119" w:rsidRPr="00706B98">
        <w:rPr>
          <w:rFonts w:ascii="Arial" w:hAnsi="Arial" w:cs="Arial"/>
          <w:sz w:val="24"/>
          <w:szCs w:val="24"/>
          <w:shd w:val="clear" w:color="auto" w:fill="FFFFFF"/>
        </w:rPr>
        <w:t>αξιοποίηση</w:t>
      </w:r>
      <w:r w:rsidR="00FA3A4A" w:rsidRPr="00706B98">
        <w:rPr>
          <w:rFonts w:ascii="Arial" w:hAnsi="Arial" w:cs="Arial"/>
          <w:sz w:val="24"/>
          <w:szCs w:val="24"/>
          <w:shd w:val="clear" w:color="auto" w:fill="FFFFFF"/>
        </w:rPr>
        <w:t xml:space="preserve">ς </w:t>
      </w:r>
      <w:r w:rsidR="004B2119" w:rsidRPr="00706B98">
        <w:rPr>
          <w:rFonts w:ascii="Arial" w:hAnsi="Arial" w:cs="Arial"/>
          <w:sz w:val="24"/>
          <w:szCs w:val="24"/>
          <w:shd w:val="clear" w:color="auto" w:fill="FFFFFF"/>
        </w:rPr>
        <w:t xml:space="preserve"> των </w:t>
      </w:r>
      <w:r w:rsidR="000D0E96" w:rsidRPr="00706B98">
        <w:rPr>
          <w:rFonts w:ascii="Arial" w:hAnsi="Arial" w:cs="Arial"/>
          <w:sz w:val="24"/>
          <w:szCs w:val="24"/>
          <w:shd w:val="clear" w:color="auto" w:fill="FFFFFF"/>
        </w:rPr>
        <w:t xml:space="preserve">σημαντικών αυτών </w:t>
      </w:r>
      <w:r w:rsidR="004B2119" w:rsidRPr="00706B98">
        <w:rPr>
          <w:rFonts w:ascii="Arial" w:hAnsi="Arial" w:cs="Arial"/>
          <w:sz w:val="24"/>
          <w:szCs w:val="24"/>
          <w:shd w:val="clear" w:color="auto" w:fill="FFFFFF"/>
        </w:rPr>
        <w:t>ανθρωπίνων πόρων.</w:t>
      </w:r>
    </w:p>
    <w:p w14:paraId="0F3771A7" w14:textId="0284FB09" w:rsidR="004B2119" w:rsidRPr="00706B98" w:rsidRDefault="000D0E96" w:rsidP="00E75311">
      <w:pPr>
        <w:pStyle w:val="-HTML"/>
        <w:spacing w:before="120" w:after="120" w:line="360" w:lineRule="auto"/>
        <w:ind w:firstLine="567"/>
        <w:jc w:val="both"/>
        <w:rPr>
          <w:rFonts w:ascii="Arial" w:hAnsi="Arial" w:cs="Arial"/>
          <w:sz w:val="24"/>
          <w:szCs w:val="24"/>
          <w:shd w:val="clear" w:color="auto" w:fill="FFFFFF"/>
        </w:rPr>
      </w:pPr>
      <w:r w:rsidRPr="00706B98">
        <w:rPr>
          <w:rFonts w:ascii="Arial" w:hAnsi="Arial" w:cs="Arial"/>
          <w:sz w:val="24"/>
          <w:szCs w:val="24"/>
          <w:shd w:val="clear" w:color="auto" w:fill="FFFFFF"/>
        </w:rPr>
        <w:t>Ενόψει των παραπάνω</w:t>
      </w:r>
      <w:r w:rsidR="00763098" w:rsidRPr="00706B98">
        <w:rPr>
          <w:rFonts w:ascii="Arial" w:hAnsi="Arial" w:cs="Arial"/>
          <w:sz w:val="24"/>
          <w:szCs w:val="24"/>
          <w:shd w:val="clear" w:color="auto" w:fill="FFFFFF"/>
        </w:rPr>
        <w:t xml:space="preserve">, η προτεινόμενη διάταξη δίνει οριστική λύση στο </w:t>
      </w:r>
      <w:r w:rsidR="00FA3A4A" w:rsidRPr="00706B98">
        <w:rPr>
          <w:rFonts w:ascii="Arial" w:hAnsi="Arial" w:cs="Arial"/>
          <w:sz w:val="24"/>
          <w:szCs w:val="24"/>
          <w:shd w:val="clear" w:color="auto" w:fill="FFFFFF"/>
        </w:rPr>
        <w:t>ενδεχ</w:t>
      </w:r>
      <w:r w:rsidR="000823EA" w:rsidRPr="00706B98">
        <w:rPr>
          <w:rFonts w:ascii="Arial" w:hAnsi="Arial" w:cs="Arial"/>
          <w:sz w:val="24"/>
          <w:szCs w:val="24"/>
          <w:shd w:val="clear" w:color="auto" w:fill="FFFFFF"/>
        </w:rPr>
        <w:t>ό</w:t>
      </w:r>
      <w:r w:rsidR="00FA3A4A" w:rsidRPr="00706B98">
        <w:rPr>
          <w:rFonts w:ascii="Arial" w:hAnsi="Arial" w:cs="Arial"/>
          <w:sz w:val="24"/>
          <w:szCs w:val="24"/>
          <w:shd w:val="clear" w:color="auto" w:fill="FFFFFF"/>
        </w:rPr>
        <w:t>μενο μαζικής δι</w:t>
      </w:r>
      <w:r w:rsidR="000823EA" w:rsidRPr="00706B98">
        <w:rPr>
          <w:rFonts w:ascii="Arial" w:hAnsi="Arial" w:cs="Arial"/>
          <w:sz w:val="24"/>
          <w:szCs w:val="24"/>
          <w:shd w:val="clear" w:color="auto" w:fill="FFFFFF"/>
        </w:rPr>
        <w:t>α</w:t>
      </w:r>
      <w:r w:rsidR="00FA3A4A" w:rsidRPr="00706B98">
        <w:rPr>
          <w:rFonts w:ascii="Arial" w:hAnsi="Arial" w:cs="Arial"/>
          <w:sz w:val="24"/>
          <w:szCs w:val="24"/>
          <w:shd w:val="clear" w:color="auto" w:fill="FFFFFF"/>
        </w:rPr>
        <w:t xml:space="preserve">ρροής ανθρώπινου δυναμικού από το </w:t>
      </w:r>
      <w:r w:rsidR="000823EA" w:rsidRPr="00706B98">
        <w:rPr>
          <w:rFonts w:ascii="Arial" w:hAnsi="Arial" w:cs="Arial"/>
          <w:sz w:val="24"/>
          <w:szCs w:val="24"/>
          <w:shd w:val="clear" w:color="auto" w:fill="FFFFFF"/>
        </w:rPr>
        <w:t xml:space="preserve">Δημόσιο Σύστημα Υγείας </w:t>
      </w:r>
      <w:r w:rsidR="00FA3A4A" w:rsidRPr="00706B98">
        <w:rPr>
          <w:rFonts w:ascii="Arial" w:hAnsi="Arial" w:cs="Arial"/>
          <w:sz w:val="24"/>
          <w:szCs w:val="24"/>
          <w:shd w:val="clear" w:color="auto" w:fill="FFFFFF"/>
        </w:rPr>
        <w:t xml:space="preserve"> </w:t>
      </w:r>
      <w:r w:rsidR="000823EA" w:rsidRPr="00706B98">
        <w:rPr>
          <w:rFonts w:ascii="Arial" w:hAnsi="Arial" w:cs="Arial"/>
          <w:sz w:val="24"/>
          <w:szCs w:val="24"/>
          <w:shd w:val="clear" w:color="auto" w:fill="FFFFFF"/>
        </w:rPr>
        <w:t xml:space="preserve">εν μέσω πανδημικής έξαρσης , με δεδομένο ότι </w:t>
      </w:r>
      <w:r w:rsidR="00763098" w:rsidRPr="00706B98">
        <w:rPr>
          <w:rFonts w:ascii="Arial" w:hAnsi="Arial" w:cs="Arial"/>
          <w:sz w:val="24"/>
          <w:szCs w:val="24"/>
          <w:shd w:val="clear" w:color="auto" w:fill="FFFFFF"/>
        </w:rPr>
        <w:t xml:space="preserve"> το</w:t>
      </w:r>
      <w:r w:rsidR="000823EA" w:rsidRPr="00706B98">
        <w:rPr>
          <w:rFonts w:ascii="Arial" w:hAnsi="Arial" w:cs="Arial"/>
          <w:sz w:val="24"/>
          <w:szCs w:val="24"/>
          <w:shd w:val="clear" w:color="auto" w:fill="FFFFFF"/>
        </w:rPr>
        <w:t xml:space="preserve"> </w:t>
      </w:r>
      <w:r w:rsidR="00763098" w:rsidRPr="00706B98">
        <w:rPr>
          <w:rFonts w:ascii="Arial" w:hAnsi="Arial" w:cs="Arial"/>
          <w:sz w:val="24"/>
          <w:szCs w:val="24"/>
          <w:shd w:val="clear" w:color="auto" w:fill="FFFFFF"/>
        </w:rPr>
        <w:t xml:space="preserve"> Φεβρουάριο του 2021 </w:t>
      </w:r>
      <w:r w:rsidR="000823EA" w:rsidRPr="00706B98">
        <w:rPr>
          <w:rFonts w:ascii="Arial" w:hAnsi="Arial" w:cs="Arial"/>
          <w:sz w:val="24"/>
          <w:szCs w:val="24"/>
          <w:shd w:val="clear" w:color="auto" w:fill="FFFFFF"/>
        </w:rPr>
        <w:t xml:space="preserve">λήγει </w:t>
      </w:r>
      <w:r w:rsidR="00763098" w:rsidRPr="00706B98">
        <w:rPr>
          <w:rFonts w:ascii="Arial" w:hAnsi="Arial" w:cs="Arial"/>
          <w:sz w:val="24"/>
          <w:szCs w:val="24"/>
          <w:shd w:val="clear" w:color="auto" w:fill="FFFFFF"/>
        </w:rPr>
        <w:t xml:space="preserve"> η </w:t>
      </w:r>
      <w:r w:rsidR="000823EA" w:rsidRPr="00706B98">
        <w:rPr>
          <w:rFonts w:ascii="Arial" w:hAnsi="Arial" w:cs="Arial"/>
          <w:sz w:val="24"/>
          <w:szCs w:val="24"/>
          <w:shd w:val="clear" w:color="auto" w:fill="FFFFFF"/>
        </w:rPr>
        <w:t xml:space="preserve">παράταση της </w:t>
      </w:r>
      <w:r w:rsidR="00763098" w:rsidRPr="00706B98">
        <w:rPr>
          <w:rFonts w:ascii="Arial" w:hAnsi="Arial" w:cs="Arial"/>
          <w:sz w:val="24"/>
          <w:szCs w:val="24"/>
          <w:shd w:val="clear" w:color="auto" w:fill="FFFFFF"/>
        </w:rPr>
        <w:t>πρώτη</w:t>
      </w:r>
      <w:r w:rsidR="000823EA" w:rsidRPr="00706B98">
        <w:rPr>
          <w:rFonts w:ascii="Arial" w:hAnsi="Arial" w:cs="Arial"/>
          <w:sz w:val="24"/>
          <w:szCs w:val="24"/>
          <w:shd w:val="clear" w:color="auto" w:fill="FFFFFF"/>
        </w:rPr>
        <w:t>ς</w:t>
      </w:r>
      <w:r w:rsidR="00763098" w:rsidRPr="00706B98">
        <w:rPr>
          <w:rFonts w:ascii="Arial" w:hAnsi="Arial" w:cs="Arial"/>
          <w:sz w:val="24"/>
          <w:szCs w:val="24"/>
          <w:shd w:val="clear" w:color="auto" w:fill="FFFFFF"/>
        </w:rPr>
        <w:t xml:space="preserve"> σειρ</w:t>
      </w:r>
      <w:r w:rsidR="00431196" w:rsidRPr="00706B98">
        <w:rPr>
          <w:rFonts w:ascii="Arial" w:hAnsi="Arial" w:cs="Arial"/>
          <w:sz w:val="24"/>
          <w:szCs w:val="24"/>
          <w:shd w:val="clear" w:color="auto" w:fill="FFFFFF"/>
        </w:rPr>
        <w:t>ά</w:t>
      </w:r>
      <w:r w:rsidR="000823EA" w:rsidRPr="00706B98">
        <w:rPr>
          <w:rFonts w:ascii="Arial" w:hAnsi="Arial" w:cs="Arial"/>
          <w:sz w:val="24"/>
          <w:szCs w:val="24"/>
          <w:shd w:val="clear" w:color="auto" w:fill="FFFFFF"/>
        </w:rPr>
        <w:t>ς</w:t>
      </w:r>
      <w:r w:rsidR="00431196" w:rsidRPr="00706B98">
        <w:rPr>
          <w:rFonts w:ascii="Arial" w:hAnsi="Arial" w:cs="Arial"/>
          <w:sz w:val="24"/>
          <w:szCs w:val="24"/>
          <w:shd w:val="clear" w:color="auto" w:fill="FFFFFF"/>
        </w:rPr>
        <w:t xml:space="preserve"> συμβάσεων </w:t>
      </w:r>
      <w:r w:rsidR="000823EA" w:rsidRPr="00706B98">
        <w:rPr>
          <w:rFonts w:ascii="Arial" w:hAnsi="Arial" w:cs="Arial"/>
          <w:sz w:val="24"/>
          <w:szCs w:val="24"/>
          <w:shd w:val="clear" w:color="auto" w:fill="FFFFFF"/>
        </w:rPr>
        <w:t xml:space="preserve">( περίπου 2800 εργαζομένων ) . </w:t>
      </w:r>
    </w:p>
    <w:p w14:paraId="13129F68" w14:textId="72652660" w:rsidR="002322C0" w:rsidRPr="00706B98" w:rsidRDefault="00431196" w:rsidP="00A50E76">
      <w:pPr>
        <w:pStyle w:val="-HTML"/>
        <w:spacing w:before="120" w:after="120" w:line="360" w:lineRule="auto"/>
        <w:ind w:firstLine="567"/>
        <w:jc w:val="both"/>
        <w:rPr>
          <w:rFonts w:ascii="Arial" w:hAnsi="Arial" w:cs="Arial"/>
          <w:sz w:val="24"/>
          <w:szCs w:val="24"/>
          <w:shd w:val="clear" w:color="auto" w:fill="FFFFFF"/>
        </w:rPr>
      </w:pPr>
      <w:r w:rsidRPr="00706B98">
        <w:rPr>
          <w:rFonts w:ascii="Arial" w:hAnsi="Arial" w:cs="Arial"/>
          <w:sz w:val="24"/>
          <w:szCs w:val="24"/>
          <w:shd w:val="clear" w:color="auto" w:fill="FFFFFF"/>
        </w:rPr>
        <w:t xml:space="preserve">Έτσι με την </w:t>
      </w:r>
      <w:r w:rsidRPr="00706B98">
        <w:rPr>
          <w:rFonts w:ascii="Arial" w:hAnsi="Arial" w:cs="Arial"/>
          <w:b/>
          <w:sz w:val="24"/>
          <w:szCs w:val="24"/>
          <w:shd w:val="clear" w:color="auto" w:fill="FFFFFF"/>
        </w:rPr>
        <w:t>παρ.1</w:t>
      </w:r>
      <w:r w:rsidR="00FA7945" w:rsidRPr="00706B98">
        <w:rPr>
          <w:rFonts w:ascii="Arial" w:hAnsi="Arial" w:cs="Arial"/>
          <w:b/>
          <w:sz w:val="24"/>
          <w:szCs w:val="24"/>
          <w:shd w:val="clear" w:color="auto" w:fill="FFFFFF"/>
        </w:rPr>
        <w:t xml:space="preserve"> </w:t>
      </w:r>
      <w:r w:rsidR="00FA7945" w:rsidRPr="00706B98">
        <w:rPr>
          <w:rFonts w:ascii="Arial" w:hAnsi="Arial" w:cs="Arial"/>
          <w:sz w:val="24"/>
          <w:szCs w:val="24"/>
          <w:shd w:val="clear" w:color="auto" w:fill="FFFFFF"/>
        </w:rPr>
        <w:t>της ρύθμισης</w:t>
      </w:r>
      <w:r w:rsidR="00FA7945" w:rsidRPr="00706B98">
        <w:rPr>
          <w:rFonts w:ascii="Arial" w:hAnsi="Arial" w:cs="Arial"/>
          <w:b/>
          <w:sz w:val="24"/>
          <w:szCs w:val="24"/>
          <w:shd w:val="clear" w:color="auto" w:fill="FFFFFF"/>
        </w:rPr>
        <w:t xml:space="preserve"> </w:t>
      </w:r>
      <w:r w:rsidRPr="00706B98">
        <w:rPr>
          <w:rFonts w:ascii="Arial" w:hAnsi="Arial" w:cs="Arial"/>
          <w:sz w:val="24"/>
          <w:szCs w:val="24"/>
          <w:shd w:val="clear" w:color="auto" w:fill="FFFFFF"/>
        </w:rPr>
        <w:t xml:space="preserve">, </w:t>
      </w:r>
      <w:r w:rsidR="0035155A" w:rsidRPr="00706B98">
        <w:rPr>
          <w:rFonts w:ascii="Arial" w:hAnsi="Arial" w:cs="Arial"/>
          <w:sz w:val="24"/>
          <w:szCs w:val="24"/>
          <w:shd w:val="clear" w:color="auto" w:fill="FFFFFF"/>
        </w:rPr>
        <w:t>προβλέπεται η δυνατότητα σύστασης νέων οργανικών θέσεων στους οργανισμούς των φορέων που συμμετείχαν στα χρηματοδοτούμενα από τον ΟΑΕΔ προγράμματα, με αντιστοίχιση στους κλάδους, ειδικότητες, κατηγορίες και αρμοδιότητες απασχόλησης των ήδη εργαζομένων στους φορείς αυτούς. Εάν ήδη υφίστανται αντίστοιχες θέσεις δεν απαιτείται η εκ νέου τροποποίηση του οργανισμού.</w:t>
      </w:r>
      <w:r w:rsidR="00A50E76" w:rsidRPr="00706B98">
        <w:rPr>
          <w:rFonts w:ascii="Arial" w:hAnsi="Arial" w:cs="Arial"/>
          <w:sz w:val="24"/>
          <w:szCs w:val="24"/>
          <w:shd w:val="clear" w:color="auto" w:fill="FFFFFF"/>
        </w:rPr>
        <w:t xml:space="preserve"> Οι ανωτέρω πάγιες και διαρκείς ανάγκες των φορέων αυτών ήδη καλύπτονται από την χρηματοδότηση του δημοσίου, δηλαδή από εθνικούς και όχι ευρωπαϊκούς πόρους του ΟΑΕΔ-Υπουργείου Εργασίας και ε</w:t>
      </w:r>
      <w:r w:rsidR="000D0E96" w:rsidRPr="00706B98">
        <w:rPr>
          <w:rFonts w:ascii="Arial" w:hAnsi="Arial" w:cs="Arial"/>
          <w:sz w:val="24"/>
          <w:szCs w:val="24"/>
          <w:shd w:val="clear" w:color="auto" w:fill="FFFFFF"/>
        </w:rPr>
        <w:t>ίναι απόλυτα κοστολογημένες</w:t>
      </w:r>
      <w:r w:rsidR="00A50E76" w:rsidRPr="00706B98">
        <w:rPr>
          <w:rFonts w:ascii="Arial" w:hAnsi="Arial" w:cs="Arial"/>
          <w:sz w:val="24"/>
          <w:szCs w:val="24"/>
          <w:shd w:val="clear" w:color="auto" w:fill="FFFFFF"/>
        </w:rPr>
        <w:t xml:space="preserve">. Η προβλεπόμενη μισθολογική κατάταξη </w:t>
      </w:r>
      <w:r w:rsidR="002322C0" w:rsidRPr="00706B98">
        <w:rPr>
          <w:rFonts w:ascii="Arial" w:hAnsi="Arial" w:cs="Arial"/>
          <w:sz w:val="24"/>
          <w:szCs w:val="24"/>
          <w:shd w:val="clear" w:color="auto" w:fill="FFFFFF"/>
        </w:rPr>
        <w:t>του άρθρου 3 της</w:t>
      </w:r>
      <w:r w:rsidR="00A50E76" w:rsidRPr="00706B98">
        <w:rPr>
          <w:rFonts w:ascii="Arial" w:hAnsi="Arial" w:cs="Arial"/>
          <w:sz w:val="24"/>
          <w:szCs w:val="24"/>
          <w:shd w:val="clear" w:color="auto" w:fill="FFFFFF"/>
        </w:rPr>
        <w:t xml:space="preserve"> υπ’αριθμ.55932/1016/2-12-2016 ΚΥΑ για τις μηνιαίες απολαβές των απασχολούμενων, αντιστοιχούν στις μισθολογικές κατατάξεις του ν.4354/2015 (Α’176), με ειδικές μάλιστα προβλέψεις για τα αντίστοιχα επιδόματα επικίνδυνης εργασίας</w:t>
      </w:r>
      <w:r w:rsidR="002322C0" w:rsidRPr="00706B98">
        <w:rPr>
          <w:rFonts w:ascii="Arial" w:hAnsi="Arial" w:cs="Arial"/>
          <w:sz w:val="24"/>
          <w:szCs w:val="24"/>
          <w:shd w:val="clear" w:color="auto" w:fill="FFFFFF"/>
        </w:rPr>
        <w:t>, υπερωριακής και νυχτερινής εργασίας και διάκρισης μεταξύ κλάδων ειδικοτήτων (ΥΕ, ΤΕ και ΠΕ) και</w:t>
      </w:r>
      <w:r w:rsidR="00A50E76" w:rsidRPr="00706B98">
        <w:rPr>
          <w:rFonts w:ascii="Arial" w:hAnsi="Arial" w:cs="Arial"/>
          <w:sz w:val="24"/>
          <w:szCs w:val="24"/>
          <w:shd w:val="clear" w:color="auto" w:fill="FFFFFF"/>
        </w:rPr>
        <w:t xml:space="preserve"> μέγιστη </w:t>
      </w:r>
      <w:proofErr w:type="spellStart"/>
      <w:r w:rsidR="00A50E76" w:rsidRPr="00706B98">
        <w:rPr>
          <w:rFonts w:ascii="Arial" w:hAnsi="Arial" w:cs="Arial"/>
          <w:sz w:val="24"/>
          <w:szCs w:val="24"/>
          <w:shd w:val="clear" w:color="auto" w:fill="FFFFFF"/>
        </w:rPr>
        <w:t>προϋπολογιζόμενη</w:t>
      </w:r>
      <w:proofErr w:type="spellEnd"/>
      <w:r w:rsidR="00A50E76" w:rsidRPr="00706B98">
        <w:rPr>
          <w:rFonts w:ascii="Arial" w:hAnsi="Arial" w:cs="Arial"/>
          <w:sz w:val="24"/>
          <w:szCs w:val="24"/>
          <w:shd w:val="clear" w:color="auto" w:fill="FFFFFF"/>
        </w:rPr>
        <w:t xml:space="preserve"> δαπάνη τα 50.000.000 ευρώ ανά έτος, που καλύφθηκαν από τον προϋπολογισμό του ΟΑΕΔ (</w:t>
      </w:r>
      <w:proofErr w:type="spellStart"/>
      <w:r w:rsidR="00A50E76" w:rsidRPr="00706B98">
        <w:rPr>
          <w:rFonts w:ascii="Arial" w:hAnsi="Arial" w:cs="Arial"/>
          <w:sz w:val="24"/>
          <w:szCs w:val="24"/>
          <w:shd w:val="clear" w:color="auto" w:fill="FFFFFF"/>
        </w:rPr>
        <w:t>κωδ</w:t>
      </w:r>
      <w:proofErr w:type="spellEnd"/>
      <w:r w:rsidR="00A50E76" w:rsidRPr="00706B98">
        <w:rPr>
          <w:rFonts w:ascii="Arial" w:hAnsi="Arial" w:cs="Arial"/>
          <w:sz w:val="24"/>
          <w:szCs w:val="24"/>
          <w:shd w:val="clear" w:color="auto" w:fill="FFFFFF"/>
        </w:rPr>
        <w:t>: 2493).</w:t>
      </w:r>
      <w:r w:rsidR="002322C0" w:rsidRPr="00706B98">
        <w:rPr>
          <w:rFonts w:ascii="Arial" w:hAnsi="Arial" w:cs="Arial"/>
          <w:sz w:val="24"/>
          <w:szCs w:val="24"/>
          <w:shd w:val="clear" w:color="auto" w:fill="FFFFFF"/>
        </w:rPr>
        <w:t xml:space="preserve"> Προς τούτο, πρόκειται ουσιαστικά για ήδη υπάρχουσα δημοσιονομική επιβάρυνση του κρατικού προϋπολογισμού, που πρόκειται να </w:t>
      </w:r>
      <w:proofErr w:type="spellStart"/>
      <w:r w:rsidR="002322C0" w:rsidRPr="00706B98">
        <w:rPr>
          <w:rFonts w:ascii="Arial" w:hAnsi="Arial" w:cs="Arial"/>
          <w:sz w:val="24"/>
          <w:szCs w:val="24"/>
          <w:shd w:val="clear" w:color="auto" w:fill="FFFFFF"/>
        </w:rPr>
        <w:t>μετακυληθεί</w:t>
      </w:r>
      <w:proofErr w:type="spellEnd"/>
      <w:r w:rsidR="002322C0" w:rsidRPr="00706B98">
        <w:rPr>
          <w:rFonts w:ascii="Arial" w:hAnsi="Arial" w:cs="Arial"/>
          <w:sz w:val="24"/>
          <w:szCs w:val="24"/>
          <w:shd w:val="clear" w:color="auto" w:fill="FFFFFF"/>
        </w:rPr>
        <w:t xml:space="preserve"> στους προϋπολογισμούς των φορέων που δέχονται τις υπηρεσίες αυτές από την επιβαρυμένη χρηματοδότηση του ΟΑΕΔ. </w:t>
      </w:r>
      <w:r w:rsidR="000D0E96" w:rsidRPr="00706B98">
        <w:rPr>
          <w:rFonts w:ascii="Arial" w:hAnsi="Arial" w:cs="Arial"/>
          <w:sz w:val="24"/>
          <w:szCs w:val="24"/>
          <w:shd w:val="clear" w:color="auto" w:fill="FFFFFF"/>
        </w:rPr>
        <w:t>Συνεπώς</w:t>
      </w:r>
      <w:r w:rsidR="002322C0" w:rsidRPr="00706B98">
        <w:rPr>
          <w:rFonts w:ascii="Arial" w:hAnsi="Arial" w:cs="Arial"/>
          <w:sz w:val="24"/>
          <w:szCs w:val="24"/>
          <w:shd w:val="clear" w:color="auto" w:fill="FFFFFF"/>
        </w:rPr>
        <w:t>, απαιτείται απλώς η γνωμοδότηση της αρμόδιας Γενικής Διεύθυνσης του Υπουργείου Υγείας, για την κάλυψη της δαπάνης του μέγιστου μισθολογικού κόστους κατάταξης των εργαζομένων από τον προϋπολογισμό των φορέων πρόσληψής τους, ο οποίος δύναται να τροποποιηθεί εφόσον απαιτείται.</w:t>
      </w:r>
    </w:p>
    <w:p w14:paraId="35610715" w14:textId="3285DD96" w:rsidR="000D0E96" w:rsidRPr="00706B98" w:rsidRDefault="002322C0" w:rsidP="00A50E76">
      <w:pPr>
        <w:pStyle w:val="-HTML"/>
        <w:spacing w:before="120" w:after="120" w:line="360" w:lineRule="auto"/>
        <w:ind w:firstLine="567"/>
        <w:jc w:val="both"/>
        <w:rPr>
          <w:rFonts w:ascii="Arial" w:hAnsi="Arial" w:cs="Arial"/>
          <w:color w:val="000000"/>
          <w:sz w:val="24"/>
          <w:szCs w:val="24"/>
        </w:rPr>
      </w:pPr>
      <w:r w:rsidRPr="00706B98">
        <w:rPr>
          <w:rFonts w:ascii="Arial" w:hAnsi="Arial" w:cs="Arial"/>
          <w:sz w:val="24"/>
          <w:szCs w:val="24"/>
          <w:shd w:val="clear" w:color="auto" w:fill="FFFFFF"/>
        </w:rPr>
        <w:lastRenderedPageBreak/>
        <w:t xml:space="preserve">Στην </w:t>
      </w:r>
      <w:r w:rsidRPr="00706B98">
        <w:rPr>
          <w:rFonts w:ascii="Arial" w:hAnsi="Arial" w:cs="Arial"/>
          <w:b/>
          <w:sz w:val="24"/>
          <w:szCs w:val="24"/>
          <w:shd w:val="clear" w:color="auto" w:fill="FFFFFF"/>
        </w:rPr>
        <w:t>παρ.2</w:t>
      </w:r>
      <w:r w:rsidRPr="00706B98">
        <w:rPr>
          <w:rFonts w:ascii="Arial" w:hAnsi="Arial" w:cs="Arial"/>
          <w:sz w:val="24"/>
          <w:szCs w:val="24"/>
          <w:shd w:val="clear" w:color="auto" w:fill="FFFFFF"/>
        </w:rPr>
        <w:t xml:space="preserve">, προβλέπεται ειδικά η διαδικασία προκήρυξης των θέσεων αυτών. Έτσι, ακολουθείται η διαδικασία του ΑΣΕΠ με κάποιες ωστόσο εξαιρέσεις που κρίνονται εύλογες ώστε να επιταχυνθεί και να καταστεί πιο </w:t>
      </w:r>
      <w:r w:rsidR="000908C4" w:rsidRPr="00706B98">
        <w:rPr>
          <w:rFonts w:ascii="Arial" w:hAnsi="Arial" w:cs="Arial"/>
          <w:sz w:val="24"/>
          <w:szCs w:val="24"/>
          <w:shd w:val="clear" w:color="auto" w:fill="FFFFFF"/>
        </w:rPr>
        <w:t xml:space="preserve">αξιοκρατική η διαδικασία σε σχέση με τις ανάγκες των φορέων που θα την διενεργήσουν. Έτσι: </w:t>
      </w:r>
      <w:r w:rsidR="000908C4" w:rsidRPr="00706B98">
        <w:rPr>
          <w:rFonts w:ascii="Arial" w:hAnsi="Arial" w:cs="Arial"/>
          <w:b/>
          <w:sz w:val="24"/>
          <w:szCs w:val="24"/>
          <w:shd w:val="clear" w:color="auto" w:fill="FFFFFF"/>
        </w:rPr>
        <w:t>α)</w:t>
      </w:r>
      <w:r w:rsidR="000908C4" w:rsidRPr="00706B98">
        <w:rPr>
          <w:rFonts w:ascii="Arial" w:hAnsi="Arial" w:cs="Arial"/>
          <w:sz w:val="24"/>
          <w:szCs w:val="24"/>
          <w:shd w:val="clear" w:color="auto" w:fill="FFFFFF"/>
        </w:rPr>
        <w:t xml:space="preserve"> Δεν </w:t>
      </w:r>
      <w:r w:rsidR="000908C4" w:rsidRPr="00706B98">
        <w:rPr>
          <w:rFonts w:ascii="Arial" w:hAnsi="Arial" w:cs="Arial"/>
          <w:iCs/>
          <w:color w:val="000000"/>
          <w:sz w:val="24"/>
          <w:szCs w:val="24"/>
        </w:rPr>
        <w:t xml:space="preserve">απαιτείται η έκδοση </w:t>
      </w:r>
      <w:r w:rsidR="000908C4" w:rsidRPr="00706B98">
        <w:rPr>
          <w:rFonts w:ascii="Arial" w:hAnsi="Arial" w:cs="Arial"/>
          <w:color w:val="000000"/>
          <w:sz w:val="24"/>
          <w:szCs w:val="24"/>
        </w:rPr>
        <w:t>εγκριτικών αποφάσεων της Επιτροπής της παρ.1 του άρθρου 2 της Πράξης Υπουργικού Συμβουλίου (ΠΥΣ) 33/2006 (Α’280), αφού όπως ήδη τονίστηκε πρόκειται για προϋπολογισμένη και ήδη εγγεγραμμένη δημοσιονομική δαπάνη στον κρατικό προϋπολογισμό που θα συνεπάγεται μεταφορά του κόστους από τον ΟΑΕΔ προς τον ωφελούμενο φορ</w:t>
      </w:r>
      <w:r w:rsidR="000D0E96" w:rsidRPr="00706B98">
        <w:rPr>
          <w:rFonts w:ascii="Arial" w:hAnsi="Arial" w:cs="Arial"/>
          <w:color w:val="000000"/>
          <w:sz w:val="24"/>
          <w:szCs w:val="24"/>
        </w:rPr>
        <w:t>έα,</w:t>
      </w:r>
      <w:r w:rsidR="000908C4" w:rsidRPr="00706B98">
        <w:rPr>
          <w:rFonts w:ascii="Arial" w:hAnsi="Arial" w:cs="Arial"/>
          <w:color w:val="000000"/>
          <w:sz w:val="24"/>
          <w:szCs w:val="24"/>
        </w:rPr>
        <w:t xml:space="preserve"> </w:t>
      </w:r>
      <w:r w:rsidR="000908C4" w:rsidRPr="00706B98">
        <w:rPr>
          <w:rFonts w:ascii="Arial" w:hAnsi="Arial" w:cs="Arial"/>
          <w:b/>
          <w:color w:val="000000"/>
          <w:sz w:val="24"/>
          <w:szCs w:val="24"/>
        </w:rPr>
        <w:t>β)</w:t>
      </w:r>
      <w:r w:rsidR="000908C4" w:rsidRPr="00706B98">
        <w:rPr>
          <w:rFonts w:ascii="Arial" w:hAnsi="Arial" w:cs="Arial"/>
          <w:color w:val="000000"/>
          <w:sz w:val="24"/>
          <w:szCs w:val="24"/>
        </w:rPr>
        <w:t xml:space="preserve"> </w:t>
      </w:r>
      <w:r w:rsidR="000908C4" w:rsidRPr="00706B98">
        <w:rPr>
          <w:rFonts w:ascii="Arial" w:hAnsi="Arial" w:cs="Arial"/>
          <w:iCs/>
          <w:color w:val="000000"/>
          <w:sz w:val="24"/>
          <w:szCs w:val="24"/>
        </w:rPr>
        <w:t xml:space="preserve">η εμπειρία στο αντικείμενο της θέσης, η οποία προβλέπεται στην περίπτωση Β` της παρ. 2 του άρθρου 18 του ν. 2190/1994 (Α` 28), εφόσον έχει </w:t>
      </w:r>
      <w:proofErr w:type="spellStart"/>
      <w:r w:rsidR="000908C4" w:rsidRPr="00706B98">
        <w:rPr>
          <w:rFonts w:ascii="Arial" w:hAnsi="Arial" w:cs="Arial"/>
          <w:iCs/>
          <w:color w:val="000000"/>
          <w:sz w:val="24"/>
          <w:szCs w:val="24"/>
        </w:rPr>
        <w:t>διανυθεί</w:t>
      </w:r>
      <w:proofErr w:type="spellEnd"/>
      <w:r w:rsidR="000908C4" w:rsidRPr="00706B98">
        <w:rPr>
          <w:rFonts w:ascii="Arial" w:hAnsi="Arial" w:cs="Arial"/>
          <w:iCs/>
          <w:color w:val="000000"/>
          <w:sz w:val="24"/>
          <w:szCs w:val="24"/>
        </w:rPr>
        <w:t xml:space="preserve"> σε ομοειδείς θέσεις (κατά κλάδο, ειδικότητα και καθήκοντα) </w:t>
      </w:r>
      <w:r w:rsidR="000D0E96" w:rsidRPr="00706B98">
        <w:rPr>
          <w:rFonts w:ascii="Arial" w:hAnsi="Arial" w:cs="Arial"/>
          <w:iCs/>
          <w:color w:val="000000"/>
          <w:sz w:val="24"/>
          <w:szCs w:val="24"/>
        </w:rPr>
        <w:t>υπηρεσιών</w:t>
      </w:r>
      <w:r w:rsidR="000908C4" w:rsidRPr="00706B98">
        <w:rPr>
          <w:rFonts w:ascii="Arial" w:hAnsi="Arial" w:cs="Arial"/>
          <w:iCs/>
          <w:color w:val="000000"/>
          <w:sz w:val="24"/>
          <w:szCs w:val="24"/>
        </w:rPr>
        <w:t xml:space="preserve"> εντός του δημόσιου συστήματος υγείας, βαθμολογείται με δεκαεπτά (17) μονάδες ανά μήνα και για συνολική εμπειρία μέχρι ογδόντα τέσσερις (84) μήνες</w:t>
      </w:r>
      <w:r w:rsidR="00471101" w:rsidRPr="00706B98">
        <w:rPr>
          <w:rFonts w:ascii="Arial" w:hAnsi="Arial" w:cs="Arial"/>
          <w:iCs/>
          <w:color w:val="000000"/>
          <w:sz w:val="24"/>
          <w:szCs w:val="24"/>
        </w:rPr>
        <w:t xml:space="preserve"> (έναντι των προβλεπόμενων επτά (7) μονάδων της γενικής </w:t>
      </w:r>
      <w:r w:rsidR="00D41F01" w:rsidRPr="00706B98">
        <w:rPr>
          <w:rFonts w:ascii="Arial" w:hAnsi="Arial" w:cs="Arial"/>
          <w:iCs/>
          <w:color w:val="000000"/>
          <w:sz w:val="24"/>
          <w:szCs w:val="24"/>
        </w:rPr>
        <w:t>κατάταξης</w:t>
      </w:r>
      <w:r w:rsidR="00471101" w:rsidRPr="00706B98">
        <w:rPr>
          <w:rFonts w:ascii="Arial" w:hAnsi="Arial" w:cs="Arial"/>
          <w:iCs/>
          <w:color w:val="000000"/>
          <w:sz w:val="24"/>
          <w:szCs w:val="24"/>
        </w:rPr>
        <w:t>)</w:t>
      </w:r>
      <w:r w:rsidR="000908C4" w:rsidRPr="00706B98">
        <w:rPr>
          <w:rFonts w:ascii="Arial" w:hAnsi="Arial" w:cs="Arial"/>
          <w:iCs/>
          <w:color w:val="000000"/>
          <w:sz w:val="24"/>
          <w:szCs w:val="24"/>
        </w:rPr>
        <w:t xml:space="preserve">. Η ενίσχυση αυτή της αποκτώμενης εμπειρίας </w:t>
      </w:r>
      <w:r w:rsidR="000908C4" w:rsidRPr="00706B98">
        <w:rPr>
          <w:rFonts w:ascii="Arial" w:hAnsi="Arial" w:cs="Arial"/>
          <w:sz w:val="24"/>
          <w:szCs w:val="24"/>
        </w:rPr>
        <w:t xml:space="preserve">προς τον σκοπό της αναβάθμισής της ως κριτήριο πρόσληψης έναντι υπολοίπων κοινωνικών κριτηρίων, κρίνεται απαραίτητη </w:t>
      </w:r>
      <w:r w:rsidR="00471101" w:rsidRPr="00706B98">
        <w:rPr>
          <w:rFonts w:ascii="Arial" w:hAnsi="Arial" w:cs="Arial"/>
          <w:iCs/>
          <w:color w:val="000000"/>
          <w:sz w:val="24"/>
          <w:szCs w:val="24"/>
        </w:rPr>
        <w:t xml:space="preserve">στον δημόσιο τομέα υγείας </w:t>
      </w:r>
      <w:r w:rsidR="000908C4" w:rsidRPr="00706B98">
        <w:rPr>
          <w:rFonts w:ascii="Arial" w:hAnsi="Arial" w:cs="Arial"/>
          <w:sz w:val="24"/>
          <w:szCs w:val="24"/>
        </w:rPr>
        <w:t xml:space="preserve">αφού στις περισσότερες εκ των περιπτώσεων για την παροχή των αντίστοιχων υπηρεσιών, εργάζονται πρόσωπα, τα οποία έχουν αποκτήσει εξειδικευμένη γνώση μέσω της προϋπηρεσίας τους, που κρίνεται ιδιαιτέρως σημαντική. Ειδικότερα, οι εργαζόμενοι στους χώρους των </w:t>
      </w:r>
      <w:r w:rsidR="00471101" w:rsidRPr="00706B98">
        <w:rPr>
          <w:rFonts w:ascii="Arial" w:hAnsi="Arial" w:cs="Arial"/>
          <w:sz w:val="24"/>
          <w:szCs w:val="24"/>
        </w:rPr>
        <w:t>νοσοκομείων,</w:t>
      </w:r>
      <w:r w:rsidR="000908C4" w:rsidRPr="00706B98">
        <w:rPr>
          <w:rFonts w:ascii="Arial" w:hAnsi="Arial" w:cs="Arial"/>
          <w:sz w:val="24"/>
          <w:szCs w:val="24"/>
        </w:rPr>
        <w:t xml:space="preserve"> κέντρων υγείας και λοιπούς χώρους των εποπτευόμενων φορέων του Υπουργείου Υγείας, είναι εργαζόμενοι </w:t>
      </w:r>
      <w:r w:rsidR="00237EE4" w:rsidRPr="00706B98">
        <w:rPr>
          <w:rFonts w:ascii="Arial" w:hAnsi="Arial" w:cs="Arial"/>
          <w:sz w:val="24"/>
          <w:szCs w:val="24"/>
        </w:rPr>
        <w:t xml:space="preserve">αυξημένης ευθύνης και επαγγελματικού </w:t>
      </w:r>
      <w:r w:rsidR="000908C4" w:rsidRPr="00706B98">
        <w:rPr>
          <w:rFonts w:ascii="Arial" w:hAnsi="Arial" w:cs="Arial"/>
          <w:sz w:val="24"/>
          <w:szCs w:val="24"/>
        </w:rPr>
        <w:t>κινδύνου</w:t>
      </w:r>
      <w:r w:rsidR="00237EE4" w:rsidRPr="00706B98">
        <w:rPr>
          <w:rFonts w:ascii="Arial" w:hAnsi="Arial" w:cs="Arial"/>
          <w:sz w:val="24"/>
          <w:szCs w:val="24"/>
        </w:rPr>
        <w:t xml:space="preserve"> </w:t>
      </w:r>
      <w:r w:rsidR="000908C4" w:rsidRPr="00706B98">
        <w:rPr>
          <w:rFonts w:ascii="Arial" w:hAnsi="Arial" w:cs="Arial"/>
          <w:sz w:val="24"/>
          <w:szCs w:val="24"/>
        </w:rPr>
        <w:t xml:space="preserve">, και προς τούτο έχουν λάβει εκπαίδευση και έχουν αποκτήσει εμπειρία για την ανάληψη ειδικών καθηκόντων (όπως στην διαχείριση </w:t>
      </w:r>
      <w:r w:rsidR="00D41F01" w:rsidRPr="00706B98">
        <w:rPr>
          <w:rFonts w:ascii="Arial" w:hAnsi="Arial" w:cs="Arial"/>
          <w:sz w:val="24"/>
          <w:szCs w:val="24"/>
        </w:rPr>
        <w:t>νοσοκομειακ</w:t>
      </w:r>
      <w:r w:rsidR="00237EE4" w:rsidRPr="00706B98">
        <w:rPr>
          <w:rFonts w:ascii="Arial" w:hAnsi="Arial" w:cs="Arial"/>
          <w:sz w:val="24"/>
          <w:szCs w:val="24"/>
        </w:rPr>
        <w:t xml:space="preserve">ών </w:t>
      </w:r>
      <w:r w:rsidR="00D41F01" w:rsidRPr="00706B98">
        <w:rPr>
          <w:rFonts w:ascii="Arial" w:hAnsi="Arial" w:cs="Arial"/>
          <w:sz w:val="24"/>
          <w:szCs w:val="24"/>
        </w:rPr>
        <w:t xml:space="preserve"> </w:t>
      </w:r>
      <w:r w:rsidR="00237EE4" w:rsidRPr="00706B98">
        <w:rPr>
          <w:rFonts w:ascii="Arial" w:hAnsi="Arial" w:cs="Arial"/>
          <w:sz w:val="24"/>
          <w:szCs w:val="24"/>
        </w:rPr>
        <w:t>αποβλήτων</w:t>
      </w:r>
      <w:r w:rsidR="00D41F01" w:rsidRPr="00706B98">
        <w:rPr>
          <w:rFonts w:ascii="Arial" w:hAnsi="Arial" w:cs="Arial"/>
          <w:sz w:val="24"/>
          <w:szCs w:val="24"/>
        </w:rPr>
        <w:t xml:space="preserve"> </w:t>
      </w:r>
      <w:r w:rsidR="00237EE4" w:rsidRPr="00706B98">
        <w:rPr>
          <w:rFonts w:ascii="Arial" w:hAnsi="Arial" w:cs="Arial"/>
          <w:sz w:val="24"/>
          <w:szCs w:val="24"/>
        </w:rPr>
        <w:t xml:space="preserve">, τη χρήση </w:t>
      </w:r>
      <w:r w:rsidR="00D41F01" w:rsidRPr="00706B98">
        <w:rPr>
          <w:rFonts w:ascii="Arial" w:hAnsi="Arial" w:cs="Arial"/>
          <w:sz w:val="24"/>
          <w:szCs w:val="24"/>
        </w:rPr>
        <w:t>εξειδικευμέν</w:t>
      </w:r>
      <w:r w:rsidR="00237EE4" w:rsidRPr="00706B98">
        <w:rPr>
          <w:rFonts w:ascii="Arial" w:hAnsi="Arial" w:cs="Arial"/>
          <w:sz w:val="24"/>
          <w:szCs w:val="24"/>
        </w:rPr>
        <w:t xml:space="preserve">ων </w:t>
      </w:r>
      <w:r w:rsidR="00D41F01" w:rsidRPr="00706B98">
        <w:rPr>
          <w:rFonts w:ascii="Arial" w:hAnsi="Arial" w:cs="Arial"/>
          <w:sz w:val="24"/>
          <w:szCs w:val="24"/>
        </w:rPr>
        <w:t xml:space="preserve"> </w:t>
      </w:r>
      <w:proofErr w:type="spellStart"/>
      <w:r w:rsidR="00D41F01" w:rsidRPr="00706B98">
        <w:rPr>
          <w:rFonts w:ascii="Arial" w:hAnsi="Arial" w:cs="Arial"/>
          <w:sz w:val="24"/>
          <w:szCs w:val="24"/>
        </w:rPr>
        <w:t>ιατροτεχνολογικ</w:t>
      </w:r>
      <w:r w:rsidR="00237EE4" w:rsidRPr="00706B98">
        <w:rPr>
          <w:rFonts w:ascii="Arial" w:hAnsi="Arial" w:cs="Arial"/>
          <w:sz w:val="24"/>
          <w:szCs w:val="24"/>
        </w:rPr>
        <w:t>ών</w:t>
      </w:r>
      <w:proofErr w:type="spellEnd"/>
      <w:r w:rsidR="00237EE4" w:rsidRPr="00706B98">
        <w:rPr>
          <w:rFonts w:ascii="Arial" w:hAnsi="Arial" w:cs="Arial"/>
          <w:sz w:val="24"/>
          <w:szCs w:val="24"/>
        </w:rPr>
        <w:t xml:space="preserve"> </w:t>
      </w:r>
      <w:r w:rsidR="00D41F01" w:rsidRPr="00706B98">
        <w:rPr>
          <w:rFonts w:ascii="Arial" w:hAnsi="Arial" w:cs="Arial"/>
          <w:sz w:val="24"/>
          <w:szCs w:val="24"/>
        </w:rPr>
        <w:t xml:space="preserve"> προϊόντ</w:t>
      </w:r>
      <w:r w:rsidR="00237EE4" w:rsidRPr="00706B98">
        <w:rPr>
          <w:rFonts w:ascii="Arial" w:hAnsi="Arial" w:cs="Arial"/>
          <w:sz w:val="24"/>
          <w:szCs w:val="24"/>
        </w:rPr>
        <w:t xml:space="preserve">ων </w:t>
      </w:r>
      <w:r w:rsidR="000908C4" w:rsidRPr="00706B98">
        <w:rPr>
          <w:rFonts w:ascii="Arial" w:hAnsi="Arial" w:cs="Arial"/>
          <w:sz w:val="24"/>
          <w:szCs w:val="24"/>
        </w:rPr>
        <w:t xml:space="preserve">, </w:t>
      </w:r>
      <w:r w:rsidR="00237EE4" w:rsidRPr="00706B98">
        <w:rPr>
          <w:rFonts w:ascii="Arial" w:hAnsi="Arial" w:cs="Arial"/>
          <w:sz w:val="24"/>
          <w:szCs w:val="24"/>
        </w:rPr>
        <w:t xml:space="preserve">την ασφαλή και ποιοτική  φροντίδα ασθενών με ειδικά προβλήματα , τη  </w:t>
      </w:r>
      <w:r w:rsidR="000908C4" w:rsidRPr="00706B98">
        <w:rPr>
          <w:rFonts w:ascii="Arial" w:hAnsi="Arial" w:cs="Arial"/>
          <w:sz w:val="24"/>
          <w:szCs w:val="24"/>
        </w:rPr>
        <w:t xml:space="preserve">διαφύλαξη </w:t>
      </w:r>
      <w:r w:rsidR="00237EE4" w:rsidRPr="00706B98">
        <w:rPr>
          <w:rFonts w:ascii="Arial" w:hAnsi="Arial" w:cs="Arial"/>
          <w:sz w:val="24"/>
          <w:szCs w:val="24"/>
        </w:rPr>
        <w:t xml:space="preserve">της Υγιεινής και Ασφάλειας στο χώρο εργασίας </w:t>
      </w:r>
      <w:r w:rsidR="000908C4" w:rsidRPr="00706B98">
        <w:rPr>
          <w:rFonts w:ascii="Arial" w:hAnsi="Arial" w:cs="Arial"/>
          <w:sz w:val="24"/>
          <w:szCs w:val="24"/>
        </w:rPr>
        <w:t xml:space="preserve">). Η εργασιακή αυτή εξειδίκευση συνεπώς είναι κρίσιμη για την απρόσκοπτη </w:t>
      </w:r>
      <w:r w:rsidR="00237EE4" w:rsidRPr="00706B98">
        <w:rPr>
          <w:rFonts w:ascii="Arial" w:hAnsi="Arial" w:cs="Arial"/>
          <w:sz w:val="24"/>
          <w:szCs w:val="24"/>
        </w:rPr>
        <w:t xml:space="preserve">συνέχεια </w:t>
      </w:r>
      <w:r w:rsidR="00471101" w:rsidRPr="00706B98">
        <w:rPr>
          <w:rFonts w:ascii="Arial" w:hAnsi="Arial" w:cs="Arial"/>
          <w:sz w:val="24"/>
          <w:szCs w:val="24"/>
        </w:rPr>
        <w:t xml:space="preserve"> των </w:t>
      </w:r>
      <w:r w:rsidR="00237EE4" w:rsidRPr="00706B98">
        <w:rPr>
          <w:rFonts w:ascii="Arial" w:hAnsi="Arial" w:cs="Arial"/>
          <w:sz w:val="24"/>
          <w:szCs w:val="24"/>
        </w:rPr>
        <w:t xml:space="preserve">παρεχόμενων </w:t>
      </w:r>
      <w:r w:rsidR="00471101" w:rsidRPr="00706B98">
        <w:rPr>
          <w:rFonts w:ascii="Arial" w:hAnsi="Arial" w:cs="Arial"/>
          <w:sz w:val="24"/>
          <w:szCs w:val="24"/>
        </w:rPr>
        <w:t>υπηρεσιών</w:t>
      </w:r>
      <w:r w:rsidR="00237EE4" w:rsidRPr="00706B98">
        <w:rPr>
          <w:rFonts w:ascii="Arial" w:hAnsi="Arial" w:cs="Arial"/>
          <w:sz w:val="24"/>
          <w:szCs w:val="24"/>
        </w:rPr>
        <w:t xml:space="preserve"> </w:t>
      </w:r>
      <w:r w:rsidR="00471101" w:rsidRPr="00706B98">
        <w:rPr>
          <w:rFonts w:ascii="Arial" w:hAnsi="Arial" w:cs="Arial"/>
          <w:sz w:val="24"/>
          <w:szCs w:val="24"/>
        </w:rPr>
        <w:t>, καθώς προϋποθέτει την απασχόληση προσώπων που είναι ήδη εξοικειωμέν</w:t>
      </w:r>
      <w:r w:rsidR="00237EE4" w:rsidRPr="00706B98">
        <w:rPr>
          <w:rFonts w:ascii="Arial" w:hAnsi="Arial" w:cs="Arial"/>
          <w:sz w:val="24"/>
          <w:szCs w:val="24"/>
        </w:rPr>
        <w:t xml:space="preserve">α </w:t>
      </w:r>
      <w:r w:rsidR="00471101" w:rsidRPr="00706B98">
        <w:rPr>
          <w:rFonts w:ascii="Arial" w:hAnsi="Arial" w:cs="Arial"/>
          <w:sz w:val="24"/>
          <w:szCs w:val="24"/>
        </w:rPr>
        <w:t>με αυτές.</w:t>
      </w:r>
      <w:r w:rsidR="000908C4" w:rsidRPr="00706B98">
        <w:rPr>
          <w:rFonts w:ascii="Arial" w:hAnsi="Arial" w:cs="Arial"/>
          <w:sz w:val="24"/>
          <w:szCs w:val="24"/>
        </w:rPr>
        <w:t xml:space="preserve"> </w:t>
      </w:r>
      <w:r w:rsidR="00471101" w:rsidRPr="00706B98">
        <w:rPr>
          <w:rFonts w:ascii="Arial" w:hAnsi="Arial" w:cs="Arial"/>
          <w:b/>
          <w:sz w:val="24"/>
          <w:szCs w:val="24"/>
        </w:rPr>
        <w:t xml:space="preserve">γ) </w:t>
      </w:r>
      <w:r w:rsidR="00471101" w:rsidRPr="00706B98">
        <w:rPr>
          <w:rFonts w:ascii="Arial" w:hAnsi="Arial" w:cs="Arial"/>
          <w:sz w:val="24"/>
          <w:szCs w:val="24"/>
        </w:rPr>
        <w:t xml:space="preserve">Προβλέπεται η άμεση πρόσληψη μετά την κατάρτιση των προσωρινών πινάκων και πριν τον δευτερογενή </w:t>
      </w:r>
      <w:r w:rsidR="00D41F01" w:rsidRPr="00706B98">
        <w:rPr>
          <w:rFonts w:ascii="Arial" w:hAnsi="Arial" w:cs="Arial"/>
          <w:sz w:val="24"/>
          <w:szCs w:val="24"/>
        </w:rPr>
        <w:t xml:space="preserve">έλεγχο </w:t>
      </w:r>
      <w:r w:rsidR="00471101" w:rsidRPr="00706B98">
        <w:rPr>
          <w:rFonts w:ascii="Arial" w:hAnsi="Arial" w:cs="Arial"/>
          <w:sz w:val="24"/>
          <w:szCs w:val="24"/>
        </w:rPr>
        <w:t xml:space="preserve">(μετά από ένσταση ή αυτεπάγγελτα από το ΑΣΕΠ), θα είναι δυνατή η άμεση πρόσληψη των </w:t>
      </w:r>
      <w:r w:rsidR="00471101" w:rsidRPr="00706B98">
        <w:rPr>
          <w:rFonts w:ascii="Arial" w:hAnsi="Arial" w:cs="Arial"/>
          <w:sz w:val="24"/>
          <w:szCs w:val="24"/>
        </w:rPr>
        <w:lastRenderedPageBreak/>
        <w:t xml:space="preserve">εργαζομένων. Η δυνατότητα αυτή προβλέπεται ήδη στην παρ.18 του άρθρου 18 του ν.2190/1994 (Α’28), με την μόνη διαφορά ότι δεν απαιτείται έκδοση απόφασης κατανομής του Υπουργού Διοικητικής Μεταρρύθμισης και Ηλεκτρονικής Διακυβέρνησης της παρ. 5 του άρθρου II του ν. </w:t>
      </w:r>
      <w:hyperlink r:id="rId8" w:history="1">
        <w:r w:rsidR="00471101" w:rsidRPr="00706B98">
          <w:rPr>
            <w:rFonts w:ascii="Arial" w:hAnsi="Arial" w:cs="Arial"/>
            <w:sz w:val="24"/>
            <w:szCs w:val="24"/>
          </w:rPr>
          <w:t>3833/2010</w:t>
        </w:r>
      </w:hyperlink>
      <w:r w:rsidR="00471101" w:rsidRPr="00706B98">
        <w:rPr>
          <w:rFonts w:ascii="Arial" w:hAnsi="Arial" w:cs="Arial"/>
          <w:sz w:val="24"/>
          <w:szCs w:val="24"/>
        </w:rPr>
        <w:t xml:space="preserve"> (Α` 40), ή ειδική πράξη αιτιολόγησης του φορέα πρόσληψης, καθώς </w:t>
      </w:r>
      <w:r w:rsidR="000D0E96" w:rsidRPr="00706B98">
        <w:rPr>
          <w:rFonts w:ascii="Arial" w:hAnsi="Arial" w:cs="Arial"/>
          <w:sz w:val="24"/>
          <w:szCs w:val="24"/>
        </w:rPr>
        <w:t xml:space="preserve">η κάλυψη των επιτακτικών λειτουργικών </w:t>
      </w:r>
      <w:r w:rsidR="000D0E96" w:rsidRPr="00706B98">
        <w:rPr>
          <w:rFonts w:ascii="Arial" w:hAnsi="Arial" w:cs="Arial"/>
          <w:color w:val="000000"/>
          <w:sz w:val="24"/>
          <w:szCs w:val="24"/>
        </w:rPr>
        <w:t>αναγκών του Εθνικού Συστήματος Υγείας συνιστά εξαιρετική περίσταση και επείγουσα υπηρεσιακή ανάγκη, ειδικά την συγκεκριμένη περίοδο</w:t>
      </w:r>
      <w:r w:rsidR="006A47C2" w:rsidRPr="00706B98">
        <w:rPr>
          <w:rFonts w:ascii="Arial" w:hAnsi="Arial" w:cs="Arial"/>
          <w:color w:val="000000"/>
          <w:sz w:val="24"/>
          <w:szCs w:val="24"/>
        </w:rPr>
        <w:t xml:space="preserve"> της υγειονομικής κρίσης λόγω </w:t>
      </w:r>
      <w:r w:rsidR="006A47C2" w:rsidRPr="00706B98">
        <w:rPr>
          <w:rFonts w:ascii="Arial" w:hAnsi="Arial" w:cs="Arial"/>
          <w:color w:val="000000"/>
          <w:sz w:val="24"/>
          <w:szCs w:val="24"/>
          <w:lang w:val="en-US"/>
        </w:rPr>
        <w:t>covid</w:t>
      </w:r>
      <w:r w:rsidR="006A47C2" w:rsidRPr="00706B98">
        <w:rPr>
          <w:rFonts w:ascii="Arial" w:hAnsi="Arial" w:cs="Arial"/>
          <w:color w:val="000000"/>
          <w:sz w:val="24"/>
          <w:szCs w:val="24"/>
        </w:rPr>
        <w:t xml:space="preserve">-19.  </w:t>
      </w:r>
    </w:p>
    <w:p w14:paraId="2978B5BB" w14:textId="583153C6" w:rsidR="00431196" w:rsidRPr="00706B98" w:rsidRDefault="000D0E96" w:rsidP="00A50E76">
      <w:pPr>
        <w:pStyle w:val="-HTML"/>
        <w:spacing w:before="120" w:after="120" w:line="360" w:lineRule="auto"/>
        <w:ind w:firstLine="567"/>
        <w:jc w:val="both"/>
        <w:rPr>
          <w:rFonts w:ascii="Arial" w:hAnsi="Arial" w:cs="Arial"/>
          <w:sz w:val="24"/>
          <w:szCs w:val="24"/>
          <w:shd w:val="clear" w:color="auto" w:fill="FFFFFF"/>
        </w:rPr>
      </w:pPr>
      <w:r w:rsidRPr="00706B98">
        <w:rPr>
          <w:rFonts w:ascii="Arial" w:hAnsi="Arial" w:cs="Arial"/>
          <w:color w:val="000000"/>
          <w:sz w:val="24"/>
          <w:szCs w:val="24"/>
        </w:rPr>
        <w:t xml:space="preserve">Με την </w:t>
      </w:r>
      <w:r w:rsidRPr="00706B98">
        <w:rPr>
          <w:rFonts w:ascii="Arial" w:hAnsi="Arial" w:cs="Arial"/>
          <w:b/>
          <w:color w:val="000000"/>
          <w:sz w:val="24"/>
          <w:szCs w:val="24"/>
        </w:rPr>
        <w:t xml:space="preserve">παρ.3, </w:t>
      </w:r>
      <w:r w:rsidRPr="00706B98">
        <w:rPr>
          <w:rFonts w:ascii="Arial" w:hAnsi="Arial" w:cs="Arial"/>
          <w:color w:val="000000"/>
          <w:sz w:val="24"/>
          <w:szCs w:val="24"/>
        </w:rPr>
        <w:t xml:space="preserve">προβλέπεται ένα αναγκαίο μεταβατικό καθεστώς παράτασης ισχυουσών συμβάσεων </w:t>
      </w:r>
      <w:r w:rsidRPr="00706B98">
        <w:rPr>
          <w:rFonts w:ascii="Arial" w:hAnsi="Arial" w:cs="Arial"/>
          <w:sz w:val="24"/>
          <w:szCs w:val="24"/>
        </w:rPr>
        <w:t xml:space="preserve">έως ότου ολοκληρωθεί κατά τρόπο πάγιο και αποτελεσματικό η παροχή των υπηρεσιών που ήδη καλύπτονται από τα χρηματοδοτικά εργαλεία του ΟΑΕΔ κατά τρόπο προσωρινό. </w:t>
      </w:r>
      <w:r w:rsidR="00D41F01" w:rsidRPr="00706B98">
        <w:rPr>
          <w:rFonts w:ascii="Arial" w:hAnsi="Arial" w:cs="Arial"/>
          <w:sz w:val="24"/>
          <w:szCs w:val="24"/>
        </w:rPr>
        <w:t xml:space="preserve">Αυτή η παράταση είναι </w:t>
      </w:r>
      <w:r w:rsidRPr="00706B98">
        <w:rPr>
          <w:rFonts w:ascii="Arial" w:hAnsi="Arial" w:cs="Arial"/>
          <w:sz w:val="24"/>
          <w:szCs w:val="24"/>
        </w:rPr>
        <w:t xml:space="preserve">αναγκαία, για λόγους που συνέχονται με το δημόσιο συμφέρον, και συγκεκριμένα με τη διαρκή και απρόσκοπτη συνέχιση υπηρεσιών υγείας και υποστηρικτών εργασιών. Υπό αυτή την έννοια είναι συνταγματικά και κατά το Ευρωπαϊκό δίκαιο ανεκτή μία νομοθετική ρύθμιση, στον ιδιαίτερης φύσης και ευαίσθητο τομέα της υγείας, που θα ικανοποιεί τις προαναφερόμενες απαιτήσεις δημοσίου συμφέροντος, ακόμη και εάν εισάγεται εξαίρεση ως προς την ανώτατη διάρκεια απασχόλησης του άρθρου 5 παρ.1 του π.δ.164/2004 [Α’134, που θεσπίστηκε κατά τη μεταφορά της Οδηγίας 1999/70 ΕΚ (E.E.L.175/ 10.7.1999) στην ελληνική έννομη τάξη]. Προς τούτο, τίθενται συγκεκριμένα χρονικά πλαίσια που συνέχονται προς τις τρέχουσες διαδικασίες επαναφοράς στην κανονικότητα των θεσμικών μηχανισμών πλήρους αναπλήρωσης του αντίστοιχου προσωπικού (βλ. και </w:t>
      </w:r>
      <w:proofErr w:type="spellStart"/>
      <w:r w:rsidRPr="00706B98">
        <w:rPr>
          <w:rFonts w:ascii="Arial" w:hAnsi="Arial" w:cs="Arial"/>
          <w:sz w:val="24"/>
          <w:szCs w:val="24"/>
        </w:rPr>
        <w:t>ΕλΣυν</w:t>
      </w:r>
      <w:proofErr w:type="spellEnd"/>
      <w:r w:rsidRPr="00706B98">
        <w:rPr>
          <w:rFonts w:ascii="Arial" w:hAnsi="Arial" w:cs="Arial"/>
          <w:sz w:val="24"/>
          <w:szCs w:val="24"/>
        </w:rPr>
        <w:t xml:space="preserve"> Τμήμα Ι, Πράξη 0042/2017) και αντίστοιχες θεσμικές εγγυήσεις, όπως η διασφάλιση της έναρξης και αποτελεσματικής διενέργειας διαγωνιστικής διαδικασίας. Σε αυτές</w:t>
      </w:r>
      <w:r w:rsidR="00D41F01" w:rsidRPr="00706B98">
        <w:rPr>
          <w:rFonts w:ascii="Arial" w:hAnsi="Arial" w:cs="Arial"/>
          <w:sz w:val="24"/>
          <w:szCs w:val="24"/>
        </w:rPr>
        <w:t xml:space="preserve"> τις εγγυήσεις</w:t>
      </w:r>
      <w:r w:rsidRPr="00706B98">
        <w:rPr>
          <w:rFonts w:ascii="Arial" w:hAnsi="Arial" w:cs="Arial"/>
          <w:sz w:val="24"/>
          <w:szCs w:val="24"/>
        </w:rPr>
        <w:t xml:space="preserve"> περιλαμβάνεται και </w:t>
      </w:r>
      <w:r w:rsidRPr="00706B98">
        <w:rPr>
          <w:rFonts w:ascii="Arial" w:hAnsi="Arial" w:cs="Arial"/>
          <w:color w:val="000000"/>
          <w:sz w:val="24"/>
          <w:szCs w:val="24"/>
        </w:rPr>
        <w:t>αιτιολογημένη απόφαση των αρμόδιων μονομελών ή συλλογικών οργάνων διοίκησης των φορέων της παρ.1, στην οποία τεκμηριώνεται μία σειρά από κρίσιμες παραμέτρους, όπως: α) Η επιτακτική δημόσια ανάγκη ως προς την παροχή υπηρεσιών υγείας που καλύπτουν αυτές οι συμβάσεις, β) η συνάρτηση προς τις αντίστοιχες προς πλήρωση οργανικές θέσεις και γ) το ευλόγως προσδοκώμενο χρονικό διάστημα πλήρωσης των θέσεων αυτών, για το οποίο θα παραταθούν αντίστοιχα οι σχετικές συμβάσεις.</w:t>
      </w:r>
      <w:r w:rsidR="00431196" w:rsidRPr="00706B98">
        <w:rPr>
          <w:rFonts w:ascii="Arial" w:hAnsi="Arial" w:cs="Arial"/>
          <w:sz w:val="24"/>
          <w:szCs w:val="24"/>
          <w:shd w:val="clear" w:color="auto" w:fill="FFFFFF"/>
        </w:rPr>
        <w:br w:type="page"/>
      </w:r>
    </w:p>
    <w:p w14:paraId="6196B31B" w14:textId="77777777" w:rsidR="00C97952" w:rsidRPr="00706B98" w:rsidRDefault="00C97952" w:rsidP="00C97952">
      <w:pPr>
        <w:jc w:val="center"/>
        <w:rPr>
          <w:rFonts w:ascii="Arial" w:hAnsi="Arial" w:cs="Arial"/>
          <w:b/>
          <w:bCs/>
          <w:spacing w:val="20"/>
          <w:sz w:val="24"/>
          <w:szCs w:val="24"/>
        </w:rPr>
      </w:pPr>
      <w:r w:rsidRPr="00706B98">
        <w:rPr>
          <w:rFonts w:ascii="Arial" w:hAnsi="Arial" w:cs="Arial"/>
          <w:b/>
          <w:bCs/>
          <w:spacing w:val="20"/>
          <w:sz w:val="24"/>
          <w:szCs w:val="24"/>
        </w:rPr>
        <w:lastRenderedPageBreak/>
        <w:t>ΤΡΟΠΟΛΟΓΙΑ-ΠΡΟΣΘΗΚΗ</w:t>
      </w:r>
    </w:p>
    <w:p w14:paraId="6D61F88F" w14:textId="77777777" w:rsidR="00C97952" w:rsidRPr="00706B98" w:rsidRDefault="00C97952" w:rsidP="00C97952">
      <w:pPr>
        <w:spacing w:before="120" w:after="120" w:line="360" w:lineRule="auto"/>
        <w:jc w:val="center"/>
        <w:rPr>
          <w:rFonts w:ascii="Arial" w:hAnsi="Arial" w:cs="Arial"/>
          <w:spacing w:val="20"/>
          <w:sz w:val="24"/>
          <w:szCs w:val="24"/>
        </w:rPr>
      </w:pPr>
      <w:r w:rsidRPr="00706B98">
        <w:rPr>
          <w:rFonts w:ascii="Arial" w:hAnsi="Arial" w:cs="Arial"/>
          <w:spacing w:val="20"/>
          <w:sz w:val="24"/>
          <w:szCs w:val="24"/>
        </w:rPr>
        <w:t xml:space="preserve">Στο σχέδιο νόμου του Υπουργείου Υγείας με τίτλο: </w:t>
      </w:r>
    </w:p>
    <w:p w14:paraId="62897969" w14:textId="77777777" w:rsidR="00C97952" w:rsidRPr="00706B98" w:rsidRDefault="00C97952" w:rsidP="00C97952">
      <w:pPr>
        <w:spacing w:before="120" w:after="120" w:line="360" w:lineRule="auto"/>
        <w:jc w:val="center"/>
        <w:rPr>
          <w:rFonts w:ascii="Arial" w:hAnsi="Arial" w:cs="Arial"/>
          <w:color w:val="000000"/>
          <w:sz w:val="24"/>
          <w:szCs w:val="24"/>
          <w:shd w:val="clear" w:color="auto" w:fill="FFFFFF"/>
        </w:rPr>
      </w:pPr>
      <w:r w:rsidRPr="00706B98">
        <w:rPr>
          <w:rFonts w:ascii="Arial" w:hAnsi="Arial" w:cs="Arial"/>
          <w:i/>
          <w:spacing w:val="20"/>
          <w:sz w:val="24"/>
          <w:szCs w:val="24"/>
        </w:rPr>
        <w:t>“</w:t>
      </w:r>
      <w:r w:rsidRPr="00706B98">
        <w:rPr>
          <w:rFonts w:ascii="Arial" w:hAnsi="Arial" w:cs="Arial"/>
          <w:i/>
          <w:color w:val="000000"/>
          <w:sz w:val="24"/>
          <w:szCs w:val="24"/>
          <w:shd w:val="clear" w:color="auto" w:fill="FFFFFF"/>
        </w:rPr>
        <w:t xml:space="preserve">Ρυθμίσεις για την προστασία της δημόσιας υγείας από τις συνέπειες της πανδημίας του </w:t>
      </w:r>
      <w:proofErr w:type="spellStart"/>
      <w:r w:rsidRPr="00706B98">
        <w:rPr>
          <w:rFonts w:ascii="Arial" w:hAnsi="Arial" w:cs="Arial"/>
          <w:i/>
          <w:color w:val="000000"/>
          <w:sz w:val="24"/>
          <w:szCs w:val="24"/>
          <w:shd w:val="clear" w:color="auto" w:fill="FFFFFF"/>
        </w:rPr>
        <w:t>κορωνοϊού</w:t>
      </w:r>
      <w:proofErr w:type="spellEnd"/>
      <w:r w:rsidRPr="00706B98">
        <w:rPr>
          <w:rFonts w:ascii="Arial" w:hAnsi="Arial" w:cs="Arial"/>
          <w:i/>
          <w:color w:val="000000"/>
          <w:sz w:val="24"/>
          <w:szCs w:val="24"/>
          <w:shd w:val="clear" w:color="auto" w:fill="FFFFFF"/>
        </w:rPr>
        <w:t xml:space="preserve"> COVlD-19, την ενίσχυση των μέσων μαζικής μεταφοράς, την επιτάχυνση της απονομής των συντάξεων, τη ρύθμιση οφειλών προς τους οργανισμούς τοπικής αυτοδιοίκησης και άλλες κατεπείγουσες διατάξεις”</w:t>
      </w:r>
    </w:p>
    <w:p w14:paraId="350980FA" w14:textId="77777777" w:rsidR="00D14470" w:rsidRPr="00706B98" w:rsidRDefault="00C97952" w:rsidP="00D14470">
      <w:pPr>
        <w:spacing w:before="120" w:after="120" w:line="360" w:lineRule="auto"/>
        <w:jc w:val="center"/>
        <w:rPr>
          <w:rFonts w:ascii="Arial" w:hAnsi="Arial" w:cs="Arial"/>
          <w:sz w:val="24"/>
          <w:szCs w:val="24"/>
        </w:rPr>
      </w:pPr>
      <w:r w:rsidRPr="00706B98">
        <w:rPr>
          <w:rFonts w:ascii="Arial" w:hAnsi="Arial" w:cs="Arial"/>
          <w:b/>
          <w:color w:val="000000"/>
          <w:sz w:val="24"/>
          <w:szCs w:val="24"/>
          <w:shd w:val="clear" w:color="auto" w:fill="FFFFFF"/>
        </w:rPr>
        <w:t xml:space="preserve">ΘΕΜΑ: </w:t>
      </w:r>
      <w:r w:rsidR="00D14470" w:rsidRPr="00706B98">
        <w:rPr>
          <w:rFonts w:ascii="Arial" w:hAnsi="Arial" w:cs="Arial"/>
          <w:b/>
          <w:color w:val="000000"/>
          <w:sz w:val="24"/>
          <w:szCs w:val="24"/>
          <w:shd w:val="clear" w:color="auto" w:fill="FFFFFF"/>
        </w:rPr>
        <w:t>Εργασιακή προοπτική  των συμβασιούχων του ΟΑΕΔ που υπηρετούν στο Δημόσιο Σύστημα Υγείας</w:t>
      </w:r>
    </w:p>
    <w:p w14:paraId="5B333AF4" w14:textId="77777777" w:rsidR="00C97952" w:rsidRPr="00706B98" w:rsidRDefault="00C97952" w:rsidP="00C97952">
      <w:pPr>
        <w:jc w:val="center"/>
        <w:rPr>
          <w:rFonts w:ascii="Arial" w:hAnsi="Arial" w:cs="Arial"/>
          <w:spacing w:val="20"/>
          <w:sz w:val="24"/>
          <w:szCs w:val="24"/>
        </w:rPr>
      </w:pPr>
    </w:p>
    <w:p w14:paraId="576979C8" w14:textId="1D354708" w:rsidR="00C97952" w:rsidRPr="00706B98" w:rsidRDefault="00C97952" w:rsidP="00C97952">
      <w:pPr>
        <w:jc w:val="center"/>
        <w:rPr>
          <w:rFonts w:ascii="Arial" w:hAnsi="Arial" w:cs="Arial"/>
          <w:spacing w:val="20"/>
          <w:sz w:val="24"/>
          <w:szCs w:val="24"/>
        </w:rPr>
      </w:pPr>
      <w:r w:rsidRPr="00706B98">
        <w:rPr>
          <w:rFonts w:ascii="Arial" w:hAnsi="Arial" w:cs="Arial"/>
          <w:spacing w:val="20"/>
          <w:sz w:val="24"/>
          <w:szCs w:val="24"/>
        </w:rPr>
        <w:t>ΚΕΙΜΕΝΟ ΔΙΑΤΑΞΗΣ</w:t>
      </w:r>
    </w:p>
    <w:p w14:paraId="1FF2B967" w14:textId="2EDCB690" w:rsidR="00C97952" w:rsidRPr="00706B98" w:rsidRDefault="00A447C5" w:rsidP="00905BBB">
      <w:pPr>
        <w:pStyle w:val="a5"/>
        <w:numPr>
          <w:ilvl w:val="0"/>
          <w:numId w:val="7"/>
        </w:numPr>
        <w:tabs>
          <w:tab w:val="left" w:pos="851"/>
        </w:tabs>
        <w:spacing w:before="120" w:after="120" w:line="360" w:lineRule="auto"/>
        <w:ind w:left="0" w:firstLine="567"/>
        <w:jc w:val="both"/>
        <w:rPr>
          <w:rFonts w:ascii="Arial" w:hAnsi="Arial" w:cs="Arial"/>
          <w:b/>
          <w:sz w:val="24"/>
          <w:szCs w:val="24"/>
        </w:rPr>
      </w:pPr>
      <w:r w:rsidRPr="00706B98">
        <w:rPr>
          <w:rFonts w:ascii="Arial" w:hAnsi="Arial" w:cs="Arial"/>
          <w:sz w:val="24"/>
          <w:szCs w:val="24"/>
        </w:rPr>
        <w:t>Με κοινή απ</w:t>
      </w:r>
      <w:r w:rsidR="009B614E" w:rsidRPr="00706B98">
        <w:rPr>
          <w:rFonts w:ascii="Arial" w:hAnsi="Arial" w:cs="Arial"/>
          <w:sz w:val="24"/>
          <w:szCs w:val="24"/>
        </w:rPr>
        <w:t xml:space="preserve">όφαση των Υπουργών </w:t>
      </w:r>
      <w:r w:rsidR="002322C0" w:rsidRPr="00706B98">
        <w:rPr>
          <w:rFonts w:ascii="Arial" w:hAnsi="Arial" w:cs="Arial"/>
          <w:sz w:val="24"/>
          <w:szCs w:val="24"/>
        </w:rPr>
        <w:t>Εργασίας</w:t>
      </w:r>
      <w:r w:rsidR="009B614E" w:rsidRPr="00706B98">
        <w:rPr>
          <w:rFonts w:ascii="Arial" w:hAnsi="Arial" w:cs="Arial"/>
          <w:sz w:val="24"/>
          <w:szCs w:val="24"/>
        </w:rPr>
        <w:t xml:space="preserve">, Διοικητικής Ανασυγκρότησης και Υγείας, μετά από γνώμη των φορέων </w:t>
      </w:r>
      <w:r w:rsidR="00C07D78" w:rsidRPr="00706B98">
        <w:rPr>
          <w:rFonts w:ascii="Arial" w:hAnsi="Arial" w:cs="Arial"/>
          <w:sz w:val="24"/>
          <w:szCs w:val="24"/>
        </w:rPr>
        <w:t>της</w:t>
      </w:r>
      <w:r w:rsidR="009B614E" w:rsidRPr="00706B98">
        <w:rPr>
          <w:rFonts w:ascii="Arial" w:hAnsi="Arial" w:cs="Arial"/>
          <w:sz w:val="24"/>
          <w:szCs w:val="24"/>
        </w:rPr>
        <w:t xml:space="preserve"> παρ.</w:t>
      </w:r>
      <w:r w:rsidR="0071237A" w:rsidRPr="00706B98">
        <w:rPr>
          <w:rFonts w:ascii="Arial" w:hAnsi="Arial" w:cs="Arial"/>
          <w:sz w:val="24"/>
          <w:szCs w:val="24"/>
        </w:rPr>
        <w:t xml:space="preserve">3 του άρθρου 2 της </w:t>
      </w:r>
      <w:r w:rsidR="0071237A" w:rsidRPr="00706B98">
        <w:rPr>
          <w:rFonts w:ascii="Arial" w:hAnsi="Arial" w:cs="Arial"/>
          <w:sz w:val="24"/>
          <w:szCs w:val="24"/>
          <w:shd w:val="clear" w:color="auto" w:fill="FFFFFF"/>
        </w:rPr>
        <w:t>υπ’αριθμ.55932/1016/2-</w:t>
      </w:r>
      <w:r w:rsidR="00905BBB" w:rsidRPr="00706B98">
        <w:rPr>
          <w:rFonts w:ascii="Arial" w:hAnsi="Arial" w:cs="Arial"/>
          <w:sz w:val="24"/>
          <w:szCs w:val="24"/>
          <w:shd w:val="clear" w:color="auto" w:fill="FFFFFF"/>
        </w:rPr>
        <w:t>12-2016 κοινή</w:t>
      </w:r>
      <w:r w:rsidR="00CD2F07" w:rsidRPr="00706B98">
        <w:rPr>
          <w:rFonts w:ascii="Arial" w:hAnsi="Arial" w:cs="Arial"/>
          <w:sz w:val="24"/>
          <w:szCs w:val="24"/>
          <w:shd w:val="clear" w:color="auto" w:fill="FFFFFF"/>
        </w:rPr>
        <w:t>ς</w:t>
      </w:r>
      <w:r w:rsidR="00905BBB" w:rsidRPr="00706B98">
        <w:rPr>
          <w:rFonts w:ascii="Arial" w:hAnsi="Arial" w:cs="Arial"/>
          <w:sz w:val="24"/>
          <w:szCs w:val="24"/>
          <w:shd w:val="clear" w:color="auto" w:fill="FFFFFF"/>
        </w:rPr>
        <w:t xml:space="preserve"> υπουργική</w:t>
      </w:r>
      <w:r w:rsidR="00CD2F07" w:rsidRPr="00706B98">
        <w:rPr>
          <w:rFonts w:ascii="Arial" w:hAnsi="Arial" w:cs="Arial"/>
          <w:sz w:val="24"/>
          <w:szCs w:val="24"/>
          <w:shd w:val="clear" w:color="auto" w:fill="FFFFFF"/>
        </w:rPr>
        <w:t>ς</w:t>
      </w:r>
      <w:r w:rsidR="00905BBB" w:rsidRPr="00706B98">
        <w:rPr>
          <w:rFonts w:ascii="Arial" w:hAnsi="Arial" w:cs="Arial"/>
          <w:sz w:val="24"/>
          <w:szCs w:val="24"/>
          <w:shd w:val="clear" w:color="auto" w:fill="FFFFFF"/>
        </w:rPr>
        <w:t xml:space="preserve"> απόφαση</w:t>
      </w:r>
      <w:r w:rsidR="00CD2F07" w:rsidRPr="00706B98">
        <w:rPr>
          <w:rFonts w:ascii="Arial" w:hAnsi="Arial" w:cs="Arial"/>
          <w:sz w:val="24"/>
          <w:szCs w:val="24"/>
          <w:shd w:val="clear" w:color="auto" w:fill="FFFFFF"/>
        </w:rPr>
        <w:t>ς</w:t>
      </w:r>
      <w:r w:rsidR="0071237A" w:rsidRPr="00706B98">
        <w:rPr>
          <w:rFonts w:ascii="Arial" w:hAnsi="Arial" w:cs="Arial"/>
          <w:sz w:val="24"/>
          <w:szCs w:val="24"/>
          <w:shd w:val="clear" w:color="auto" w:fill="FFFFFF"/>
        </w:rPr>
        <w:t xml:space="preserve"> (Β’3888)</w:t>
      </w:r>
      <w:r w:rsidR="005E4BFC" w:rsidRPr="00706B98">
        <w:rPr>
          <w:rFonts w:ascii="Arial" w:hAnsi="Arial" w:cs="Arial"/>
          <w:sz w:val="24"/>
          <w:szCs w:val="24"/>
          <w:shd w:val="clear" w:color="auto" w:fill="FFFFFF"/>
        </w:rPr>
        <w:t>, όπως ισχύει</w:t>
      </w:r>
      <w:r w:rsidR="0071237A" w:rsidRPr="00706B98">
        <w:rPr>
          <w:rFonts w:ascii="Arial" w:hAnsi="Arial" w:cs="Arial"/>
          <w:sz w:val="24"/>
          <w:szCs w:val="24"/>
          <w:shd w:val="clear" w:color="auto" w:fill="FFFFFF"/>
        </w:rPr>
        <w:t xml:space="preserve"> και στην περίπτωση των πρωτοβάθμιων μονάδων μετά από γνώμη της αρμόδιας Υγειονομικής Περιφέρειας (Υ.ΠΕ.), τροποποιούνται οι οργανισμοί των φορέων αυτών και συστήνονται, εφόσον δεν υπάρχουν, οργανικές θέσεις αντίστοιχες με τον κλάδο, </w:t>
      </w:r>
      <w:r w:rsidR="0035155A" w:rsidRPr="00706B98">
        <w:rPr>
          <w:rFonts w:ascii="Arial" w:hAnsi="Arial" w:cs="Arial"/>
          <w:sz w:val="24"/>
          <w:szCs w:val="24"/>
          <w:shd w:val="clear" w:color="auto" w:fill="FFFFFF"/>
        </w:rPr>
        <w:t xml:space="preserve">την </w:t>
      </w:r>
      <w:r w:rsidR="0071237A" w:rsidRPr="00706B98">
        <w:rPr>
          <w:rFonts w:ascii="Arial" w:hAnsi="Arial" w:cs="Arial"/>
          <w:sz w:val="24"/>
          <w:szCs w:val="24"/>
          <w:shd w:val="clear" w:color="auto" w:fill="FFFFFF"/>
        </w:rPr>
        <w:t>ειδικ</w:t>
      </w:r>
      <w:r w:rsidR="00CD2F07" w:rsidRPr="00706B98">
        <w:rPr>
          <w:rFonts w:ascii="Arial" w:hAnsi="Arial" w:cs="Arial"/>
          <w:sz w:val="24"/>
          <w:szCs w:val="24"/>
          <w:shd w:val="clear" w:color="auto" w:fill="FFFFFF"/>
        </w:rPr>
        <w:t>ότητα,</w:t>
      </w:r>
      <w:r w:rsidR="0035155A" w:rsidRPr="00706B98">
        <w:rPr>
          <w:rFonts w:ascii="Arial" w:hAnsi="Arial" w:cs="Arial"/>
          <w:sz w:val="24"/>
          <w:szCs w:val="24"/>
          <w:shd w:val="clear" w:color="auto" w:fill="FFFFFF"/>
        </w:rPr>
        <w:t xml:space="preserve"> την</w:t>
      </w:r>
      <w:r w:rsidR="00905BBB" w:rsidRPr="00706B98">
        <w:rPr>
          <w:rFonts w:ascii="Arial" w:hAnsi="Arial" w:cs="Arial"/>
          <w:sz w:val="24"/>
          <w:szCs w:val="24"/>
          <w:shd w:val="clear" w:color="auto" w:fill="FFFFFF"/>
        </w:rPr>
        <w:t xml:space="preserve"> κατηγορ</w:t>
      </w:r>
      <w:r w:rsidR="00CD2F07" w:rsidRPr="00706B98">
        <w:rPr>
          <w:rFonts w:ascii="Arial" w:hAnsi="Arial" w:cs="Arial"/>
          <w:sz w:val="24"/>
          <w:szCs w:val="24"/>
          <w:shd w:val="clear" w:color="auto" w:fill="FFFFFF"/>
        </w:rPr>
        <w:t xml:space="preserve">ία και </w:t>
      </w:r>
      <w:r w:rsidR="0035155A" w:rsidRPr="00706B98">
        <w:rPr>
          <w:rFonts w:ascii="Arial" w:hAnsi="Arial" w:cs="Arial"/>
          <w:sz w:val="24"/>
          <w:szCs w:val="24"/>
          <w:shd w:val="clear" w:color="auto" w:fill="FFFFFF"/>
        </w:rPr>
        <w:t xml:space="preserve">τις </w:t>
      </w:r>
      <w:r w:rsidR="00CD2F07" w:rsidRPr="00706B98">
        <w:rPr>
          <w:rFonts w:ascii="Arial" w:hAnsi="Arial" w:cs="Arial"/>
          <w:sz w:val="24"/>
          <w:szCs w:val="24"/>
          <w:shd w:val="clear" w:color="auto" w:fill="FFFFFF"/>
        </w:rPr>
        <w:t xml:space="preserve">αρμοδιότητες των </w:t>
      </w:r>
      <w:r w:rsidR="0035155A" w:rsidRPr="00706B98">
        <w:rPr>
          <w:rFonts w:ascii="Arial" w:hAnsi="Arial" w:cs="Arial"/>
          <w:sz w:val="24"/>
          <w:szCs w:val="24"/>
          <w:shd w:val="clear" w:color="auto" w:fill="FFFFFF"/>
        </w:rPr>
        <w:t xml:space="preserve">εργαζομένων στους φορείς αυτούς </w:t>
      </w:r>
      <w:r w:rsidR="00CD2F07" w:rsidRPr="00706B98">
        <w:rPr>
          <w:rFonts w:ascii="Arial" w:hAnsi="Arial" w:cs="Arial"/>
          <w:sz w:val="24"/>
          <w:szCs w:val="24"/>
          <w:shd w:val="clear" w:color="auto" w:fill="FFFFFF"/>
        </w:rPr>
        <w:t>δυνάμει συμβάσεων ορισμένου χρόνου που έχουν καταρτιστεί</w:t>
      </w:r>
      <w:r w:rsidR="00905BBB" w:rsidRPr="00706B98">
        <w:rPr>
          <w:rFonts w:ascii="Arial" w:hAnsi="Arial" w:cs="Arial"/>
          <w:sz w:val="24"/>
          <w:szCs w:val="24"/>
          <w:shd w:val="clear" w:color="auto" w:fill="FFFFFF"/>
        </w:rPr>
        <w:t xml:space="preserve"> με βάση την προαναφερόμενη </w:t>
      </w:r>
      <w:r w:rsidR="0071237A" w:rsidRPr="00706B98">
        <w:rPr>
          <w:rFonts w:ascii="Arial" w:hAnsi="Arial" w:cs="Arial"/>
          <w:sz w:val="24"/>
          <w:szCs w:val="24"/>
          <w:shd w:val="clear" w:color="auto" w:fill="FFFFFF"/>
        </w:rPr>
        <w:t xml:space="preserve"> </w:t>
      </w:r>
      <w:r w:rsidR="00905BBB" w:rsidRPr="00706B98">
        <w:rPr>
          <w:rFonts w:ascii="Arial" w:hAnsi="Arial" w:cs="Arial"/>
          <w:sz w:val="24"/>
          <w:szCs w:val="24"/>
          <w:shd w:val="clear" w:color="auto" w:fill="FFFFFF"/>
        </w:rPr>
        <w:t>ΚΥΑ και το άρθρο 64</w:t>
      </w:r>
      <w:r w:rsidR="00905BBB" w:rsidRPr="00706B98">
        <w:rPr>
          <w:rFonts w:ascii="Arial" w:hAnsi="Arial" w:cs="Arial"/>
          <w:sz w:val="24"/>
          <w:szCs w:val="24"/>
        </w:rPr>
        <w:t xml:space="preserve"> του ν.4430/2016 (Α’205)</w:t>
      </w:r>
      <w:r w:rsidR="00905BBB" w:rsidRPr="00706B98">
        <w:rPr>
          <w:rFonts w:ascii="Arial" w:hAnsi="Arial" w:cs="Arial"/>
          <w:sz w:val="24"/>
          <w:szCs w:val="24"/>
          <w:shd w:val="clear" w:color="auto" w:fill="FFFFFF"/>
        </w:rPr>
        <w:t>.</w:t>
      </w:r>
      <w:r w:rsidR="00905BBB" w:rsidRPr="00706B98">
        <w:rPr>
          <w:rFonts w:ascii="Arial" w:hAnsi="Arial" w:cs="Arial"/>
          <w:i/>
          <w:iCs/>
          <w:color w:val="000000"/>
          <w:sz w:val="24"/>
          <w:szCs w:val="24"/>
        </w:rPr>
        <w:t xml:space="preserve"> </w:t>
      </w:r>
      <w:r w:rsidR="00905BBB" w:rsidRPr="00706B98">
        <w:rPr>
          <w:rFonts w:ascii="Arial" w:hAnsi="Arial" w:cs="Arial"/>
          <w:iCs/>
          <w:color w:val="000000"/>
          <w:sz w:val="24"/>
          <w:szCs w:val="24"/>
        </w:rPr>
        <w:t>Ειδικά, για τη σύσταση νέων οργανικών θέσεων στις υπηρεσίες αυτές, η απόφαση του προηγούμενου εδαφίου λαμβάνεται ύστερα από βεβαίωση της Γενικής Διεύθυνσης Οικονομικών Υπηρεσιών</w:t>
      </w:r>
      <w:r w:rsidR="002322C0" w:rsidRPr="00706B98">
        <w:rPr>
          <w:rFonts w:ascii="Arial" w:hAnsi="Arial" w:cs="Arial"/>
          <w:iCs/>
          <w:color w:val="000000"/>
          <w:sz w:val="24"/>
          <w:szCs w:val="24"/>
        </w:rPr>
        <w:t xml:space="preserve"> (Γ.Δ.Ο.Υ.) του Υπουργείου, ύστερα από εισήγηση των φορέων και των Γ.Δ.Ο.Υ. των συναρμόδιων Υπουργείων </w:t>
      </w:r>
      <w:r w:rsidR="00905BBB" w:rsidRPr="00706B98">
        <w:rPr>
          <w:rFonts w:ascii="Arial" w:hAnsi="Arial" w:cs="Arial"/>
          <w:iCs/>
          <w:color w:val="000000"/>
          <w:sz w:val="24"/>
          <w:szCs w:val="24"/>
        </w:rPr>
        <w:t>ότι η ετήσια δαπάνη του βασικού μισθού του καταληκτικού κλιμακίου των προτεινόμενων θέσεων καλύπτεται από τις εγγεγραμμένες στον προϋπολογισμό πιστώσεις του φορ</w:t>
      </w:r>
      <w:r w:rsidR="005E4BFC" w:rsidRPr="00706B98">
        <w:rPr>
          <w:rFonts w:ascii="Arial" w:hAnsi="Arial" w:cs="Arial"/>
          <w:iCs/>
          <w:color w:val="000000"/>
          <w:sz w:val="24"/>
          <w:szCs w:val="24"/>
        </w:rPr>
        <w:t>έα</w:t>
      </w:r>
      <w:r w:rsidR="0035155A" w:rsidRPr="00706B98">
        <w:rPr>
          <w:rFonts w:ascii="Arial" w:hAnsi="Arial" w:cs="Arial"/>
          <w:iCs/>
          <w:color w:val="000000"/>
          <w:sz w:val="24"/>
          <w:szCs w:val="24"/>
        </w:rPr>
        <w:t>, όπως ο προϋπολογισμός αυτός δύναται να τροποποιηθεί</w:t>
      </w:r>
      <w:r w:rsidR="002322C0" w:rsidRPr="00706B98">
        <w:rPr>
          <w:rFonts w:ascii="Arial" w:hAnsi="Arial" w:cs="Arial"/>
          <w:iCs/>
          <w:color w:val="000000"/>
          <w:sz w:val="24"/>
          <w:szCs w:val="24"/>
        </w:rPr>
        <w:t xml:space="preserve"> σε περίπτωση που απαιτείται</w:t>
      </w:r>
      <w:r w:rsidR="00A50E76" w:rsidRPr="00706B98">
        <w:rPr>
          <w:rFonts w:ascii="Arial" w:hAnsi="Arial" w:cs="Arial"/>
          <w:iCs/>
          <w:color w:val="000000"/>
          <w:sz w:val="24"/>
          <w:szCs w:val="24"/>
        </w:rPr>
        <w:t>.</w:t>
      </w:r>
      <w:r w:rsidR="00905BBB" w:rsidRPr="00706B98">
        <w:rPr>
          <w:rFonts w:ascii="Arial" w:hAnsi="Arial" w:cs="Arial"/>
          <w:iCs/>
          <w:color w:val="000000"/>
          <w:sz w:val="24"/>
          <w:szCs w:val="24"/>
        </w:rPr>
        <w:t xml:space="preserve"> </w:t>
      </w:r>
    </w:p>
    <w:p w14:paraId="22960EA3" w14:textId="51F1C868" w:rsidR="00905BBB" w:rsidRPr="00706B98" w:rsidRDefault="00905BBB" w:rsidP="009B614E">
      <w:pPr>
        <w:pStyle w:val="a5"/>
        <w:numPr>
          <w:ilvl w:val="0"/>
          <w:numId w:val="7"/>
        </w:numPr>
        <w:tabs>
          <w:tab w:val="left" w:pos="851"/>
        </w:tabs>
        <w:spacing w:before="120" w:after="120" w:line="360" w:lineRule="auto"/>
        <w:ind w:left="0" w:firstLine="567"/>
        <w:jc w:val="both"/>
        <w:rPr>
          <w:rFonts w:ascii="Arial" w:hAnsi="Arial" w:cs="Arial"/>
          <w:b/>
          <w:sz w:val="24"/>
          <w:szCs w:val="24"/>
        </w:rPr>
      </w:pPr>
      <w:r w:rsidRPr="00706B98">
        <w:rPr>
          <w:rFonts w:ascii="Arial" w:hAnsi="Arial" w:cs="Arial"/>
          <w:iCs/>
          <w:color w:val="000000"/>
          <w:sz w:val="24"/>
          <w:szCs w:val="24"/>
        </w:rPr>
        <w:t xml:space="preserve">Ως προς το σύνολο των προσλήψεων τακτικού προσωπικού που πραγματοποιούνται με την ειδική διαδικασία της </w:t>
      </w:r>
      <w:r w:rsidR="00CD2F07" w:rsidRPr="00706B98">
        <w:rPr>
          <w:rFonts w:ascii="Arial" w:hAnsi="Arial" w:cs="Arial"/>
          <w:iCs/>
          <w:color w:val="000000"/>
          <w:sz w:val="24"/>
          <w:szCs w:val="24"/>
        </w:rPr>
        <w:t>παρ.1</w:t>
      </w:r>
      <w:r w:rsidRPr="00706B98">
        <w:rPr>
          <w:rFonts w:ascii="Arial" w:hAnsi="Arial" w:cs="Arial"/>
          <w:iCs/>
          <w:color w:val="000000"/>
          <w:sz w:val="24"/>
          <w:szCs w:val="24"/>
        </w:rPr>
        <w:t xml:space="preserve">, </w:t>
      </w:r>
      <w:r w:rsidR="0035155A" w:rsidRPr="00706B98">
        <w:rPr>
          <w:rFonts w:ascii="Arial" w:hAnsi="Arial" w:cs="Arial"/>
          <w:iCs/>
          <w:color w:val="000000"/>
          <w:sz w:val="24"/>
          <w:szCs w:val="24"/>
        </w:rPr>
        <w:t>οι θέσεις προκηρύσσονται σύμφωνα με τον ν.2190/1994</w:t>
      </w:r>
      <w:r w:rsidR="002322C0" w:rsidRPr="00706B98">
        <w:rPr>
          <w:rFonts w:ascii="Arial" w:hAnsi="Arial" w:cs="Arial"/>
          <w:iCs/>
          <w:color w:val="000000"/>
          <w:sz w:val="24"/>
          <w:szCs w:val="24"/>
        </w:rPr>
        <w:t xml:space="preserve"> από τους αντίστοιχους φορείς</w:t>
      </w:r>
      <w:r w:rsidR="0035155A" w:rsidRPr="00706B98">
        <w:rPr>
          <w:rFonts w:ascii="Arial" w:hAnsi="Arial" w:cs="Arial"/>
          <w:iCs/>
          <w:color w:val="000000"/>
          <w:sz w:val="24"/>
          <w:szCs w:val="24"/>
        </w:rPr>
        <w:t xml:space="preserve"> </w:t>
      </w:r>
      <w:r w:rsidR="0035155A" w:rsidRPr="00706B98">
        <w:rPr>
          <w:rFonts w:ascii="Arial" w:hAnsi="Arial" w:cs="Arial"/>
          <w:iCs/>
          <w:color w:val="000000"/>
          <w:sz w:val="24"/>
          <w:szCs w:val="24"/>
        </w:rPr>
        <w:lastRenderedPageBreak/>
        <w:t>και το κανονιστικό πλαίσιο του Ανώτατου Συμβουλίου Επιλογής Προσωπικού</w:t>
      </w:r>
      <w:r w:rsidR="00A50E76" w:rsidRPr="00706B98">
        <w:rPr>
          <w:rFonts w:ascii="Arial" w:hAnsi="Arial" w:cs="Arial"/>
          <w:iCs/>
          <w:color w:val="000000"/>
          <w:sz w:val="24"/>
          <w:szCs w:val="24"/>
        </w:rPr>
        <w:t xml:space="preserve"> χωρίς να απαιτείται η έκδοση </w:t>
      </w:r>
      <w:r w:rsidR="00A50E76" w:rsidRPr="00706B98">
        <w:rPr>
          <w:rFonts w:ascii="Arial" w:hAnsi="Arial" w:cs="Arial"/>
          <w:color w:val="000000"/>
          <w:sz w:val="24"/>
          <w:szCs w:val="24"/>
        </w:rPr>
        <w:t>εγκριτικών αποφάσεων της Επιτροπής της παρ.1 του άρθρου 2 της Πράξης Υπουργικού Συμβουλίου (ΠΥΣ) 33/2006 (Α’280)</w:t>
      </w:r>
      <w:r w:rsidR="0035155A" w:rsidRPr="00706B98">
        <w:rPr>
          <w:rFonts w:ascii="Arial" w:hAnsi="Arial" w:cs="Arial"/>
          <w:iCs/>
          <w:color w:val="000000"/>
          <w:sz w:val="24"/>
          <w:szCs w:val="24"/>
        </w:rPr>
        <w:t xml:space="preserve">. </w:t>
      </w:r>
      <w:proofErr w:type="spellStart"/>
      <w:r w:rsidR="0035155A" w:rsidRPr="00706B98">
        <w:rPr>
          <w:rFonts w:ascii="Arial" w:hAnsi="Arial" w:cs="Arial"/>
          <w:iCs/>
          <w:color w:val="000000"/>
          <w:sz w:val="24"/>
          <w:szCs w:val="24"/>
        </w:rPr>
        <w:t>Κατ</w:t>
      </w:r>
      <w:proofErr w:type="spellEnd"/>
      <w:r w:rsidR="0035155A" w:rsidRPr="00706B98">
        <w:rPr>
          <w:rFonts w:ascii="Arial" w:hAnsi="Arial" w:cs="Arial"/>
          <w:iCs/>
          <w:color w:val="000000"/>
          <w:sz w:val="24"/>
          <w:szCs w:val="24"/>
        </w:rPr>
        <w:t xml:space="preserve">΄ εξαίρεση του προηγούμενου εδαφίου, η </w:t>
      </w:r>
      <w:r w:rsidRPr="00706B98">
        <w:rPr>
          <w:rFonts w:ascii="Arial" w:hAnsi="Arial" w:cs="Arial"/>
          <w:iCs/>
          <w:color w:val="000000"/>
          <w:sz w:val="24"/>
          <w:szCs w:val="24"/>
        </w:rPr>
        <w:t xml:space="preserve">εμπειρία στο αντικείμενο της θέσης, η οποία προβλέπεται στην περίπτωση Β` της παρ. 2 του άρθρου 18 του ν. 2190/1994 (Α` 28), εφόσον έχει </w:t>
      </w:r>
      <w:proofErr w:type="spellStart"/>
      <w:r w:rsidRPr="00706B98">
        <w:rPr>
          <w:rFonts w:ascii="Arial" w:hAnsi="Arial" w:cs="Arial"/>
          <w:iCs/>
          <w:color w:val="000000"/>
          <w:sz w:val="24"/>
          <w:szCs w:val="24"/>
        </w:rPr>
        <w:t>διανυθεί</w:t>
      </w:r>
      <w:proofErr w:type="spellEnd"/>
      <w:r w:rsidRPr="00706B98">
        <w:rPr>
          <w:rFonts w:ascii="Arial" w:hAnsi="Arial" w:cs="Arial"/>
          <w:iCs/>
          <w:color w:val="000000"/>
          <w:sz w:val="24"/>
          <w:szCs w:val="24"/>
        </w:rPr>
        <w:t xml:space="preserve"> σε </w:t>
      </w:r>
      <w:r w:rsidR="00CD2F07" w:rsidRPr="00706B98">
        <w:rPr>
          <w:rFonts w:ascii="Arial" w:hAnsi="Arial" w:cs="Arial"/>
          <w:iCs/>
          <w:color w:val="000000"/>
          <w:sz w:val="24"/>
          <w:szCs w:val="24"/>
        </w:rPr>
        <w:t>ομοειδείς</w:t>
      </w:r>
      <w:r w:rsidRPr="00706B98">
        <w:rPr>
          <w:rFonts w:ascii="Arial" w:hAnsi="Arial" w:cs="Arial"/>
          <w:iCs/>
          <w:color w:val="000000"/>
          <w:sz w:val="24"/>
          <w:szCs w:val="24"/>
        </w:rPr>
        <w:t xml:space="preserve"> θέσεις</w:t>
      </w:r>
      <w:r w:rsidR="00CD2F07" w:rsidRPr="00706B98">
        <w:rPr>
          <w:rFonts w:ascii="Arial" w:hAnsi="Arial" w:cs="Arial"/>
          <w:iCs/>
          <w:color w:val="000000"/>
          <w:sz w:val="24"/>
          <w:szCs w:val="24"/>
        </w:rPr>
        <w:t xml:space="preserve"> (κατά κλάδο, ειδικότητα και καθήκοντα) σε υπηρεσίες εντός του δημόσιου συστήματος υγείας</w:t>
      </w:r>
      <w:r w:rsidRPr="00706B98">
        <w:rPr>
          <w:rFonts w:ascii="Arial" w:hAnsi="Arial" w:cs="Arial"/>
          <w:iCs/>
          <w:color w:val="000000"/>
          <w:sz w:val="24"/>
          <w:szCs w:val="24"/>
        </w:rPr>
        <w:t xml:space="preserve">, βαθμολογείται με </w:t>
      </w:r>
      <w:r w:rsidR="00CD2F07" w:rsidRPr="00706B98">
        <w:rPr>
          <w:rFonts w:ascii="Arial" w:hAnsi="Arial" w:cs="Arial"/>
          <w:iCs/>
          <w:color w:val="000000"/>
          <w:sz w:val="24"/>
          <w:szCs w:val="24"/>
        </w:rPr>
        <w:t>δεκαεπτά (17</w:t>
      </w:r>
      <w:r w:rsidRPr="00706B98">
        <w:rPr>
          <w:rFonts w:ascii="Arial" w:hAnsi="Arial" w:cs="Arial"/>
          <w:iCs/>
          <w:color w:val="000000"/>
          <w:sz w:val="24"/>
          <w:szCs w:val="24"/>
        </w:rPr>
        <w:t xml:space="preserve">) μονάδες ανά μήνα και για συνολική εμπειρία μέχρι </w:t>
      </w:r>
      <w:r w:rsidR="00CD2F07" w:rsidRPr="00706B98">
        <w:rPr>
          <w:rFonts w:ascii="Arial" w:hAnsi="Arial" w:cs="Arial"/>
          <w:iCs/>
          <w:color w:val="000000"/>
          <w:sz w:val="24"/>
          <w:szCs w:val="24"/>
        </w:rPr>
        <w:t>ογδόντα τέσσερις (8</w:t>
      </w:r>
      <w:r w:rsidRPr="00706B98">
        <w:rPr>
          <w:rFonts w:ascii="Arial" w:hAnsi="Arial" w:cs="Arial"/>
          <w:iCs/>
          <w:color w:val="000000"/>
          <w:sz w:val="24"/>
          <w:szCs w:val="24"/>
        </w:rPr>
        <w:t xml:space="preserve">4) μήνες. </w:t>
      </w:r>
      <w:r w:rsidR="0035155A" w:rsidRPr="00706B98">
        <w:rPr>
          <w:rFonts w:ascii="Arial" w:hAnsi="Arial" w:cs="Arial"/>
          <w:sz w:val="24"/>
          <w:szCs w:val="24"/>
        </w:rPr>
        <w:t xml:space="preserve">Επιπρόσθετα, κατά παρέκκλιση της παρ.18 του άρθρου 18 του ν.2190/1994 (Α’28), όπως προστέθηκε με το άρθρο 8 του ν.4210/2013 (Α’254), μετά την κατάρτιση και δημοσίευση των προσωρινών πινάκων κατάταξης των υποψηφίων και πριν τον αυτεπάγγελτο ή κατ` ένσταση έλεγχο του Α.Σ.Ε.Π., επιτρέπεται η πρόσληψη με σύμβαση εργασίας ιδιωτικού δικαίου ορισμένου χρόνου, μέχρι του αριθμού των </w:t>
      </w:r>
      <w:proofErr w:type="spellStart"/>
      <w:r w:rsidR="0035155A" w:rsidRPr="00706B98">
        <w:rPr>
          <w:rFonts w:ascii="Arial" w:hAnsi="Arial" w:cs="Arial"/>
          <w:sz w:val="24"/>
          <w:szCs w:val="24"/>
        </w:rPr>
        <w:t>προκηρυχθεισών</w:t>
      </w:r>
      <w:proofErr w:type="spellEnd"/>
      <w:r w:rsidR="0035155A" w:rsidRPr="00706B98">
        <w:rPr>
          <w:rFonts w:ascii="Arial" w:hAnsi="Arial" w:cs="Arial"/>
          <w:sz w:val="24"/>
          <w:szCs w:val="24"/>
        </w:rPr>
        <w:t xml:space="preserve"> θέσεων, υποψηφίων κατά τη σειρά εγγραφής των στους προσωρινούς αυτούς πίνακες χωρίς να απαιτείται έκδοση απόφασης κατανομής του Υπουργού Διοικητικής Μεταρρύθμισης και Ηλεκτρονικής Διακυβέρνησης της παρ. 5 του άρθρου II του ν. </w:t>
      </w:r>
      <w:hyperlink r:id="rId9" w:history="1">
        <w:r w:rsidR="0035155A" w:rsidRPr="00706B98">
          <w:rPr>
            <w:rFonts w:ascii="Arial" w:hAnsi="Arial" w:cs="Arial"/>
            <w:sz w:val="24"/>
            <w:szCs w:val="24"/>
          </w:rPr>
          <w:t>3833/2010</w:t>
        </w:r>
      </w:hyperlink>
      <w:r w:rsidR="0035155A" w:rsidRPr="00706B98">
        <w:rPr>
          <w:rFonts w:ascii="Arial" w:hAnsi="Arial" w:cs="Arial"/>
          <w:sz w:val="24"/>
          <w:szCs w:val="24"/>
        </w:rPr>
        <w:t xml:space="preserve"> (Α` 40), όπως ισχύει ή ειδική πράξη αιτιολόγησης του φορέα πρόσληψης. </w:t>
      </w:r>
      <w:r w:rsidRPr="00706B98">
        <w:rPr>
          <w:rFonts w:ascii="Arial" w:hAnsi="Arial" w:cs="Arial"/>
          <w:iCs/>
          <w:color w:val="000000"/>
          <w:sz w:val="24"/>
          <w:szCs w:val="24"/>
        </w:rPr>
        <w:t>Γ</w:t>
      </w:r>
      <w:r w:rsidR="00CD2F07" w:rsidRPr="00706B98">
        <w:rPr>
          <w:rFonts w:ascii="Arial" w:hAnsi="Arial" w:cs="Arial"/>
          <w:iCs/>
          <w:color w:val="000000"/>
          <w:sz w:val="24"/>
          <w:szCs w:val="24"/>
        </w:rPr>
        <w:t>ι</w:t>
      </w:r>
      <w:r w:rsidRPr="00706B98">
        <w:rPr>
          <w:rFonts w:ascii="Arial" w:hAnsi="Arial" w:cs="Arial"/>
          <w:iCs/>
          <w:color w:val="000000"/>
          <w:sz w:val="24"/>
          <w:szCs w:val="24"/>
        </w:rPr>
        <w:t>α τις προσλήψεις που διενεργούνται με τη διαδικασία της παρούσας παραγράφου δεν εφαρμόζονται τα ανώτατα ανά ειδικότητα, όρια ηλικίας διορισμού</w:t>
      </w:r>
      <w:r w:rsidR="00CD2F07" w:rsidRPr="00706B98">
        <w:rPr>
          <w:rFonts w:ascii="Arial" w:hAnsi="Arial" w:cs="Arial"/>
          <w:iCs/>
          <w:color w:val="000000"/>
          <w:sz w:val="24"/>
          <w:szCs w:val="24"/>
        </w:rPr>
        <w:t>.</w:t>
      </w:r>
    </w:p>
    <w:p w14:paraId="70A69844" w14:textId="73646341" w:rsidR="00CD2F07" w:rsidRPr="00706B98" w:rsidRDefault="005E4BFC" w:rsidP="009B614E">
      <w:pPr>
        <w:pStyle w:val="a5"/>
        <w:numPr>
          <w:ilvl w:val="0"/>
          <w:numId w:val="7"/>
        </w:numPr>
        <w:tabs>
          <w:tab w:val="left" w:pos="851"/>
        </w:tabs>
        <w:spacing w:before="120" w:after="120" w:line="360" w:lineRule="auto"/>
        <w:ind w:left="0" w:firstLine="567"/>
        <w:jc w:val="both"/>
        <w:rPr>
          <w:rFonts w:ascii="Arial" w:hAnsi="Arial" w:cs="Arial"/>
          <w:b/>
          <w:sz w:val="24"/>
          <w:szCs w:val="24"/>
        </w:rPr>
      </w:pPr>
      <w:r w:rsidRPr="00706B98">
        <w:rPr>
          <w:rFonts w:ascii="Arial" w:hAnsi="Arial" w:cs="Arial"/>
          <w:sz w:val="24"/>
          <w:szCs w:val="24"/>
        </w:rPr>
        <w:t xml:space="preserve">Έως την ολοκλήρωση των διαδικασιών και την πλήρωση των κενών ή </w:t>
      </w:r>
      <w:proofErr w:type="spellStart"/>
      <w:r w:rsidRPr="00706B98">
        <w:rPr>
          <w:rFonts w:ascii="Arial" w:hAnsi="Arial" w:cs="Arial"/>
          <w:sz w:val="24"/>
          <w:szCs w:val="24"/>
        </w:rPr>
        <w:t>κενούμενων</w:t>
      </w:r>
      <w:proofErr w:type="spellEnd"/>
      <w:r w:rsidRPr="00706B98">
        <w:rPr>
          <w:rFonts w:ascii="Arial" w:hAnsi="Arial" w:cs="Arial"/>
          <w:sz w:val="24"/>
          <w:szCs w:val="24"/>
        </w:rPr>
        <w:t xml:space="preserve"> θέσεων σύμφωνα τις παρ.1 και 2 του παρόντος, δύνανται να παραταθούν όλοι οι ισχύουσες συμβάσεις ορισμένου χρόνου που έχουν συναφθεί δυνάμει της </w:t>
      </w:r>
      <w:r w:rsidRPr="00706B98">
        <w:rPr>
          <w:rFonts w:ascii="Arial" w:hAnsi="Arial" w:cs="Arial"/>
          <w:sz w:val="24"/>
          <w:szCs w:val="24"/>
          <w:shd w:val="clear" w:color="auto" w:fill="FFFFFF"/>
        </w:rPr>
        <w:t>υπ’αριθμ.55932/1016/2-12-2016 κοινής υπουργικής απόφασης</w:t>
      </w:r>
      <w:r w:rsidRPr="00706B98">
        <w:rPr>
          <w:rFonts w:ascii="Arial" w:hAnsi="Arial" w:cs="Arial"/>
          <w:sz w:val="24"/>
          <w:szCs w:val="24"/>
        </w:rPr>
        <w:t xml:space="preserve"> και του άρθρου </w:t>
      </w:r>
      <w:r w:rsidRPr="00706B98">
        <w:rPr>
          <w:rFonts w:ascii="Arial" w:hAnsi="Arial" w:cs="Arial"/>
          <w:sz w:val="24"/>
          <w:szCs w:val="24"/>
          <w:shd w:val="clear" w:color="auto" w:fill="FFFFFF"/>
        </w:rPr>
        <w:t>64</w:t>
      </w:r>
      <w:r w:rsidRPr="00706B98">
        <w:rPr>
          <w:rFonts w:ascii="Arial" w:hAnsi="Arial" w:cs="Arial"/>
          <w:sz w:val="24"/>
          <w:szCs w:val="24"/>
        </w:rPr>
        <w:t xml:space="preserve"> του ν.4430/2016 (Α’205) </w:t>
      </w:r>
      <w:r w:rsidRPr="00706B98">
        <w:rPr>
          <w:rFonts w:ascii="Arial" w:hAnsi="Arial" w:cs="Arial"/>
          <w:color w:val="000000"/>
          <w:sz w:val="24"/>
          <w:szCs w:val="24"/>
        </w:rPr>
        <w:t xml:space="preserve">Η χρονική παράταση των συμβάσεων γίνεται ύστερα από αιτιολογημένη απόφαση των αρμόδιων μονομελών ή συλλογικών οργάνων  διοίκησης των φορέων της παρ.1, στην οποία τεκμηριώνεται: α) Η επιτακτική δημόσια ανάγκη ως προς την παροχή υπηρεσιών υγείας που καλύπτουν αυτές οι συμβάσεις, β) η συνάρτηση προς τις αντίστοιχες προς πλήρωση οργανικές θέσεις και γ) το ευλόγως προσδοκώμενο χρονικό διάστημα πλήρωσης των θέσεων αυτών, για το οποίο θα παραταθούν αντίστοιχα οι σχετικές συμβάσεις. Ο χρόνος παράτασης δεν μπορεί να υπερβαίνει τους 18 μήνες. Οι αναγκαίες πιστώσεις για την εφαρμογή </w:t>
      </w:r>
      <w:r w:rsidRPr="00706B98">
        <w:rPr>
          <w:rFonts w:ascii="Arial" w:hAnsi="Arial" w:cs="Arial"/>
          <w:color w:val="000000"/>
          <w:sz w:val="24"/>
          <w:szCs w:val="24"/>
        </w:rPr>
        <w:lastRenderedPageBreak/>
        <w:t>της παρούσας καλύπτονται από ισόποση επιχορήγηση από τον προϋπολογισμό του Υπουργείου Υγείας.</w:t>
      </w:r>
    </w:p>
    <w:p w14:paraId="6B4E62FF" w14:textId="7CDC381A" w:rsidR="00D125D2" w:rsidRPr="00706B98" w:rsidRDefault="001A3B90" w:rsidP="001A3B90">
      <w:pPr>
        <w:spacing w:before="120" w:after="120" w:line="360" w:lineRule="auto"/>
        <w:ind w:left="5040" w:firstLine="720"/>
        <w:jc w:val="center"/>
        <w:rPr>
          <w:rFonts w:ascii="Arial" w:hAnsi="Arial" w:cs="Arial"/>
          <w:b/>
          <w:sz w:val="24"/>
          <w:szCs w:val="24"/>
        </w:rPr>
      </w:pPr>
      <w:r>
        <w:rPr>
          <w:rFonts w:ascii="Arial" w:hAnsi="Arial" w:cs="Arial"/>
          <w:b/>
          <w:sz w:val="24"/>
          <w:szCs w:val="24"/>
        </w:rPr>
        <w:t>Αθήνα, 21</w:t>
      </w:r>
      <w:r w:rsidR="000D0E96" w:rsidRPr="00706B98">
        <w:rPr>
          <w:rFonts w:ascii="Arial" w:hAnsi="Arial" w:cs="Arial"/>
          <w:b/>
          <w:sz w:val="24"/>
          <w:szCs w:val="24"/>
        </w:rPr>
        <w:t>/12/2020</w:t>
      </w:r>
    </w:p>
    <w:p w14:paraId="2E16367A" w14:textId="78D0E117" w:rsidR="000D0E96" w:rsidRDefault="000D0E96" w:rsidP="00D125D2">
      <w:pPr>
        <w:spacing w:before="120" w:after="120" w:line="360" w:lineRule="auto"/>
        <w:jc w:val="center"/>
        <w:rPr>
          <w:rFonts w:ascii="Arial" w:hAnsi="Arial" w:cs="Arial"/>
          <w:b/>
          <w:sz w:val="24"/>
          <w:szCs w:val="24"/>
        </w:rPr>
      </w:pPr>
      <w:r w:rsidRPr="00706B98">
        <w:rPr>
          <w:rFonts w:ascii="Arial" w:hAnsi="Arial" w:cs="Arial"/>
          <w:b/>
          <w:sz w:val="24"/>
          <w:szCs w:val="24"/>
        </w:rPr>
        <w:t xml:space="preserve">Οι </w:t>
      </w:r>
      <w:proofErr w:type="spellStart"/>
      <w:r w:rsidR="001A3B90">
        <w:rPr>
          <w:rFonts w:ascii="Arial" w:hAnsi="Arial" w:cs="Arial"/>
          <w:b/>
          <w:sz w:val="24"/>
          <w:szCs w:val="24"/>
        </w:rPr>
        <w:t>προτείνοντες</w:t>
      </w:r>
      <w:proofErr w:type="spellEnd"/>
      <w:r w:rsidR="001A3B90">
        <w:rPr>
          <w:rFonts w:ascii="Arial" w:hAnsi="Arial" w:cs="Arial"/>
          <w:b/>
          <w:sz w:val="24"/>
          <w:szCs w:val="24"/>
        </w:rPr>
        <w:t xml:space="preserve"> β</w:t>
      </w:r>
      <w:r w:rsidRPr="00706B98">
        <w:rPr>
          <w:rFonts w:ascii="Arial" w:hAnsi="Arial" w:cs="Arial"/>
          <w:b/>
          <w:sz w:val="24"/>
          <w:szCs w:val="24"/>
        </w:rPr>
        <w:t>ουλευτές</w:t>
      </w:r>
    </w:p>
    <w:p w14:paraId="00582CCA" w14:textId="77777777" w:rsidR="001A3B90" w:rsidRPr="00706B98" w:rsidRDefault="001A3B90" w:rsidP="00D125D2">
      <w:pPr>
        <w:spacing w:before="120" w:after="120" w:line="360" w:lineRule="auto"/>
        <w:jc w:val="center"/>
        <w:rPr>
          <w:rFonts w:ascii="Arial" w:hAnsi="Arial" w:cs="Arial"/>
          <w:b/>
          <w:sz w:val="24"/>
          <w:szCs w:val="24"/>
        </w:rPr>
      </w:pPr>
    </w:p>
    <w:p w14:paraId="53532616" w14:textId="051E5A8F" w:rsidR="00F00AEE" w:rsidRDefault="00BD7EDD" w:rsidP="00D125D2">
      <w:pPr>
        <w:spacing w:before="120" w:after="120" w:line="360" w:lineRule="auto"/>
        <w:jc w:val="center"/>
        <w:rPr>
          <w:rFonts w:ascii="Arial" w:hAnsi="Arial" w:cs="Arial"/>
          <w:b/>
          <w:sz w:val="24"/>
          <w:szCs w:val="24"/>
        </w:rPr>
      </w:pPr>
      <w:r w:rsidRPr="00706B98">
        <w:rPr>
          <w:rFonts w:ascii="Arial" w:hAnsi="Arial" w:cs="Arial"/>
          <w:b/>
          <w:sz w:val="24"/>
          <w:szCs w:val="24"/>
        </w:rPr>
        <w:t xml:space="preserve">Ξανθός Ανδρέας </w:t>
      </w:r>
    </w:p>
    <w:p w14:paraId="7884C676" w14:textId="77777777" w:rsidR="001A3B90" w:rsidRPr="00706B98" w:rsidRDefault="001A3B90" w:rsidP="00D125D2">
      <w:pPr>
        <w:spacing w:before="120" w:after="120" w:line="360" w:lineRule="auto"/>
        <w:jc w:val="center"/>
        <w:rPr>
          <w:rFonts w:ascii="Arial" w:hAnsi="Arial" w:cs="Arial"/>
          <w:b/>
          <w:sz w:val="24"/>
          <w:szCs w:val="24"/>
        </w:rPr>
      </w:pPr>
    </w:p>
    <w:p w14:paraId="54AC2F4D" w14:textId="3078A153" w:rsidR="00BD7EDD" w:rsidRDefault="00BD7EDD" w:rsidP="00D125D2">
      <w:pPr>
        <w:spacing w:before="120" w:after="120" w:line="360" w:lineRule="auto"/>
        <w:jc w:val="center"/>
        <w:rPr>
          <w:rFonts w:ascii="Arial" w:hAnsi="Arial" w:cs="Arial"/>
          <w:b/>
          <w:sz w:val="24"/>
          <w:szCs w:val="24"/>
        </w:rPr>
      </w:pPr>
      <w:r w:rsidRPr="00706B98">
        <w:rPr>
          <w:rFonts w:ascii="Arial" w:hAnsi="Arial" w:cs="Arial"/>
          <w:b/>
          <w:sz w:val="24"/>
          <w:szCs w:val="24"/>
        </w:rPr>
        <w:t xml:space="preserve">Ξενογιαννακοπούλου Μαριλίζα </w:t>
      </w:r>
    </w:p>
    <w:p w14:paraId="1ED1BD37" w14:textId="77777777" w:rsidR="001A3B90" w:rsidRPr="00706B98" w:rsidRDefault="001A3B90" w:rsidP="00D125D2">
      <w:pPr>
        <w:spacing w:before="120" w:after="120" w:line="360" w:lineRule="auto"/>
        <w:jc w:val="center"/>
        <w:rPr>
          <w:rFonts w:ascii="Arial" w:hAnsi="Arial" w:cs="Arial"/>
          <w:b/>
          <w:sz w:val="24"/>
          <w:szCs w:val="24"/>
        </w:rPr>
      </w:pPr>
    </w:p>
    <w:p w14:paraId="4EE8DD82" w14:textId="74D52C09" w:rsidR="00BD7EDD" w:rsidRPr="00706B98" w:rsidRDefault="00BD7EDD" w:rsidP="00D125D2">
      <w:pPr>
        <w:spacing w:before="120" w:after="120" w:line="360" w:lineRule="auto"/>
        <w:jc w:val="center"/>
        <w:rPr>
          <w:rFonts w:ascii="Arial" w:hAnsi="Arial" w:cs="Arial"/>
          <w:b/>
          <w:sz w:val="24"/>
          <w:szCs w:val="24"/>
        </w:rPr>
      </w:pPr>
      <w:r w:rsidRPr="00706B98">
        <w:rPr>
          <w:rFonts w:ascii="Arial" w:hAnsi="Arial" w:cs="Arial"/>
          <w:b/>
          <w:sz w:val="24"/>
          <w:szCs w:val="24"/>
        </w:rPr>
        <w:t xml:space="preserve">Παπαδόπουλος Αθανάσιος </w:t>
      </w:r>
    </w:p>
    <w:p w14:paraId="17EA27F4" w14:textId="77777777" w:rsidR="00F00AEE" w:rsidRPr="00706B98" w:rsidRDefault="00F00AEE" w:rsidP="00D125D2">
      <w:pPr>
        <w:spacing w:before="120" w:after="120" w:line="360" w:lineRule="auto"/>
        <w:jc w:val="center"/>
        <w:rPr>
          <w:rFonts w:ascii="Arial" w:hAnsi="Arial" w:cs="Arial"/>
          <w:b/>
          <w:sz w:val="24"/>
          <w:szCs w:val="24"/>
        </w:rPr>
      </w:pPr>
    </w:p>
    <w:sectPr w:rsidR="00F00AEE" w:rsidRPr="00706B98" w:rsidSect="00662639">
      <w:head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E4264" w14:textId="77777777" w:rsidR="001A1176" w:rsidRDefault="001A1176" w:rsidP="00662639">
      <w:pPr>
        <w:spacing w:after="0" w:line="240" w:lineRule="auto"/>
      </w:pPr>
      <w:r>
        <w:separator/>
      </w:r>
    </w:p>
  </w:endnote>
  <w:endnote w:type="continuationSeparator" w:id="0">
    <w:p w14:paraId="59192532" w14:textId="77777777" w:rsidR="001A1176" w:rsidRDefault="001A1176" w:rsidP="0066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A8D81" w14:textId="77777777" w:rsidR="001A1176" w:rsidRDefault="001A1176" w:rsidP="00662639">
      <w:pPr>
        <w:spacing w:after="0" w:line="240" w:lineRule="auto"/>
      </w:pPr>
      <w:r>
        <w:separator/>
      </w:r>
    </w:p>
  </w:footnote>
  <w:footnote w:type="continuationSeparator" w:id="0">
    <w:p w14:paraId="2CAE5D53" w14:textId="77777777" w:rsidR="001A1176" w:rsidRDefault="001A1176" w:rsidP="00662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598431"/>
      <w:docPartObj>
        <w:docPartGallery w:val="Page Numbers (Top of Page)"/>
        <w:docPartUnique/>
      </w:docPartObj>
    </w:sdtPr>
    <w:sdtEndPr/>
    <w:sdtContent>
      <w:p w14:paraId="5FBAD72A" w14:textId="04A9C642" w:rsidR="00A50E76" w:rsidRDefault="00A50E76">
        <w:pPr>
          <w:pStyle w:val="a3"/>
          <w:jc w:val="center"/>
        </w:pPr>
        <w:r>
          <w:fldChar w:fldCharType="begin"/>
        </w:r>
        <w:r>
          <w:instrText>PAGE   \* MERGEFORMAT</w:instrText>
        </w:r>
        <w:r>
          <w:fldChar w:fldCharType="separate"/>
        </w:r>
        <w:r w:rsidR="001A3B90">
          <w:rPr>
            <w:noProof/>
          </w:rPr>
          <w:t>8</w:t>
        </w:r>
        <w:r>
          <w:fldChar w:fldCharType="end"/>
        </w:r>
      </w:p>
    </w:sdtContent>
  </w:sdt>
  <w:p w14:paraId="0D933518" w14:textId="77777777" w:rsidR="00A50E76" w:rsidRDefault="00A50E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0416"/>
    <w:multiLevelType w:val="hybridMultilevel"/>
    <w:tmpl w:val="7A186E6A"/>
    <w:lvl w:ilvl="0" w:tplc="5114CB2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830F06"/>
    <w:multiLevelType w:val="hybridMultilevel"/>
    <w:tmpl w:val="0F60381A"/>
    <w:lvl w:ilvl="0" w:tplc="75FA6C8A">
      <w:start w:val="1"/>
      <w:numFmt w:val="decimal"/>
      <w:lvlText w:val="%1."/>
      <w:lvlJc w:val="left"/>
      <w:pPr>
        <w:ind w:left="927" w:hanging="360"/>
      </w:pPr>
      <w:rPr>
        <w:rFonts w:hint="default"/>
        <w:b/>
        <w:bCs w:val="0"/>
        <w:color w:val="00000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15:restartNumberingAfterBreak="0">
    <w:nsid w:val="381D6101"/>
    <w:multiLevelType w:val="hybridMultilevel"/>
    <w:tmpl w:val="C8667442"/>
    <w:lvl w:ilvl="0" w:tplc="7E28602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9F93CDE"/>
    <w:multiLevelType w:val="hybridMultilevel"/>
    <w:tmpl w:val="0F60381A"/>
    <w:lvl w:ilvl="0" w:tplc="75FA6C8A">
      <w:start w:val="1"/>
      <w:numFmt w:val="decimal"/>
      <w:lvlText w:val="%1."/>
      <w:lvlJc w:val="left"/>
      <w:pPr>
        <w:ind w:left="927" w:hanging="360"/>
      </w:pPr>
      <w:rPr>
        <w:rFonts w:hint="default"/>
        <w:b/>
        <w:bCs w:val="0"/>
        <w:color w:val="00000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15:restartNumberingAfterBreak="0">
    <w:nsid w:val="60B82C4D"/>
    <w:multiLevelType w:val="hybridMultilevel"/>
    <w:tmpl w:val="9DBE108A"/>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5" w15:restartNumberingAfterBreak="0">
    <w:nsid w:val="68FC6B23"/>
    <w:multiLevelType w:val="hybridMultilevel"/>
    <w:tmpl w:val="0F60381A"/>
    <w:lvl w:ilvl="0" w:tplc="75FA6C8A">
      <w:start w:val="1"/>
      <w:numFmt w:val="decimal"/>
      <w:lvlText w:val="%1."/>
      <w:lvlJc w:val="left"/>
      <w:pPr>
        <w:ind w:left="927" w:hanging="360"/>
      </w:pPr>
      <w:rPr>
        <w:rFonts w:hint="default"/>
        <w:b/>
        <w:bCs w:val="0"/>
        <w:color w:val="00000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15:restartNumberingAfterBreak="0">
    <w:nsid w:val="7FB40404"/>
    <w:multiLevelType w:val="hybridMultilevel"/>
    <w:tmpl w:val="7FEAB168"/>
    <w:lvl w:ilvl="0" w:tplc="63EA62C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IwMTExMzY3MDUxNTNX0lEKTi0uzszPAykwrAUAngTy8ywAAAA="/>
  </w:docVars>
  <w:rsids>
    <w:rsidRoot w:val="00926960"/>
    <w:rsid w:val="00051D7C"/>
    <w:rsid w:val="00054D4A"/>
    <w:rsid w:val="00073463"/>
    <w:rsid w:val="000823EA"/>
    <w:rsid w:val="00090803"/>
    <w:rsid w:val="000908C4"/>
    <w:rsid w:val="0009234A"/>
    <w:rsid w:val="000D0E96"/>
    <w:rsid w:val="000E0AD9"/>
    <w:rsid w:val="001A1176"/>
    <w:rsid w:val="001A3B90"/>
    <w:rsid w:val="00220262"/>
    <w:rsid w:val="002322C0"/>
    <w:rsid w:val="00237EE4"/>
    <w:rsid w:val="00257BAA"/>
    <w:rsid w:val="0035155A"/>
    <w:rsid w:val="00355180"/>
    <w:rsid w:val="00395B58"/>
    <w:rsid w:val="003A59BA"/>
    <w:rsid w:val="00431196"/>
    <w:rsid w:val="0043547A"/>
    <w:rsid w:val="00467D89"/>
    <w:rsid w:val="00471101"/>
    <w:rsid w:val="004B2119"/>
    <w:rsid w:val="004F1DD5"/>
    <w:rsid w:val="00502AE7"/>
    <w:rsid w:val="00554BC9"/>
    <w:rsid w:val="0056187F"/>
    <w:rsid w:val="005D309F"/>
    <w:rsid w:val="005E4BFC"/>
    <w:rsid w:val="00617630"/>
    <w:rsid w:val="00662639"/>
    <w:rsid w:val="006A47C2"/>
    <w:rsid w:val="006D1457"/>
    <w:rsid w:val="006E2C10"/>
    <w:rsid w:val="00706B98"/>
    <w:rsid w:val="0071237A"/>
    <w:rsid w:val="007207EF"/>
    <w:rsid w:val="00753CF6"/>
    <w:rsid w:val="00763098"/>
    <w:rsid w:val="00771CCF"/>
    <w:rsid w:val="007C5417"/>
    <w:rsid w:val="007D3CB0"/>
    <w:rsid w:val="00860B4B"/>
    <w:rsid w:val="00861BEE"/>
    <w:rsid w:val="00905BBB"/>
    <w:rsid w:val="00926960"/>
    <w:rsid w:val="00932181"/>
    <w:rsid w:val="009A0FB8"/>
    <w:rsid w:val="009B53EC"/>
    <w:rsid w:val="009B614E"/>
    <w:rsid w:val="00A07ECB"/>
    <w:rsid w:val="00A447C5"/>
    <w:rsid w:val="00A50E76"/>
    <w:rsid w:val="00A54C5F"/>
    <w:rsid w:val="00A719E9"/>
    <w:rsid w:val="00AA6A59"/>
    <w:rsid w:val="00AB2EC9"/>
    <w:rsid w:val="00B728BE"/>
    <w:rsid w:val="00BD7EDD"/>
    <w:rsid w:val="00BF255B"/>
    <w:rsid w:val="00C07D78"/>
    <w:rsid w:val="00C33DF9"/>
    <w:rsid w:val="00C73C85"/>
    <w:rsid w:val="00C97952"/>
    <w:rsid w:val="00CD2F07"/>
    <w:rsid w:val="00CD4B15"/>
    <w:rsid w:val="00CD63EC"/>
    <w:rsid w:val="00CD6DBD"/>
    <w:rsid w:val="00CE7507"/>
    <w:rsid w:val="00D125D2"/>
    <w:rsid w:val="00D14470"/>
    <w:rsid w:val="00D41F01"/>
    <w:rsid w:val="00D62C47"/>
    <w:rsid w:val="00DA6F4A"/>
    <w:rsid w:val="00DB1F29"/>
    <w:rsid w:val="00E05D4A"/>
    <w:rsid w:val="00E36FE5"/>
    <w:rsid w:val="00E67FD6"/>
    <w:rsid w:val="00E75311"/>
    <w:rsid w:val="00E8633C"/>
    <w:rsid w:val="00EC1B0D"/>
    <w:rsid w:val="00F00AEE"/>
    <w:rsid w:val="00F268B5"/>
    <w:rsid w:val="00FA3A4A"/>
    <w:rsid w:val="00FA4C57"/>
    <w:rsid w:val="00FA7945"/>
    <w:rsid w:val="00FD0C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7D45"/>
  <w15:chartTrackingRefBased/>
  <w15:docId w15:val="{9E61C0CF-42B7-4511-BC3B-7758F1B7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639"/>
    <w:pPr>
      <w:tabs>
        <w:tab w:val="center" w:pos="4153"/>
        <w:tab w:val="right" w:pos="8306"/>
      </w:tabs>
      <w:spacing w:after="0" w:line="240" w:lineRule="auto"/>
    </w:pPr>
  </w:style>
  <w:style w:type="character" w:customStyle="1" w:styleId="Char">
    <w:name w:val="Κεφαλίδα Char"/>
    <w:basedOn w:val="a0"/>
    <w:link w:val="a3"/>
    <w:uiPriority w:val="99"/>
    <w:rsid w:val="00662639"/>
  </w:style>
  <w:style w:type="paragraph" w:styleId="a4">
    <w:name w:val="footer"/>
    <w:basedOn w:val="a"/>
    <w:link w:val="Char0"/>
    <w:uiPriority w:val="99"/>
    <w:unhideWhenUsed/>
    <w:rsid w:val="00662639"/>
    <w:pPr>
      <w:tabs>
        <w:tab w:val="center" w:pos="4153"/>
        <w:tab w:val="right" w:pos="8306"/>
      </w:tabs>
      <w:spacing w:after="0" w:line="240" w:lineRule="auto"/>
    </w:pPr>
  </w:style>
  <w:style w:type="character" w:customStyle="1" w:styleId="Char0">
    <w:name w:val="Υποσέλιδο Char"/>
    <w:basedOn w:val="a0"/>
    <w:link w:val="a4"/>
    <w:uiPriority w:val="99"/>
    <w:rsid w:val="00662639"/>
  </w:style>
  <w:style w:type="paragraph" w:styleId="a5">
    <w:name w:val="List Paragraph"/>
    <w:basedOn w:val="a"/>
    <w:uiPriority w:val="34"/>
    <w:qFormat/>
    <w:rsid w:val="00C73C85"/>
    <w:pPr>
      <w:ind w:left="720"/>
      <w:contextualSpacing/>
    </w:pPr>
  </w:style>
  <w:style w:type="paragraph" w:styleId="-HTML">
    <w:name w:val="HTML Preformatted"/>
    <w:basedOn w:val="a"/>
    <w:link w:val="-HTMLChar"/>
    <w:uiPriority w:val="99"/>
    <w:unhideWhenUsed/>
    <w:rsid w:val="00C73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C73C85"/>
    <w:rPr>
      <w:rFonts w:ascii="Courier New" w:eastAsia="Times New Roman" w:hAnsi="Courier New" w:cs="Courier New"/>
      <w:sz w:val="20"/>
      <w:szCs w:val="20"/>
      <w:lang w:eastAsia="el-GR"/>
    </w:rPr>
  </w:style>
  <w:style w:type="character" w:styleId="-">
    <w:name w:val="Hyperlink"/>
    <w:basedOn w:val="a0"/>
    <w:uiPriority w:val="99"/>
    <w:semiHidden/>
    <w:unhideWhenUsed/>
    <w:rsid w:val="00C73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205999">
      <w:bodyDiv w:val="1"/>
      <w:marLeft w:val="0"/>
      <w:marRight w:val="0"/>
      <w:marTop w:val="0"/>
      <w:marBottom w:val="0"/>
      <w:divBdr>
        <w:top w:val="none" w:sz="0" w:space="0" w:color="auto"/>
        <w:left w:val="none" w:sz="0" w:space="0" w:color="auto"/>
        <w:bottom w:val="none" w:sz="0" w:space="0" w:color="auto"/>
        <w:right w:val="none" w:sz="0" w:space="0" w:color="auto"/>
      </w:divBdr>
    </w:div>
    <w:div w:id="1521115995">
      <w:bodyDiv w:val="1"/>
      <w:marLeft w:val="0"/>
      <w:marRight w:val="0"/>
      <w:marTop w:val="0"/>
      <w:marBottom w:val="0"/>
      <w:divBdr>
        <w:top w:val="none" w:sz="0" w:space="0" w:color="auto"/>
        <w:left w:val="none" w:sz="0" w:space="0" w:color="auto"/>
        <w:bottom w:val="none" w:sz="0" w:space="0" w:color="auto"/>
        <w:right w:val="none" w:sz="0" w:space="0" w:color="auto"/>
      </w:divBdr>
    </w:div>
    <w:div w:id="20277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64141,507592')" TargetMode="Externa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javascript:open_links('64141,507592')" TargetMode="Externa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2357</Words>
  <Characters>12734</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Ράπτης</dc:creator>
  <cp:keywords/>
  <dc:description/>
  <cp:lastModifiedBy>Χρίστος Βούζας</cp:lastModifiedBy>
  <cp:revision>2</cp:revision>
  <dcterms:created xsi:type="dcterms:W3CDTF">2020-12-21T10:27:00Z</dcterms:created>
  <dcterms:modified xsi:type="dcterms:W3CDTF">2020-12-21T10:27:00Z</dcterms:modified>
</cp:coreProperties>
</file>