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20" w:rsidRPr="00F660B7" w:rsidRDefault="00DF3B51" w:rsidP="00FF6F06">
      <w:pPr>
        <w:ind w:hanging="426"/>
        <w:rPr>
          <w:sz w:val="24"/>
          <w:szCs w:val="24"/>
        </w:rPr>
      </w:pPr>
      <w:r w:rsidRPr="00F660B7">
        <w:rPr>
          <w:sz w:val="24"/>
          <w:szCs w:val="24"/>
        </w:rPr>
        <w:t>Καλημέρα,</w:t>
      </w:r>
    </w:p>
    <w:p w:rsidR="00DF3B51" w:rsidRPr="00F660B7" w:rsidRDefault="00DF3B51" w:rsidP="00DD4244">
      <w:pPr>
        <w:ind w:left="-426" w:right="-483"/>
        <w:jc w:val="both"/>
        <w:rPr>
          <w:sz w:val="24"/>
          <w:szCs w:val="24"/>
        </w:rPr>
      </w:pPr>
      <w:r w:rsidRPr="00F660B7">
        <w:rPr>
          <w:sz w:val="24"/>
          <w:szCs w:val="24"/>
        </w:rPr>
        <w:t>Όπως γνωρίζετε το Υπουργείο Εργασίας, Κοινωνικής Ασφάλισης και Κοινωνικής Αλληλεγγύης εκπονεί εθνική στρατηγική για τους αστέγους.</w:t>
      </w:r>
    </w:p>
    <w:p w:rsidR="00DF3B51" w:rsidRPr="00F660B7" w:rsidRDefault="00DF3B51" w:rsidP="00DD4244">
      <w:pPr>
        <w:ind w:left="-426" w:right="-483"/>
        <w:jc w:val="both"/>
        <w:rPr>
          <w:sz w:val="24"/>
          <w:szCs w:val="24"/>
        </w:rPr>
      </w:pPr>
      <w:r w:rsidRPr="00F660B7">
        <w:rPr>
          <w:sz w:val="24"/>
          <w:szCs w:val="24"/>
        </w:rPr>
        <w:t xml:space="preserve">Η </w:t>
      </w:r>
      <w:proofErr w:type="spellStart"/>
      <w:r w:rsidRPr="00F660B7">
        <w:rPr>
          <w:sz w:val="24"/>
          <w:szCs w:val="24"/>
        </w:rPr>
        <w:t>αστεγία</w:t>
      </w:r>
      <w:proofErr w:type="spellEnd"/>
      <w:r w:rsidRPr="00F660B7">
        <w:rPr>
          <w:sz w:val="24"/>
          <w:szCs w:val="24"/>
        </w:rPr>
        <w:t xml:space="preserve"> είναι ένα </w:t>
      </w:r>
      <w:proofErr w:type="spellStart"/>
      <w:r w:rsidRPr="00F660B7">
        <w:rPr>
          <w:sz w:val="24"/>
          <w:szCs w:val="24"/>
        </w:rPr>
        <w:t>πολυπαραγοντικ</w:t>
      </w:r>
      <w:r w:rsidR="004E1DEC" w:rsidRPr="00F660B7">
        <w:rPr>
          <w:sz w:val="24"/>
          <w:szCs w:val="24"/>
        </w:rPr>
        <w:t>ό</w:t>
      </w:r>
      <w:proofErr w:type="spellEnd"/>
      <w:r w:rsidRPr="00F660B7">
        <w:rPr>
          <w:sz w:val="24"/>
          <w:szCs w:val="24"/>
        </w:rPr>
        <w:t xml:space="preserve"> και πολύμορφο φαινόμενο, το οποίο πλήττει όλα τα </w:t>
      </w:r>
      <w:r w:rsidR="00FD53EB" w:rsidRPr="00F660B7">
        <w:rPr>
          <w:sz w:val="24"/>
          <w:szCs w:val="24"/>
        </w:rPr>
        <w:t>σύγχρονα</w:t>
      </w:r>
      <w:r w:rsidRPr="00F660B7">
        <w:rPr>
          <w:sz w:val="24"/>
          <w:szCs w:val="24"/>
        </w:rPr>
        <w:t xml:space="preserve"> κράτη. Στη χώρα μας πήρε τη μορφή χιονοστιβάδας τα χρόνια της κρίσης με κορυφή του παγόβουνου τους άστεγους στον δρόμο. </w:t>
      </w:r>
    </w:p>
    <w:p w:rsidR="00D7691F" w:rsidRPr="00F660B7" w:rsidRDefault="00DF3B51" w:rsidP="00DD4244">
      <w:pPr>
        <w:ind w:left="-426" w:right="-483"/>
        <w:jc w:val="both"/>
        <w:rPr>
          <w:sz w:val="24"/>
          <w:szCs w:val="24"/>
        </w:rPr>
      </w:pPr>
      <w:r w:rsidRPr="00F660B7">
        <w:rPr>
          <w:b/>
          <w:sz w:val="24"/>
          <w:szCs w:val="24"/>
        </w:rPr>
        <w:t>Εθνική Στρατηγική για τους άστεγους</w:t>
      </w:r>
      <w:r w:rsidRPr="00F660B7">
        <w:rPr>
          <w:sz w:val="24"/>
          <w:szCs w:val="24"/>
        </w:rPr>
        <w:t xml:space="preserve"> </w:t>
      </w:r>
      <w:r w:rsidR="00D7691F" w:rsidRPr="00F660B7">
        <w:rPr>
          <w:sz w:val="24"/>
          <w:szCs w:val="24"/>
        </w:rPr>
        <w:t>σημαίνει</w:t>
      </w:r>
      <w:r w:rsidRPr="00F660B7">
        <w:rPr>
          <w:sz w:val="24"/>
          <w:szCs w:val="24"/>
        </w:rPr>
        <w:t xml:space="preserve"> ένα </w:t>
      </w:r>
      <w:r w:rsidR="00D7691F" w:rsidRPr="00F660B7">
        <w:rPr>
          <w:sz w:val="24"/>
          <w:szCs w:val="24"/>
        </w:rPr>
        <w:t>σύνολο</w:t>
      </w:r>
      <w:r w:rsidRPr="00F660B7">
        <w:rPr>
          <w:sz w:val="24"/>
          <w:szCs w:val="24"/>
        </w:rPr>
        <w:t xml:space="preserve"> </w:t>
      </w:r>
      <w:r w:rsidR="00D7691F" w:rsidRPr="00F660B7">
        <w:rPr>
          <w:sz w:val="24"/>
          <w:szCs w:val="24"/>
        </w:rPr>
        <w:t>μέτρων</w:t>
      </w:r>
      <w:r w:rsidRPr="00F660B7">
        <w:rPr>
          <w:sz w:val="24"/>
          <w:szCs w:val="24"/>
        </w:rPr>
        <w:t xml:space="preserve"> που επεξεργαζόμαστε εδώ και δύο </w:t>
      </w:r>
      <w:r w:rsidR="00D7691F" w:rsidRPr="00F660B7">
        <w:rPr>
          <w:sz w:val="24"/>
          <w:szCs w:val="24"/>
        </w:rPr>
        <w:t>χρόνια</w:t>
      </w:r>
      <w:r w:rsidRPr="00F660B7">
        <w:rPr>
          <w:sz w:val="24"/>
          <w:szCs w:val="24"/>
        </w:rPr>
        <w:t xml:space="preserve">. </w:t>
      </w:r>
      <w:r w:rsidR="00D7691F" w:rsidRPr="00F660B7">
        <w:rPr>
          <w:sz w:val="24"/>
          <w:szCs w:val="24"/>
        </w:rPr>
        <w:t>Ταυτόχρονα</w:t>
      </w:r>
      <w:r w:rsidRPr="00F660B7">
        <w:rPr>
          <w:sz w:val="24"/>
          <w:szCs w:val="24"/>
        </w:rPr>
        <w:t>-</w:t>
      </w:r>
      <w:r w:rsidR="00D7691F" w:rsidRPr="00F660B7">
        <w:rPr>
          <w:sz w:val="24"/>
          <w:szCs w:val="24"/>
        </w:rPr>
        <w:t>παράλληλα</w:t>
      </w:r>
      <w:r w:rsidRPr="00F660B7">
        <w:rPr>
          <w:sz w:val="24"/>
          <w:szCs w:val="24"/>
        </w:rPr>
        <w:t xml:space="preserve"> κινητοποιώντας </w:t>
      </w:r>
      <w:r w:rsidR="00D7691F" w:rsidRPr="00F660B7">
        <w:rPr>
          <w:sz w:val="24"/>
          <w:szCs w:val="24"/>
        </w:rPr>
        <w:t>όλες</w:t>
      </w:r>
      <w:r w:rsidRPr="00F660B7">
        <w:rPr>
          <w:sz w:val="24"/>
          <w:szCs w:val="24"/>
        </w:rPr>
        <w:t xml:space="preserve"> τις </w:t>
      </w:r>
      <w:r w:rsidR="00D7691F" w:rsidRPr="00F660B7">
        <w:rPr>
          <w:sz w:val="24"/>
          <w:szCs w:val="24"/>
        </w:rPr>
        <w:t>δυνάμεις</w:t>
      </w:r>
      <w:r w:rsidRPr="00F660B7">
        <w:rPr>
          <w:sz w:val="24"/>
          <w:szCs w:val="24"/>
        </w:rPr>
        <w:t xml:space="preserve"> που </w:t>
      </w:r>
      <w:r w:rsidR="00D7691F" w:rsidRPr="00F660B7">
        <w:rPr>
          <w:sz w:val="24"/>
          <w:szCs w:val="24"/>
        </w:rPr>
        <w:t>ασχολούνται</w:t>
      </w:r>
      <w:r w:rsidRPr="00F660B7">
        <w:rPr>
          <w:sz w:val="24"/>
          <w:szCs w:val="24"/>
        </w:rPr>
        <w:t xml:space="preserve"> με το </w:t>
      </w:r>
      <w:r w:rsidR="00D7691F" w:rsidRPr="00F660B7">
        <w:rPr>
          <w:sz w:val="24"/>
          <w:szCs w:val="24"/>
        </w:rPr>
        <w:t>θέμα</w:t>
      </w:r>
      <w:r w:rsidRPr="00F660B7">
        <w:rPr>
          <w:sz w:val="24"/>
          <w:szCs w:val="24"/>
        </w:rPr>
        <w:t xml:space="preserve">. Το </w:t>
      </w:r>
      <w:r w:rsidR="00D7691F" w:rsidRPr="00F660B7">
        <w:rPr>
          <w:sz w:val="24"/>
          <w:szCs w:val="24"/>
        </w:rPr>
        <w:t>Υπουργείο</w:t>
      </w:r>
      <w:r w:rsidRPr="00F660B7">
        <w:rPr>
          <w:sz w:val="24"/>
          <w:szCs w:val="24"/>
        </w:rPr>
        <w:t xml:space="preserve"> </w:t>
      </w:r>
      <w:r w:rsidR="00D7691F" w:rsidRPr="00F660B7">
        <w:rPr>
          <w:sz w:val="24"/>
          <w:szCs w:val="24"/>
        </w:rPr>
        <w:t>Εργασίας</w:t>
      </w:r>
      <w:r w:rsidRPr="00F660B7">
        <w:rPr>
          <w:sz w:val="24"/>
          <w:szCs w:val="24"/>
        </w:rPr>
        <w:t xml:space="preserve"> και </w:t>
      </w:r>
      <w:r w:rsidR="00D7691F" w:rsidRPr="00F660B7">
        <w:rPr>
          <w:sz w:val="24"/>
          <w:szCs w:val="24"/>
        </w:rPr>
        <w:t>συναρμόδια</w:t>
      </w:r>
      <w:r w:rsidRPr="00F660B7">
        <w:rPr>
          <w:sz w:val="24"/>
          <w:szCs w:val="24"/>
        </w:rPr>
        <w:t xml:space="preserve"> </w:t>
      </w:r>
      <w:r w:rsidR="00D7691F" w:rsidRPr="00F660B7">
        <w:rPr>
          <w:sz w:val="24"/>
          <w:szCs w:val="24"/>
        </w:rPr>
        <w:t>Υπουργεία και ειδικά η διεύθυνση Κοινωνικής Αλληλεγγύης</w:t>
      </w:r>
      <w:r w:rsidR="00FD53EB" w:rsidRPr="00F660B7">
        <w:rPr>
          <w:sz w:val="24"/>
          <w:szCs w:val="24"/>
        </w:rPr>
        <w:t>,</w:t>
      </w:r>
      <w:r w:rsidR="00D7691F" w:rsidRPr="00F660B7">
        <w:rPr>
          <w:sz w:val="24"/>
          <w:szCs w:val="24"/>
        </w:rPr>
        <w:t xml:space="preserve">  με τους Δήμους και τις Περιφέρειες</w:t>
      </w:r>
      <w:r w:rsidR="00FD53EB" w:rsidRPr="00F660B7">
        <w:rPr>
          <w:sz w:val="24"/>
          <w:szCs w:val="24"/>
        </w:rPr>
        <w:t>-</w:t>
      </w:r>
      <w:r w:rsidR="00D7691F" w:rsidRPr="00F660B7">
        <w:rPr>
          <w:sz w:val="24"/>
          <w:szCs w:val="24"/>
        </w:rPr>
        <w:t xml:space="preserve"> και ειδικά τις κοινωνικές υπηρεσίες,</w:t>
      </w:r>
      <w:r w:rsidR="00FD53EB" w:rsidRPr="00F660B7">
        <w:rPr>
          <w:sz w:val="24"/>
          <w:szCs w:val="24"/>
        </w:rPr>
        <w:t>-</w:t>
      </w:r>
      <w:r w:rsidR="00D7691F" w:rsidRPr="00F660B7">
        <w:rPr>
          <w:sz w:val="24"/>
          <w:szCs w:val="24"/>
        </w:rPr>
        <w:t xml:space="preserve"> νομικούς, πανεπιστημιακούς και διακεκριμένους γνώστες του πεδίου, τις υφιστάμενες δομές αστέγων, την ΗΔΙΚΑ που έχει σχεδιάσει το ψηφιακό εργαλείο του εθνικού μηχανισμού που τρέχει στα 240 Κέντρα Κοινότητας, στα 13 περιφερειακά παρατηρητήρια στο Υπουργείο Κοινωνικής Αλληλεγγύης και στον ΟΠΕΚΑ και τέλος ένα μεγάλο δίκτυο εθελοντών.</w:t>
      </w:r>
    </w:p>
    <w:p w:rsidR="00D7691F" w:rsidRPr="00F660B7" w:rsidRDefault="00D7691F" w:rsidP="00DD4244">
      <w:pPr>
        <w:ind w:left="-426" w:right="-483"/>
        <w:jc w:val="both"/>
        <w:rPr>
          <w:sz w:val="24"/>
          <w:szCs w:val="24"/>
        </w:rPr>
      </w:pPr>
      <w:r w:rsidRPr="00F660B7">
        <w:rPr>
          <w:sz w:val="24"/>
          <w:szCs w:val="24"/>
        </w:rPr>
        <w:t xml:space="preserve">Είπα για ένα σύνολο μέτρων  που επεξεργαζόμαστε παράλληλα. Δηλαδή:  </w:t>
      </w:r>
    </w:p>
    <w:p w:rsidR="00DF3B51" w:rsidRPr="00F660B7" w:rsidRDefault="00D7691F" w:rsidP="00DD4244">
      <w:pPr>
        <w:pStyle w:val="a3"/>
        <w:numPr>
          <w:ilvl w:val="0"/>
          <w:numId w:val="1"/>
        </w:numPr>
        <w:ind w:left="-426" w:right="-483" w:firstLine="0"/>
        <w:jc w:val="both"/>
        <w:rPr>
          <w:b/>
          <w:sz w:val="24"/>
          <w:szCs w:val="24"/>
        </w:rPr>
      </w:pPr>
      <w:r w:rsidRPr="00F660B7">
        <w:rPr>
          <w:b/>
          <w:sz w:val="24"/>
          <w:szCs w:val="24"/>
        </w:rPr>
        <w:t xml:space="preserve">Ποιος είναι ο στόχος της εθνικής στρατηγικής για τους άστεγους; </w:t>
      </w:r>
    </w:p>
    <w:p w:rsidR="006A0B65" w:rsidRPr="00F660B7" w:rsidRDefault="006A0B65" w:rsidP="00DD4244">
      <w:pPr>
        <w:pStyle w:val="a3"/>
        <w:ind w:left="-426" w:right="-483"/>
        <w:jc w:val="both"/>
        <w:rPr>
          <w:sz w:val="24"/>
          <w:szCs w:val="24"/>
        </w:rPr>
      </w:pPr>
    </w:p>
    <w:p w:rsidR="006A0B65" w:rsidRPr="00F660B7" w:rsidRDefault="006A0B65" w:rsidP="00DD4244">
      <w:pPr>
        <w:pStyle w:val="a3"/>
        <w:ind w:left="-426" w:right="-483"/>
        <w:jc w:val="both"/>
        <w:rPr>
          <w:sz w:val="24"/>
          <w:szCs w:val="24"/>
        </w:rPr>
      </w:pPr>
      <w:r w:rsidRPr="00F660B7">
        <w:rPr>
          <w:sz w:val="24"/>
          <w:szCs w:val="24"/>
        </w:rPr>
        <w:t>Α</w:t>
      </w:r>
      <w:r w:rsidR="00D7691F" w:rsidRPr="00F660B7">
        <w:rPr>
          <w:sz w:val="24"/>
          <w:szCs w:val="24"/>
        </w:rPr>
        <w:t xml:space="preserve">) </w:t>
      </w:r>
      <w:r w:rsidRPr="00F660B7">
        <w:rPr>
          <w:sz w:val="24"/>
          <w:szCs w:val="24"/>
        </w:rPr>
        <w:t>Να αποτυπώσει το πρόβλημα στα πολλαπλά του επίπεδα με επιστημονικό έγκυρο τρόπο και με ενιαία μεθοδολογία. Αυτή την αποτύπωση στο α’ επίπεδο , δηλαδή τους άστεγους στον δρόμο σας παρουσιάζουμε σήμερα.</w:t>
      </w:r>
    </w:p>
    <w:p w:rsidR="006A0B65" w:rsidRPr="00F660B7" w:rsidRDefault="006A0B65" w:rsidP="00DD4244">
      <w:pPr>
        <w:pStyle w:val="a3"/>
        <w:ind w:left="-426" w:right="-483"/>
        <w:jc w:val="both"/>
        <w:rPr>
          <w:sz w:val="24"/>
          <w:szCs w:val="24"/>
        </w:rPr>
      </w:pPr>
      <w:r w:rsidRPr="00F660B7">
        <w:rPr>
          <w:sz w:val="24"/>
          <w:szCs w:val="24"/>
        </w:rPr>
        <w:t>Β) Να κωδικοποιήσει την υφιστάμενη νομοθεσία και να επεξεργαστεί προτάσεις βελτίωσης του θεσμικού πλαισίου. Αυτό ήδη γίνεται με τη συμμετοχή μιας μεγάλης ομάδας νομικών σε συνεργασία με τις υπηρεσίες του Υπουργείου . Τις προτάσεις θα τις παρουσιάσουμε το φθινόπωρο.</w:t>
      </w:r>
    </w:p>
    <w:p w:rsidR="006A0B65" w:rsidRPr="00F660B7" w:rsidRDefault="006A0B65" w:rsidP="00DD4244">
      <w:pPr>
        <w:pStyle w:val="a3"/>
        <w:ind w:left="-426" w:right="-483"/>
        <w:jc w:val="both"/>
        <w:rPr>
          <w:sz w:val="24"/>
          <w:szCs w:val="24"/>
        </w:rPr>
      </w:pPr>
      <w:r w:rsidRPr="00F660B7">
        <w:rPr>
          <w:sz w:val="24"/>
          <w:szCs w:val="24"/>
        </w:rPr>
        <w:t>Γ) Να δημιουργήσει ένα διυπουργικό όργανο που θα χαράζει  την πολιτική για τους άστεγους. Από τα συναρμόδια Υπουργεία εντός του ΚΥΣΚΟΙΠ (</w:t>
      </w:r>
      <w:r w:rsidR="00FD53EB" w:rsidRPr="00F660B7">
        <w:rPr>
          <w:sz w:val="24"/>
          <w:szCs w:val="24"/>
        </w:rPr>
        <w:t>Κυβερνητικό Συμβούλιο Κοινωνικής Πολιτικής</w:t>
      </w:r>
      <w:r w:rsidRPr="00F660B7">
        <w:rPr>
          <w:sz w:val="24"/>
          <w:szCs w:val="24"/>
        </w:rPr>
        <w:t xml:space="preserve">) υπό την αντιπροεδρία. Θα μετέχουν τα Υπουργεία Εργασίας, Εσωτερικών, Υγείας, Μεταναστευτικής Πολιτικής, Ανάπτυξης και Οικονομικών. </w:t>
      </w:r>
    </w:p>
    <w:p w:rsidR="00DD4244" w:rsidRPr="00F660B7" w:rsidRDefault="00DD4244" w:rsidP="00DD4244">
      <w:pPr>
        <w:pStyle w:val="a3"/>
        <w:ind w:left="-426" w:right="-483"/>
        <w:jc w:val="both"/>
        <w:rPr>
          <w:sz w:val="24"/>
          <w:szCs w:val="24"/>
        </w:rPr>
      </w:pPr>
      <w:r w:rsidRPr="00F660B7">
        <w:rPr>
          <w:sz w:val="24"/>
          <w:szCs w:val="24"/>
        </w:rPr>
        <w:t xml:space="preserve">Δ) Θα δημιουργήσει μόνιμο ψηφιακό μηχανισμό παρακολούθησης της </w:t>
      </w:r>
      <w:proofErr w:type="spellStart"/>
      <w:r w:rsidRPr="00F660B7">
        <w:rPr>
          <w:sz w:val="24"/>
          <w:szCs w:val="24"/>
        </w:rPr>
        <w:t>αστεγίας</w:t>
      </w:r>
      <w:proofErr w:type="spellEnd"/>
      <w:r w:rsidRPr="00F660B7">
        <w:rPr>
          <w:sz w:val="24"/>
          <w:szCs w:val="24"/>
        </w:rPr>
        <w:t xml:space="preserve"> που θα λειτουργεί στα </w:t>
      </w:r>
      <w:r w:rsidR="00E63D90" w:rsidRPr="00F660B7">
        <w:rPr>
          <w:sz w:val="24"/>
          <w:szCs w:val="24"/>
        </w:rPr>
        <w:t>πλαίσια</w:t>
      </w:r>
      <w:r w:rsidRPr="00F660B7">
        <w:rPr>
          <w:sz w:val="24"/>
          <w:szCs w:val="24"/>
        </w:rPr>
        <w:t xml:space="preserve"> του Εθνικού Μηχανισμού για την </w:t>
      </w:r>
      <w:r w:rsidR="00A25D2A" w:rsidRPr="00F660B7">
        <w:rPr>
          <w:sz w:val="24"/>
          <w:szCs w:val="24"/>
        </w:rPr>
        <w:t>κοινωνική</w:t>
      </w:r>
      <w:r w:rsidRPr="00F660B7">
        <w:rPr>
          <w:sz w:val="24"/>
          <w:szCs w:val="24"/>
        </w:rPr>
        <w:t xml:space="preserve"> ένταξη και </w:t>
      </w:r>
      <w:r w:rsidR="00A25D2A" w:rsidRPr="00F660B7">
        <w:rPr>
          <w:sz w:val="24"/>
          <w:szCs w:val="24"/>
        </w:rPr>
        <w:t>συνοχή</w:t>
      </w:r>
      <w:r w:rsidRPr="00F660B7">
        <w:rPr>
          <w:sz w:val="24"/>
          <w:szCs w:val="24"/>
        </w:rPr>
        <w:t xml:space="preserve"> που εμείς δημιουργήσαμε και θεσμοθετήσαμε.</w:t>
      </w:r>
    </w:p>
    <w:p w:rsidR="00DD4244" w:rsidRPr="00F660B7" w:rsidRDefault="00DD4244" w:rsidP="00DD4244">
      <w:pPr>
        <w:pStyle w:val="a3"/>
        <w:ind w:left="-426" w:right="-483"/>
        <w:jc w:val="both"/>
        <w:rPr>
          <w:sz w:val="24"/>
          <w:szCs w:val="24"/>
        </w:rPr>
      </w:pPr>
    </w:p>
    <w:p w:rsidR="00DD4244" w:rsidRPr="00F660B7" w:rsidRDefault="00DD4244" w:rsidP="00DD4244">
      <w:pPr>
        <w:pStyle w:val="a3"/>
        <w:ind w:left="-426" w:right="-483"/>
        <w:jc w:val="both"/>
        <w:rPr>
          <w:sz w:val="24"/>
          <w:szCs w:val="24"/>
        </w:rPr>
      </w:pPr>
      <w:r w:rsidRPr="00F660B7">
        <w:rPr>
          <w:sz w:val="24"/>
          <w:szCs w:val="24"/>
        </w:rPr>
        <w:t xml:space="preserve">1)  Ο μηχανισμός στέγασης θα </w:t>
      </w:r>
      <w:r w:rsidR="00A25D2A" w:rsidRPr="00F660B7">
        <w:rPr>
          <w:sz w:val="24"/>
          <w:szCs w:val="24"/>
        </w:rPr>
        <w:t>διεξάγει</w:t>
      </w:r>
      <w:r w:rsidRPr="00F660B7">
        <w:rPr>
          <w:sz w:val="24"/>
          <w:szCs w:val="24"/>
        </w:rPr>
        <w:t xml:space="preserve"> περιοδικά </w:t>
      </w:r>
      <w:r w:rsidR="00A25D2A" w:rsidRPr="00F660B7">
        <w:rPr>
          <w:sz w:val="24"/>
          <w:szCs w:val="24"/>
        </w:rPr>
        <w:t>ανά</w:t>
      </w:r>
      <w:r w:rsidRPr="00F660B7">
        <w:rPr>
          <w:sz w:val="24"/>
          <w:szCs w:val="24"/>
        </w:rPr>
        <w:t xml:space="preserve"> δυο </w:t>
      </w:r>
      <w:r w:rsidR="00A25D2A" w:rsidRPr="00F660B7">
        <w:rPr>
          <w:sz w:val="24"/>
          <w:szCs w:val="24"/>
        </w:rPr>
        <w:t>έτη</w:t>
      </w:r>
      <w:r w:rsidRPr="00F660B7">
        <w:rPr>
          <w:sz w:val="24"/>
          <w:szCs w:val="24"/>
        </w:rPr>
        <w:t xml:space="preserve"> </w:t>
      </w:r>
      <w:r w:rsidR="00A25D2A" w:rsidRPr="00F660B7">
        <w:rPr>
          <w:sz w:val="24"/>
          <w:szCs w:val="24"/>
        </w:rPr>
        <w:t>συστηματική</w:t>
      </w:r>
      <w:r w:rsidRPr="00F660B7">
        <w:rPr>
          <w:sz w:val="24"/>
          <w:szCs w:val="24"/>
        </w:rPr>
        <w:t xml:space="preserve"> </w:t>
      </w:r>
      <w:r w:rsidR="00A25D2A" w:rsidRPr="00F660B7">
        <w:rPr>
          <w:sz w:val="24"/>
          <w:szCs w:val="24"/>
        </w:rPr>
        <w:t>έρευνα</w:t>
      </w:r>
      <w:r w:rsidRPr="00F660B7">
        <w:rPr>
          <w:sz w:val="24"/>
          <w:szCs w:val="24"/>
        </w:rPr>
        <w:t xml:space="preserve"> </w:t>
      </w:r>
      <w:r w:rsidR="00A25D2A" w:rsidRPr="00F660B7">
        <w:rPr>
          <w:sz w:val="24"/>
          <w:szCs w:val="24"/>
        </w:rPr>
        <w:t>πεδίου</w:t>
      </w:r>
      <w:r w:rsidRPr="00F660B7">
        <w:rPr>
          <w:sz w:val="24"/>
          <w:szCs w:val="24"/>
        </w:rPr>
        <w:t xml:space="preserve">- </w:t>
      </w:r>
      <w:r w:rsidRPr="00F660B7">
        <w:rPr>
          <w:sz w:val="24"/>
          <w:szCs w:val="24"/>
          <w:lang w:val="en-US"/>
        </w:rPr>
        <w:t>street</w:t>
      </w:r>
      <w:r w:rsidRPr="00F660B7">
        <w:rPr>
          <w:sz w:val="24"/>
          <w:szCs w:val="24"/>
        </w:rPr>
        <w:t xml:space="preserve"> </w:t>
      </w:r>
      <w:r w:rsidRPr="00F660B7">
        <w:rPr>
          <w:sz w:val="24"/>
          <w:szCs w:val="24"/>
          <w:lang w:val="en-US"/>
        </w:rPr>
        <w:t>work</w:t>
      </w:r>
      <w:r w:rsidRPr="00F660B7">
        <w:rPr>
          <w:sz w:val="24"/>
          <w:szCs w:val="24"/>
        </w:rPr>
        <w:t xml:space="preserve">- </w:t>
      </w:r>
      <w:r w:rsidR="00E63D90" w:rsidRPr="00F660B7">
        <w:rPr>
          <w:sz w:val="24"/>
          <w:szCs w:val="24"/>
        </w:rPr>
        <w:t xml:space="preserve">και θα </w:t>
      </w:r>
      <w:r w:rsidR="00A25D2A" w:rsidRPr="00F660B7">
        <w:rPr>
          <w:sz w:val="24"/>
          <w:szCs w:val="24"/>
        </w:rPr>
        <w:t>συγκεντρώνει</w:t>
      </w:r>
      <w:r w:rsidRPr="00F660B7">
        <w:rPr>
          <w:sz w:val="24"/>
          <w:szCs w:val="24"/>
        </w:rPr>
        <w:t xml:space="preserve"> όλα τα </w:t>
      </w:r>
      <w:r w:rsidR="00A25D2A" w:rsidRPr="00F660B7">
        <w:rPr>
          <w:sz w:val="24"/>
          <w:szCs w:val="24"/>
        </w:rPr>
        <w:t>στοιχειά</w:t>
      </w:r>
      <w:r w:rsidRPr="00F660B7">
        <w:rPr>
          <w:sz w:val="24"/>
          <w:szCs w:val="24"/>
        </w:rPr>
        <w:t xml:space="preserve"> </w:t>
      </w:r>
      <w:r w:rsidR="00A25D2A" w:rsidRPr="00F660B7">
        <w:rPr>
          <w:sz w:val="24"/>
          <w:szCs w:val="24"/>
        </w:rPr>
        <w:t>Δήμων</w:t>
      </w:r>
      <w:r w:rsidRPr="00F660B7">
        <w:rPr>
          <w:sz w:val="24"/>
          <w:szCs w:val="24"/>
        </w:rPr>
        <w:t xml:space="preserve">, Περιφερειών και Δομών. </w:t>
      </w:r>
    </w:p>
    <w:p w:rsidR="00DD4244" w:rsidRPr="00F660B7" w:rsidRDefault="00DD4244" w:rsidP="00DD4244">
      <w:pPr>
        <w:ind w:left="-426" w:right="-483"/>
        <w:jc w:val="both"/>
        <w:rPr>
          <w:rFonts w:ascii="Calibri" w:hAnsi="Calibri"/>
          <w:sz w:val="24"/>
          <w:szCs w:val="24"/>
        </w:rPr>
      </w:pPr>
      <w:r w:rsidRPr="00F660B7">
        <w:rPr>
          <w:sz w:val="24"/>
          <w:szCs w:val="24"/>
        </w:rPr>
        <w:t xml:space="preserve">2) </w:t>
      </w:r>
      <w:r w:rsidRPr="00F660B7">
        <w:rPr>
          <w:rFonts w:ascii="Calibri" w:hAnsi="Calibri"/>
          <w:sz w:val="24"/>
          <w:szCs w:val="24"/>
        </w:rPr>
        <w:t xml:space="preserve">Για την </w:t>
      </w:r>
      <w:r w:rsidRPr="00F660B7">
        <w:rPr>
          <w:rFonts w:ascii="Calibri" w:hAnsi="Calibri"/>
          <w:b/>
          <w:sz w:val="24"/>
          <w:szCs w:val="24"/>
        </w:rPr>
        <w:t>διασύνδεση και τον συντονισμό των φορέων που δουλεύουν με τους αστέγους</w:t>
      </w:r>
      <w:r w:rsidRPr="00F660B7">
        <w:rPr>
          <w:rFonts w:ascii="Calibri" w:hAnsi="Calibri"/>
          <w:sz w:val="24"/>
          <w:szCs w:val="24"/>
        </w:rPr>
        <w:t xml:space="preserve"> σε εθνικό και τοπικό επίπεδο, αρμόδιοι δημόσιοι φορείς του κεντρικού κράτους  (Υπουργείο, </w:t>
      </w:r>
      <w:r w:rsidRPr="00F660B7">
        <w:rPr>
          <w:rFonts w:ascii="Calibri" w:hAnsi="Calibri"/>
          <w:sz w:val="24"/>
          <w:szCs w:val="24"/>
        </w:rPr>
        <w:lastRenderedPageBreak/>
        <w:t xml:space="preserve">ΕΚΚΑ, ΕΙΕΑΔ, ΚΚΠΠ), φορείς για τους </w:t>
      </w:r>
      <w:proofErr w:type="spellStart"/>
      <w:r w:rsidRPr="00F660B7">
        <w:rPr>
          <w:rFonts w:ascii="Calibri" w:hAnsi="Calibri"/>
          <w:sz w:val="24"/>
          <w:szCs w:val="24"/>
        </w:rPr>
        <w:t>τοξικοεξαρτημένους</w:t>
      </w:r>
      <w:proofErr w:type="spellEnd"/>
      <w:r w:rsidRPr="00F660B7">
        <w:rPr>
          <w:rFonts w:ascii="Calibri" w:hAnsi="Calibri"/>
          <w:sz w:val="24"/>
          <w:szCs w:val="24"/>
        </w:rPr>
        <w:t xml:space="preserve"> (ΟΚΑΝΑ, ΚΕΘΕΑ), την ψυχική υγεία, κοινωνικές οργανώσεις, δομές της εκκλησίας, καθώς και άλλες υπηρεσίες που δουλεύουν με ευάλωτες ομάδες του πληθυσμού χωρίς στέγη όπως γυναίκες θύματα βίας (ξενώνες ΓΓΙΦ), το υπ. μεταναστευτικής πολιτικής, αποφυλακισμένοι κλπ.</w:t>
      </w:r>
    </w:p>
    <w:p w:rsidR="00A25D2A" w:rsidRPr="00F660B7" w:rsidRDefault="00DD4244" w:rsidP="00DD4244">
      <w:pPr>
        <w:ind w:left="-426" w:right="-483"/>
        <w:jc w:val="both"/>
        <w:rPr>
          <w:rFonts w:ascii="Calibri" w:hAnsi="Calibri"/>
          <w:sz w:val="24"/>
          <w:szCs w:val="24"/>
        </w:rPr>
      </w:pPr>
      <w:r w:rsidRPr="00F660B7">
        <w:rPr>
          <w:rFonts w:ascii="Calibri" w:hAnsi="Calibri"/>
          <w:sz w:val="24"/>
          <w:szCs w:val="24"/>
        </w:rPr>
        <w:t>3) Δημιουργία μητρώου εθελοντών ανά Δήμο</w:t>
      </w:r>
      <w:r w:rsidR="00A25D2A" w:rsidRPr="00F660B7">
        <w:rPr>
          <w:rFonts w:ascii="Calibri" w:hAnsi="Calibri"/>
          <w:sz w:val="24"/>
          <w:szCs w:val="24"/>
        </w:rPr>
        <w:t>. Η συμμετοχή εθελοντών είναι επίσης ένα πολύ σημαντικό μέρος της όλης διαδικασίας, όπως συμβαίνει και σε άλλες χώρες, γιατί πέρα από την υποστήριξη για την ίδια την καταγραφή, πρόκειται για νέους ανθρώπους, επιστήμονες, επαγγελματίες αλλά και ευαισθητοποιημένους πολίτες που έρχονται σε άμεση επαφή με τα προβλήματα των αστέγων, μαθαίνουν πώς να προσεγγίζουν την ευαίσθητη αυτή ομάδα του πληθυσμού. Ήταν για όλους και όλες ένα μεγάλο σχολείο, και μια επένδυση για το μέλλον.  Στόχος να δημιουργηθεί μια δεξαμενή ανθρώπων που θα συμμετέχει περιοδικά στις καταγραφές.</w:t>
      </w:r>
    </w:p>
    <w:p w:rsidR="00A25D2A" w:rsidRPr="00F660B7" w:rsidRDefault="00A25D2A" w:rsidP="00DD4244">
      <w:pPr>
        <w:ind w:left="-426" w:right="-483"/>
        <w:jc w:val="both"/>
        <w:rPr>
          <w:rFonts w:ascii="Calibri" w:hAnsi="Calibri"/>
          <w:sz w:val="24"/>
          <w:szCs w:val="24"/>
        </w:rPr>
      </w:pPr>
      <w:r w:rsidRPr="00F660B7">
        <w:rPr>
          <w:rFonts w:ascii="Calibri" w:hAnsi="Calibri"/>
          <w:sz w:val="24"/>
          <w:szCs w:val="24"/>
        </w:rPr>
        <w:t>Ε) Θα δημιουργήσει δείκτες για την παρακολούθηση του φαινομένου και θα θέτει και ποσοτικούς στόχους μείωσης.</w:t>
      </w:r>
    </w:p>
    <w:p w:rsidR="00A25D2A" w:rsidRPr="00F660B7" w:rsidRDefault="00A25D2A" w:rsidP="00DD4244">
      <w:pPr>
        <w:ind w:left="-426" w:right="-483"/>
        <w:jc w:val="both"/>
        <w:rPr>
          <w:rFonts w:ascii="Calibri" w:hAnsi="Calibri"/>
          <w:sz w:val="24"/>
          <w:szCs w:val="24"/>
        </w:rPr>
      </w:pPr>
      <w:r w:rsidRPr="00F660B7">
        <w:rPr>
          <w:rFonts w:ascii="Calibri" w:hAnsi="Calibri"/>
          <w:sz w:val="24"/>
          <w:szCs w:val="24"/>
        </w:rPr>
        <w:t xml:space="preserve">Στ) Θα αναπτύξει ολοκληρωμένη σταθερή πολιτική για τους άστεγους και για την πρόληψη της </w:t>
      </w:r>
      <w:proofErr w:type="spellStart"/>
      <w:r w:rsidRPr="00F660B7">
        <w:rPr>
          <w:rFonts w:ascii="Calibri" w:hAnsi="Calibri"/>
          <w:sz w:val="24"/>
          <w:szCs w:val="24"/>
        </w:rPr>
        <w:t>αστεγιας</w:t>
      </w:r>
      <w:proofErr w:type="spellEnd"/>
      <w:r w:rsidRPr="00F660B7">
        <w:rPr>
          <w:rFonts w:ascii="Calibri" w:hAnsi="Calibri"/>
          <w:sz w:val="24"/>
          <w:szCs w:val="24"/>
        </w:rPr>
        <w:t>.</w:t>
      </w:r>
    </w:p>
    <w:p w:rsidR="00A25D2A" w:rsidRPr="00F660B7" w:rsidRDefault="00A25D2A" w:rsidP="00DD4244">
      <w:pPr>
        <w:ind w:left="-426" w:right="-483"/>
        <w:jc w:val="both"/>
        <w:rPr>
          <w:rFonts w:ascii="Calibri" w:hAnsi="Calibri"/>
          <w:sz w:val="24"/>
          <w:szCs w:val="24"/>
        </w:rPr>
      </w:pPr>
      <w:r w:rsidRPr="00F660B7">
        <w:rPr>
          <w:rFonts w:ascii="Calibri" w:hAnsi="Calibri"/>
          <w:sz w:val="24"/>
          <w:szCs w:val="24"/>
        </w:rPr>
        <w:t xml:space="preserve">Σε αυτό τον τομέα έχουμε ήδη κάνει τα εξής βήματα:  </w:t>
      </w:r>
    </w:p>
    <w:p w:rsidR="00A25D2A" w:rsidRPr="00F660B7" w:rsidRDefault="00A25D2A" w:rsidP="00E63D90">
      <w:pPr>
        <w:pStyle w:val="a3"/>
        <w:numPr>
          <w:ilvl w:val="0"/>
          <w:numId w:val="2"/>
        </w:numPr>
        <w:spacing w:before="200" w:after="0"/>
        <w:ind w:left="-142" w:hanging="426"/>
        <w:jc w:val="both"/>
        <w:rPr>
          <w:rFonts w:ascii="Calibri" w:hAnsi="Calibri"/>
          <w:b/>
          <w:bCs/>
          <w:sz w:val="24"/>
          <w:szCs w:val="24"/>
        </w:rPr>
      </w:pPr>
      <w:r w:rsidRPr="00F660B7">
        <w:rPr>
          <w:rFonts w:ascii="Calibri" w:hAnsi="Calibri"/>
          <w:b/>
          <w:bCs/>
          <w:sz w:val="24"/>
          <w:szCs w:val="24"/>
        </w:rPr>
        <w:t>ΔΟΜΕΣ ΑΜΕΣΗΣ ΠΡΟΣΒΑΣΗΣ</w:t>
      </w:r>
    </w:p>
    <w:p w:rsidR="00A25D2A" w:rsidRPr="00F660B7" w:rsidRDefault="00A25D2A" w:rsidP="004E1DEC">
      <w:pPr>
        <w:pStyle w:val="a3"/>
        <w:numPr>
          <w:ilvl w:val="0"/>
          <w:numId w:val="3"/>
        </w:numPr>
        <w:spacing w:before="200" w:after="0"/>
        <w:ind w:left="-142" w:hanging="426"/>
        <w:jc w:val="both"/>
        <w:rPr>
          <w:rFonts w:ascii="Calibri" w:hAnsi="Calibri"/>
          <w:sz w:val="24"/>
          <w:szCs w:val="24"/>
        </w:rPr>
      </w:pPr>
      <w:r w:rsidRPr="00F660B7">
        <w:rPr>
          <w:rFonts w:ascii="Calibri" w:hAnsi="Calibri"/>
          <w:sz w:val="24"/>
          <w:szCs w:val="24"/>
        </w:rPr>
        <w:t xml:space="preserve">Βελτίωση της ποιότητας των δομών για αστέγους, ΚΥΑ για Κέντρα Ημέρας, Υπνωτήρια, Ξενώνες και Υποστηριζόμενα διαμερίσματα (Θεσμοθετήθηκε το 2016 η ΚΥΑ 1336) &gt; συνεχής παρακολούθηση και βελτίωση με βάση τις προτάσεις  των φορέων. </w:t>
      </w:r>
    </w:p>
    <w:p w:rsidR="00A25D2A" w:rsidRPr="00F660B7" w:rsidRDefault="00A25D2A" w:rsidP="004E1DEC">
      <w:pPr>
        <w:pStyle w:val="a3"/>
        <w:numPr>
          <w:ilvl w:val="0"/>
          <w:numId w:val="3"/>
        </w:numPr>
        <w:spacing w:before="200" w:after="0"/>
        <w:ind w:left="-142" w:hanging="426"/>
        <w:jc w:val="both"/>
        <w:rPr>
          <w:rFonts w:ascii="Calibri" w:hAnsi="Calibri"/>
          <w:sz w:val="24"/>
          <w:szCs w:val="24"/>
        </w:rPr>
      </w:pPr>
      <w:r w:rsidRPr="00F660B7">
        <w:rPr>
          <w:rFonts w:ascii="Calibri" w:hAnsi="Calibri"/>
          <w:sz w:val="24"/>
          <w:szCs w:val="24"/>
        </w:rPr>
        <w:t>Κεντρικός σχεδιασμός για την Χρηματοδότηση 20 Δομών για αστέγους (10 Υπνωτήρια και 10 Κέντρα Ημέρας) από τα ΠΕΠ.</w:t>
      </w:r>
    </w:p>
    <w:p w:rsidR="00A25D2A" w:rsidRPr="00F660B7" w:rsidRDefault="00A25D2A" w:rsidP="00E63D90">
      <w:pPr>
        <w:pStyle w:val="a3"/>
        <w:numPr>
          <w:ilvl w:val="0"/>
          <w:numId w:val="3"/>
        </w:numPr>
        <w:spacing w:before="200" w:after="0"/>
        <w:ind w:left="-142" w:hanging="426"/>
        <w:jc w:val="both"/>
        <w:rPr>
          <w:rFonts w:ascii="Calibri" w:hAnsi="Calibri"/>
          <w:sz w:val="24"/>
          <w:szCs w:val="24"/>
        </w:rPr>
      </w:pPr>
      <w:r w:rsidRPr="00F660B7">
        <w:rPr>
          <w:rFonts w:ascii="Calibri" w:hAnsi="Calibri"/>
          <w:sz w:val="24"/>
          <w:szCs w:val="24"/>
        </w:rPr>
        <w:t xml:space="preserve">Λεωφορείο αστέγων στο Δήμο της Αθήνας (αναμένουμε στοιχεία) </w:t>
      </w:r>
    </w:p>
    <w:p w:rsidR="00A25D2A" w:rsidRPr="00F660B7" w:rsidRDefault="00A25D2A" w:rsidP="004E1DEC">
      <w:pPr>
        <w:pStyle w:val="a3"/>
        <w:numPr>
          <w:ilvl w:val="0"/>
          <w:numId w:val="2"/>
        </w:numPr>
        <w:spacing w:before="200" w:after="0"/>
        <w:ind w:left="-142" w:hanging="426"/>
        <w:jc w:val="both"/>
        <w:rPr>
          <w:rFonts w:ascii="Calibri" w:hAnsi="Calibri"/>
          <w:b/>
          <w:bCs/>
          <w:sz w:val="24"/>
          <w:szCs w:val="24"/>
        </w:rPr>
      </w:pPr>
      <w:r w:rsidRPr="00F660B7">
        <w:rPr>
          <w:rFonts w:ascii="Calibri" w:hAnsi="Calibri"/>
          <w:b/>
          <w:bCs/>
          <w:sz w:val="24"/>
          <w:szCs w:val="24"/>
        </w:rPr>
        <w:t>ΕΝΤΑΞΗ ΑΣΤΕΓΩΝ ΣΤΟ ΚΕΑ</w:t>
      </w:r>
    </w:p>
    <w:p w:rsidR="00A25D2A" w:rsidRPr="00F660B7" w:rsidRDefault="00A25D2A" w:rsidP="004E1DEC">
      <w:pPr>
        <w:ind w:left="-567" w:hanging="1"/>
        <w:jc w:val="both"/>
        <w:rPr>
          <w:rFonts w:ascii="Calibri" w:hAnsi="Calibri"/>
          <w:bCs/>
          <w:sz w:val="24"/>
          <w:szCs w:val="24"/>
        </w:rPr>
      </w:pPr>
      <w:r w:rsidRPr="00F660B7">
        <w:rPr>
          <w:rFonts w:ascii="Calibri" w:hAnsi="Calibri"/>
          <w:bCs/>
          <w:sz w:val="24"/>
          <w:szCs w:val="24"/>
        </w:rPr>
        <w:t xml:space="preserve">Θεωρούμε πολύ σημαντικό βήμα την </w:t>
      </w:r>
      <w:r w:rsidRPr="00F660B7">
        <w:rPr>
          <w:rFonts w:ascii="Calibri" w:hAnsi="Calibri"/>
          <w:b/>
          <w:bCs/>
          <w:sz w:val="24"/>
          <w:szCs w:val="24"/>
        </w:rPr>
        <w:t>δυνατότητα ένταξης των αστέγων στο ΚΕΑ</w:t>
      </w:r>
      <w:r w:rsidRPr="00F660B7">
        <w:rPr>
          <w:rFonts w:ascii="Calibri" w:hAnsi="Calibri"/>
          <w:bCs/>
          <w:sz w:val="24"/>
          <w:szCs w:val="24"/>
        </w:rPr>
        <w:t>, παρέχεται χωρίς την ανάγκη μόνιμης κατοικίας/διεύθυνσης το επίδομα για κάλυψη βασικών αναγκών διαβίωσης, ταυτόχρονα δίνει τη δυνατότητα στις κοινωνικές υπηρεσίες των Δήμων και τους φορείς να προσεγγίσουν αυτόν τον πληθυσμό και να τον υποστηρίξουν για την μακροπρόθεσμη ένταξή τους.</w:t>
      </w:r>
    </w:p>
    <w:p w:rsidR="00A25D2A" w:rsidRPr="00F660B7" w:rsidRDefault="00A25D2A" w:rsidP="004E1DEC">
      <w:pPr>
        <w:ind w:left="-142" w:hanging="426"/>
        <w:jc w:val="both"/>
        <w:rPr>
          <w:rFonts w:ascii="Calibri" w:hAnsi="Calibri"/>
          <w:b/>
          <w:bCs/>
          <w:sz w:val="24"/>
          <w:szCs w:val="24"/>
        </w:rPr>
      </w:pPr>
      <w:r w:rsidRPr="00F660B7">
        <w:rPr>
          <w:rFonts w:ascii="Calibri" w:hAnsi="Calibri"/>
          <w:b/>
          <w:bCs/>
          <w:sz w:val="24"/>
          <w:szCs w:val="24"/>
        </w:rPr>
        <w:t>Σήμερα είναι εγγεγραμμένοι 4.871 ωφελούμενοι, με άθροισμα μελών 7.336.</w:t>
      </w:r>
    </w:p>
    <w:p w:rsidR="00A25D2A" w:rsidRPr="00F660B7" w:rsidRDefault="00A25D2A" w:rsidP="00E63D90">
      <w:pPr>
        <w:ind w:left="-567"/>
        <w:jc w:val="both"/>
        <w:rPr>
          <w:rFonts w:ascii="Calibri" w:hAnsi="Calibri"/>
          <w:sz w:val="24"/>
          <w:szCs w:val="24"/>
        </w:rPr>
      </w:pPr>
      <w:r w:rsidRPr="00F660B7">
        <w:rPr>
          <w:rFonts w:ascii="Calibri" w:hAnsi="Calibri"/>
          <w:sz w:val="24"/>
          <w:szCs w:val="24"/>
        </w:rPr>
        <w:t>Συνεπικουρούν, η Δωρεάν περίθαλψη  ανασφαλίστων που επιτρέπει την πρόσβαση των αστέγων στο Εθνικό Σύστημα Υγείας και άλλες παροχές για την αντιμετώπιση της φτώχειας (ΤΕΒΑ κλπ)</w:t>
      </w:r>
      <w:r w:rsidR="00E63D90" w:rsidRPr="00F660B7">
        <w:rPr>
          <w:rFonts w:ascii="Calibri" w:hAnsi="Calibri"/>
          <w:sz w:val="24"/>
          <w:szCs w:val="24"/>
        </w:rPr>
        <w:t>.</w:t>
      </w:r>
    </w:p>
    <w:p w:rsidR="00A25D2A" w:rsidRPr="00F660B7" w:rsidRDefault="00A25D2A" w:rsidP="004E1DEC">
      <w:pPr>
        <w:pStyle w:val="a3"/>
        <w:numPr>
          <w:ilvl w:val="0"/>
          <w:numId w:val="2"/>
        </w:numPr>
        <w:spacing w:before="200" w:after="0"/>
        <w:ind w:left="-142" w:hanging="426"/>
        <w:jc w:val="both"/>
        <w:rPr>
          <w:rFonts w:ascii="Calibri" w:hAnsi="Calibri"/>
          <w:b/>
          <w:bCs/>
          <w:sz w:val="24"/>
          <w:szCs w:val="24"/>
        </w:rPr>
      </w:pPr>
      <w:r w:rsidRPr="00F660B7">
        <w:rPr>
          <w:rFonts w:ascii="Calibri" w:hAnsi="Calibri"/>
          <w:b/>
          <w:bCs/>
          <w:sz w:val="24"/>
          <w:szCs w:val="24"/>
        </w:rPr>
        <w:t>ΣΤΕΓΗ και ΕΡΓΑΣΙΑ</w:t>
      </w:r>
    </w:p>
    <w:p w:rsidR="00A25D2A" w:rsidRPr="00F660B7" w:rsidRDefault="00A25D2A" w:rsidP="00E63D90">
      <w:pPr>
        <w:ind w:left="-567"/>
        <w:jc w:val="both"/>
        <w:rPr>
          <w:rFonts w:ascii="Calibri" w:hAnsi="Calibri"/>
          <w:sz w:val="24"/>
          <w:szCs w:val="24"/>
        </w:rPr>
      </w:pPr>
      <w:r w:rsidRPr="00F660B7">
        <w:rPr>
          <w:rFonts w:ascii="Calibri" w:hAnsi="Calibri"/>
          <w:sz w:val="24"/>
          <w:szCs w:val="24"/>
        </w:rPr>
        <w:lastRenderedPageBreak/>
        <w:t xml:space="preserve">Επανασχεδιάστηκε ΚΥΑ 15.12.2017 (ΦΕΚ 4545 </w:t>
      </w:r>
      <w:proofErr w:type="spellStart"/>
      <w:r w:rsidRPr="00F660B7">
        <w:rPr>
          <w:rFonts w:ascii="Calibri" w:hAnsi="Calibri"/>
          <w:sz w:val="24"/>
          <w:szCs w:val="24"/>
        </w:rPr>
        <w:t>τ.Β΄</w:t>
      </w:r>
      <w:proofErr w:type="spellEnd"/>
      <w:r w:rsidRPr="00F660B7">
        <w:rPr>
          <w:rFonts w:ascii="Calibri" w:hAnsi="Calibri"/>
          <w:sz w:val="24"/>
          <w:szCs w:val="24"/>
        </w:rPr>
        <w:t xml:space="preserve">),με βάση την εμπειρία του Στέγαση και Επανένταξη και έχει ξεκινήσει η </w:t>
      </w:r>
      <w:r w:rsidRPr="00F660B7">
        <w:rPr>
          <w:rFonts w:ascii="Calibri" w:hAnsi="Calibri"/>
          <w:b/>
          <w:sz w:val="24"/>
          <w:szCs w:val="24"/>
        </w:rPr>
        <w:t>υλοποίηση σε 13 σχήματα (Δήμων, ΝΠΔΔ (ΚΚΠΠ και ΕΚΚΑ) και φορέων) για 414 νοικοκυριά, 608 ωφελούμενους</w:t>
      </w:r>
      <w:r w:rsidRPr="00F660B7">
        <w:rPr>
          <w:rFonts w:ascii="Calibri" w:hAnsi="Calibri"/>
          <w:sz w:val="24"/>
          <w:szCs w:val="24"/>
        </w:rPr>
        <w:t>. Σημαντικό πρόγραμμα, με βάση τις σύγχρονες προσεγγίσεις για την ένταξη των αστέγων : άμεση στέγαση σε αυτόνομα διαμερίσματα, συνοδευτικές υποστηρικτικές υπηρεσίες (ψυχοκοινωνικής στήριξης, συμβουλευτική κλπ),  και υποστήριξη για ένταξη στην εργασία.</w:t>
      </w:r>
    </w:p>
    <w:p w:rsidR="00A25D2A" w:rsidRPr="00F660B7" w:rsidRDefault="00A25D2A" w:rsidP="004E1DEC">
      <w:pPr>
        <w:pStyle w:val="a3"/>
        <w:numPr>
          <w:ilvl w:val="0"/>
          <w:numId w:val="2"/>
        </w:numPr>
        <w:spacing w:before="200" w:after="0"/>
        <w:ind w:left="-142" w:hanging="426"/>
        <w:jc w:val="both"/>
        <w:rPr>
          <w:rFonts w:ascii="Calibri" w:hAnsi="Calibri"/>
          <w:b/>
          <w:bCs/>
          <w:sz w:val="24"/>
          <w:szCs w:val="24"/>
        </w:rPr>
      </w:pPr>
      <w:r w:rsidRPr="00F660B7">
        <w:rPr>
          <w:rFonts w:ascii="Calibri" w:hAnsi="Calibri"/>
          <w:b/>
          <w:bCs/>
          <w:sz w:val="24"/>
          <w:szCs w:val="24"/>
        </w:rPr>
        <w:t>ΕΠΙΔΟΜΑ ΣΤΕΓΑΣΗΣ</w:t>
      </w:r>
    </w:p>
    <w:p w:rsidR="00A25D2A" w:rsidRPr="00F660B7" w:rsidRDefault="00A25D2A" w:rsidP="004E1DEC">
      <w:pPr>
        <w:ind w:left="-567"/>
        <w:jc w:val="both"/>
        <w:rPr>
          <w:rFonts w:ascii="Calibri" w:hAnsi="Calibri"/>
          <w:sz w:val="24"/>
          <w:szCs w:val="24"/>
        </w:rPr>
      </w:pPr>
      <w:r w:rsidRPr="00F660B7">
        <w:rPr>
          <w:rFonts w:ascii="Calibri" w:hAnsi="Calibri"/>
          <w:sz w:val="24"/>
          <w:szCs w:val="24"/>
        </w:rPr>
        <w:t>Υποστήριξη νοικοκυριών με οικονομικές δυσκολίες (αθέατη πλευρά της στεγαστικής επισφάλειας) και εργαλείο για την μακροπρόθεσμης ένταξης των αστέγων (μετάβαση από προγράμματα για αστέγους σε αυτόνομη διαβίωση):</w:t>
      </w:r>
    </w:p>
    <w:p w:rsidR="00A25D2A" w:rsidRPr="00F660B7" w:rsidRDefault="00A25D2A" w:rsidP="004E1DEC">
      <w:pPr>
        <w:ind w:left="-142" w:hanging="426"/>
        <w:jc w:val="both"/>
        <w:rPr>
          <w:rFonts w:ascii="Calibri" w:hAnsi="Calibri"/>
          <w:sz w:val="24"/>
          <w:szCs w:val="24"/>
        </w:rPr>
      </w:pPr>
      <w:r w:rsidRPr="00F660B7">
        <w:rPr>
          <w:rFonts w:ascii="Calibri" w:hAnsi="Calibri"/>
          <w:sz w:val="24"/>
          <w:szCs w:val="24"/>
        </w:rPr>
        <w:t>- Επίδομα Ενοικίου στον νόμο για την ανθρωπιστική κρίση: 46 εκατομμύρια, 22.000 ωφελούμενοι</w:t>
      </w:r>
    </w:p>
    <w:p w:rsidR="00A25D2A" w:rsidRPr="00F660B7" w:rsidRDefault="00A25D2A" w:rsidP="004E1DEC">
      <w:pPr>
        <w:ind w:left="-567"/>
        <w:jc w:val="both"/>
        <w:rPr>
          <w:rFonts w:ascii="Calibri" w:hAnsi="Calibri"/>
          <w:sz w:val="24"/>
          <w:szCs w:val="24"/>
        </w:rPr>
      </w:pPr>
      <w:r w:rsidRPr="00F660B7">
        <w:rPr>
          <w:rFonts w:ascii="Calibri" w:hAnsi="Calibri"/>
          <w:sz w:val="24"/>
          <w:szCs w:val="24"/>
        </w:rPr>
        <w:t xml:space="preserve">- </w:t>
      </w:r>
      <w:r w:rsidRPr="00F660B7">
        <w:rPr>
          <w:rFonts w:ascii="Calibri" w:hAnsi="Calibri"/>
          <w:b/>
          <w:sz w:val="24"/>
          <w:szCs w:val="24"/>
        </w:rPr>
        <w:t xml:space="preserve">Επίδομα Στέγασης (ν. 4472/2017 (ΦΕΚ 74 </w:t>
      </w:r>
      <w:proofErr w:type="spellStart"/>
      <w:r w:rsidRPr="00F660B7">
        <w:rPr>
          <w:rFonts w:ascii="Calibri" w:hAnsi="Calibri"/>
          <w:b/>
          <w:sz w:val="24"/>
          <w:szCs w:val="24"/>
        </w:rPr>
        <w:t>τ.Α΄</w:t>
      </w:r>
      <w:proofErr w:type="spellEnd"/>
      <w:r w:rsidRPr="00F660B7">
        <w:rPr>
          <w:rFonts w:ascii="Calibri" w:hAnsi="Calibri"/>
          <w:b/>
          <w:sz w:val="24"/>
          <w:szCs w:val="24"/>
        </w:rPr>
        <w:t xml:space="preserve">), ΚΥΑ 15.6.2018 (ΦΕΚ 2282 </w:t>
      </w:r>
      <w:proofErr w:type="spellStart"/>
      <w:r w:rsidRPr="00F660B7">
        <w:rPr>
          <w:rFonts w:ascii="Calibri" w:hAnsi="Calibri"/>
          <w:b/>
          <w:sz w:val="24"/>
          <w:szCs w:val="24"/>
        </w:rPr>
        <w:t>τ.Β΄</w:t>
      </w:r>
      <w:proofErr w:type="spellEnd"/>
      <w:r w:rsidRPr="00F660B7">
        <w:rPr>
          <w:rFonts w:ascii="Calibri" w:hAnsi="Calibri"/>
          <w:b/>
          <w:sz w:val="24"/>
          <w:szCs w:val="24"/>
        </w:rPr>
        <w:t>) για νοικοκυριά που διαμένουν σε μισθωμένη κατοικία ή επιβαρύνονται με το κόστος εξυπηρέτησης στεγαστικού δανείου πρώτης κατοικίας</w:t>
      </w:r>
      <w:r w:rsidRPr="00F660B7">
        <w:rPr>
          <w:rFonts w:ascii="Calibri" w:hAnsi="Calibri"/>
          <w:sz w:val="24"/>
          <w:szCs w:val="24"/>
        </w:rPr>
        <w:t>, στα αντίμετρα: 600.000 νοικοκυριά, 600εκ, από το 2019</w:t>
      </w:r>
    </w:p>
    <w:p w:rsidR="00A25D2A" w:rsidRPr="00F660B7" w:rsidRDefault="004E1DEC" w:rsidP="004E1DEC">
      <w:pPr>
        <w:ind w:left="-142" w:hanging="426"/>
        <w:jc w:val="both"/>
        <w:rPr>
          <w:rFonts w:ascii="Calibri" w:hAnsi="Calibri"/>
          <w:sz w:val="24"/>
          <w:szCs w:val="24"/>
        </w:rPr>
      </w:pPr>
      <w:r w:rsidRPr="00F660B7">
        <w:rPr>
          <w:rFonts w:ascii="Calibri" w:hAnsi="Calibri"/>
          <w:sz w:val="24"/>
          <w:szCs w:val="24"/>
        </w:rPr>
        <w:t>Τέλος</w:t>
      </w:r>
      <w:r w:rsidR="00A25D2A" w:rsidRPr="00F660B7">
        <w:rPr>
          <w:rFonts w:ascii="Calibri" w:hAnsi="Calibri"/>
          <w:sz w:val="24"/>
          <w:szCs w:val="24"/>
        </w:rPr>
        <w:t xml:space="preserve">, </w:t>
      </w:r>
      <w:r w:rsidRPr="00F660B7">
        <w:rPr>
          <w:rFonts w:ascii="Calibri" w:hAnsi="Calibri"/>
          <w:sz w:val="24"/>
          <w:szCs w:val="24"/>
        </w:rPr>
        <w:t>έχει</w:t>
      </w:r>
      <w:r w:rsidR="00A25D2A" w:rsidRPr="00F660B7">
        <w:rPr>
          <w:rFonts w:ascii="Calibri" w:hAnsi="Calibri"/>
          <w:sz w:val="24"/>
          <w:szCs w:val="24"/>
        </w:rPr>
        <w:t xml:space="preserve"> </w:t>
      </w:r>
      <w:r w:rsidRPr="00F660B7">
        <w:rPr>
          <w:rFonts w:ascii="Calibri" w:hAnsi="Calibri"/>
          <w:sz w:val="24"/>
          <w:szCs w:val="24"/>
        </w:rPr>
        <w:t>πραγματοποιηθεί</w:t>
      </w:r>
      <w:r w:rsidR="00A25D2A" w:rsidRPr="00F660B7">
        <w:rPr>
          <w:rFonts w:ascii="Calibri" w:hAnsi="Calibri"/>
          <w:sz w:val="24"/>
          <w:szCs w:val="24"/>
        </w:rPr>
        <w:t xml:space="preserve"> </w:t>
      </w:r>
      <w:r w:rsidRPr="00F660B7">
        <w:rPr>
          <w:rFonts w:ascii="Calibri" w:hAnsi="Calibri"/>
          <w:sz w:val="24"/>
          <w:szCs w:val="24"/>
        </w:rPr>
        <w:t>πιλοτική</w:t>
      </w:r>
      <w:r w:rsidR="00FF6F06" w:rsidRPr="00F660B7">
        <w:rPr>
          <w:rFonts w:ascii="Calibri" w:hAnsi="Calibri"/>
          <w:sz w:val="24"/>
          <w:szCs w:val="24"/>
        </w:rPr>
        <w:t xml:space="preserve"> </w:t>
      </w:r>
      <w:r w:rsidRPr="00F660B7">
        <w:rPr>
          <w:rFonts w:ascii="Calibri" w:hAnsi="Calibri"/>
          <w:sz w:val="24"/>
          <w:szCs w:val="24"/>
        </w:rPr>
        <w:t>καταγραφή</w:t>
      </w:r>
      <w:r w:rsidR="00FF6F06" w:rsidRPr="00F660B7">
        <w:rPr>
          <w:rFonts w:ascii="Calibri" w:hAnsi="Calibri"/>
          <w:sz w:val="24"/>
          <w:szCs w:val="24"/>
        </w:rPr>
        <w:t xml:space="preserve"> στο </w:t>
      </w:r>
      <w:r w:rsidRPr="00F660B7">
        <w:rPr>
          <w:rFonts w:ascii="Calibri" w:hAnsi="Calibri"/>
          <w:sz w:val="24"/>
          <w:szCs w:val="24"/>
        </w:rPr>
        <w:t>δρόμο</w:t>
      </w:r>
      <w:r w:rsidR="00FF6F06" w:rsidRPr="00F660B7">
        <w:rPr>
          <w:rFonts w:ascii="Calibri" w:hAnsi="Calibri"/>
          <w:sz w:val="24"/>
          <w:szCs w:val="24"/>
        </w:rPr>
        <w:t xml:space="preserve"> και σε </w:t>
      </w:r>
      <w:r w:rsidRPr="00F660B7">
        <w:rPr>
          <w:rFonts w:ascii="Calibri" w:hAnsi="Calibri"/>
          <w:sz w:val="24"/>
          <w:szCs w:val="24"/>
        </w:rPr>
        <w:t>δομές</w:t>
      </w:r>
      <w:r w:rsidR="00FF6F06" w:rsidRPr="00F660B7">
        <w:rPr>
          <w:rFonts w:ascii="Calibri" w:hAnsi="Calibri"/>
          <w:sz w:val="24"/>
          <w:szCs w:val="24"/>
        </w:rPr>
        <w:t>.</w:t>
      </w:r>
    </w:p>
    <w:p w:rsidR="00FF6F06" w:rsidRPr="00F660B7" w:rsidRDefault="00FF6F06" w:rsidP="004E1DEC">
      <w:pPr>
        <w:ind w:left="-567"/>
        <w:jc w:val="both"/>
        <w:rPr>
          <w:rFonts w:ascii="Calibri" w:hAnsi="Calibri"/>
          <w:sz w:val="24"/>
          <w:szCs w:val="24"/>
        </w:rPr>
      </w:pPr>
      <w:r w:rsidRPr="00F660B7">
        <w:rPr>
          <w:rFonts w:ascii="Calibri" w:hAnsi="Calibri"/>
          <w:sz w:val="24"/>
          <w:szCs w:val="24"/>
        </w:rPr>
        <w:t xml:space="preserve">Ολοκληρώθηκε η καταγραφή σε επτά Δήμους  Αθήνα, Πειραιά, </w:t>
      </w:r>
      <w:r w:rsidR="004E1DEC" w:rsidRPr="00F660B7">
        <w:rPr>
          <w:rFonts w:ascii="Calibri" w:hAnsi="Calibri"/>
          <w:sz w:val="24"/>
          <w:szCs w:val="24"/>
        </w:rPr>
        <w:t xml:space="preserve">Θεσσαλονίκη, Ηράκλειο Κρήτης, </w:t>
      </w:r>
      <w:r w:rsidRPr="00F660B7">
        <w:rPr>
          <w:rFonts w:ascii="Calibri" w:hAnsi="Calibri"/>
          <w:sz w:val="24"/>
          <w:szCs w:val="24"/>
        </w:rPr>
        <w:t>Γιάννενα, Τρίκαλα, Ν. Ιωνία</w:t>
      </w:r>
      <w:r w:rsidR="00E63D90" w:rsidRPr="00F660B7">
        <w:rPr>
          <w:rFonts w:ascii="Calibri" w:hAnsi="Calibri"/>
          <w:sz w:val="24"/>
          <w:szCs w:val="24"/>
        </w:rPr>
        <w:t>.</w:t>
      </w:r>
    </w:p>
    <w:p w:rsidR="00FF6F06" w:rsidRPr="00F660B7" w:rsidRDefault="00FF6F06" w:rsidP="004E1DEC">
      <w:pPr>
        <w:ind w:left="-567"/>
        <w:jc w:val="both"/>
        <w:rPr>
          <w:rFonts w:ascii="Calibri" w:hAnsi="Calibri"/>
          <w:sz w:val="24"/>
          <w:szCs w:val="24"/>
        </w:rPr>
      </w:pPr>
      <w:r w:rsidRPr="00F660B7">
        <w:rPr>
          <w:rFonts w:ascii="Calibri" w:hAnsi="Calibri"/>
          <w:sz w:val="24"/>
          <w:szCs w:val="24"/>
        </w:rPr>
        <w:t xml:space="preserve">Για πρώτη φορά με ενιαία μεθοδολογία (που έχει επεξεργαστεί ΟΜΑΔΑ ΕΡΓΑΣΙΑΣ του Υπουργείου, σε συνεργασία με τον επιστημονικό σύμβουλο του έργου και τον ανάδοχο της πιλοτικής απογραφής, το </w:t>
      </w:r>
      <w:proofErr w:type="spellStart"/>
      <w:r w:rsidRPr="00F660B7">
        <w:rPr>
          <w:rFonts w:ascii="Calibri" w:hAnsi="Calibri"/>
          <w:sz w:val="24"/>
          <w:szCs w:val="24"/>
        </w:rPr>
        <w:t>Πάντειο</w:t>
      </w:r>
      <w:proofErr w:type="spellEnd"/>
      <w:r w:rsidRPr="00F660B7">
        <w:rPr>
          <w:rFonts w:ascii="Calibri" w:hAnsi="Calibri"/>
          <w:sz w:val="24"/>
          <w:szCs w:val="24"/>
        </w:rPr>
        <w:t xml:space="preserve"> Πανεπιστήμιο) και με κοινή ηλεκτρονική εφαρμογή (ΗΔΙΚΑ).</w:t>
      </w:r>
    </w:p>
    <w:p w:rsidR="00FF6F06" w:rsidRPr="00F660B7" w:rsidRDefault="00FF6F06" w:rsidP="004E1DEC">
      <w:pPr>
        <w:ind w:left="-567"/>
        <w:jc w:val="both"/>
        <w:rPr>
          <w:rFonts w:ascii="Calibri" w:hAnsi="Calibri"/>
          <w:sz w:val="24"/>
          <w:szCs w:val="24"/>
        </w:rPr>
      </w:pPr>
      <w:r w:rsidRPr="00F660B7">
        <w:rPr>
          <w:rFonts w:ascii="Calibri" w:hAnsi="Calibri"/>
          <w:sz w:val="24"/>
          <w:szCs w:val="24"/>
        </w:rPr>
        <w:t>Στο πλαίσιο του έργου «Δημιουργία εργαλείων και ορισμό διαδικασιών για την καταγραφή των αστέγων» Συγχρηματοδότηση από ΕΣΠΑ 2014-2020, Επιχειρησιακό Πρόγραμμα: «Μεταρρύθμιση Δημοσίου Τομέα», π/υ 180.0000€, Κύριος έργου Υπουργείο Εργασίας, Δικαιούχος ΗΔΙΚΑ Α.Ε.</w:t>
      </w:r>
    </w:p>
    <w:p w:rsidR="00FF6F06" w:rsidRPr="00F660B7" w:rsidRDefault="00FF6F06" w:rsidP="004E1DEC">
      <w:pPr>
        <w:ind w:left="-567" w:hanging="1"/>
        <w:jc w:val="both"/>
        <w:rPr>
          <w:rFonts w:ascii="Calibri" w:hAnsi="Calibri"/>
          <w:sz w:val="24"/>
          <w:szCs w:val="24"/>
        </w:rPr>
      </w:pPr>
      <w:r w:rsidRPr="00F660B7">
        <w:rPr>
          <w:rFonts w:ascii="Calibri" w:hAnsi="Calibri"/>
          <w:sz w:val="24"/>
          <w:szCs w:val="24"/>
        </w:rPr>
        <w:t xml:space="preserve">Είναι σημαντικό ότι για την καταγραφή συνεργάστηκαν σχεδόν το σύνολο των φορέων που εμπλέκονται με τους αστέγους, </w:t>
      </w:r>
      <w:proofErr w:type="spellStart"/>
      <w:r w:rsidRPr="00F660B7">
        <w:rPr>
          <w:rFonts w:ascii="Calibri" w:hAnsi="Calibri"/>
          <w:sz w:val="24"/>
          <w:szCs w:val="24"/>
        </w:rPr>
        <w:t>συνδιαμόρφωσαν</w:t>
      </w:r>
      <w:proofErr w:type="spellEnd"/>
      <w:r w:rsidRPr="00F660B7">
        <w:rPr>
          <w:rFonts w:ascii="Calibri" w:hAnsi="Calibri"/>
          <w:sz w:val="24"/>
          <w:szCs w:val="24"/>
        </w:rPr>
        <w:t xml:space="preserve"> τη μεθοδολογία και τα ερωτηματολόγια, και συμμετείχαν όλοι μαζί σε μια κοινή προσπάθεια.</w:t>
      </w:r>
    </w:p>
    <w:p w:rsidR="00FF6F06" w:rsidRPr="00F660B7" w:rsidRDefault="00FF6F06" w:rsidP="00E63D90">
      <w:pPr>
        <w:ind w:hanging="567"/>
        <w:jc w:val="both"/>
        <w:rPr>
          <w:rFonts w:ascii="Calibri" w:hAnsi="Calibri"/>
          <w:b/>
          <w:sz w:val="24"/>
          <w:szCs w:val="24"/>
        </w:rPr>
      </w:pPr>
      <w:r w:rsidRPr="00F660B7">
        <w:rPr>
          <w:rFonts w:ascii="Calibri" w:hAnsi="Calibri"/>
          <w:b/>
          <w:sz w:val="24"/>
          <w:szCs w:val="24"/>
        </w:rPr>
        <w:t>ΟΙ ΑΡΙΘΜΟΙ ΤΗΣ ΑΠΟΓΡΑΦΗΣ</w:t>
      </w:r>
    </w:p>
    <w:p w:rsidR="00FF6F06" w:rsidRPr="00F660B7" w:rsidRDefault="00FF6F06" w:rsidP="004E1DEC">
      <w:pPr>
        <w:ind w:left="-142" w:hanging="426"/>
        <w:jc w:val="both"/>
        <w:rPr>
          <w:rFonts w:ascii="Calibri" w:hAnsi="Calibri"/>
          <w:b/>
          <w:sz w:val="24"/>
          <w:szCs w:val="24"/>
        </w:rPr>
      </w:pPr>
      <w:r w:rsidRPr="00F660B7">
        <w:rPr>
          <w:rFonts w:ascii="Calibri" w:hAnsi="Calibri"/>
          <w:b/>
          <w:sz w:val="24"/>
          <w:szCs w:val="24"/>
        </w:rPr>
        <w:t>Απογραφικοί Τομείς και Δομές</w:t>
      </w:r>
    </w:p>
    <w:p w:rsidR="00FF6F06" w:rsidRPr="00F660B7" w:rsidRDefault="00FF6F06" w:rsidP="004E1DEC">
      <w:pPr>
        <w:pStyle w:val="a3"/>
        <w:numPr>
          <w:ilvl w:val="0"/>
          <w:numId w:val="4"/>
        </w:numPr>
        <w:spacing w:before="200" w:after="0" w:line="240" w:lineRule="auto"/>
        <w:ind w:left="-142" w:hanging="426"/>
        <w:jc w:val="both"/>
        <w:rPr>
          <w:rFonts w:ascii="Calibri" w:hAnsi="Calibri"/>
          <w:sz w:val="24"/>
          <w:szCs w:val="24"/>
        </w:rPr>
      </w:pPr>
      <w:r w:rsidRPr="00F660B7">
        <w:rPr>
          <w:rFonts w:ascii="Calibri" w:hAnsi="Calibri"/>
          <w:sz w:val="24"/>
          <w:szCs w:val="24"/>
        </w:rPr>
        <w:t>90 απογραφικοί τομείς στις 7 πόλεις</w:t>
      </w:r>
    </w:p>
    <w:p w:rsidR="00FF6F06" w:rsidRPr="00F660B7" w:rsidRDefault="00FF6F06" w:rsidP="004E1DEC">
      <w:pPr>
        <w:pStyle w:val="a3"/>
        <w:numPr>
          <w:ilvl w:val="0"/>
          <w:numId w:val="4"/>
        </w:numPr>
        <w:spacing w:before="200" w:after="0" w:line="240" w:lineRule="auto"/>
        <w:ind w:left="-142" w:hanging="426"/>
        <w:jc w:val="both"/>
        <w:rPr>
          <w:rFonts w:ascii="Calibri" w:hAnsi="Calibri"/>
          <w:sz w:val="24"/>
          <w:szCs w:val="24"/>
        </w:rPr>
      </w:pPr>
      <w:r w:rsidRPr="00F660B7">
        <w:rPr>
          <w:rFonts w:ascii="Calibri" w:hAnsi="Calibri"/>
          <w:sz w:val="24"/>
          <w:szCs w:val="24"/>
        </w:rPr>
        <w:t>34 ημερήσιες δομές (Κέντρα Ημέρας/Συσσίτια)</w:t>
      </w:r>
    </w:p>
    <w:p w:rsidR="00FF6F06" w:rsidRPr="00F660B7" w:rsidRDefault="00FF6F06" w:rsidP="004E1DEC">
      <w:pPr>
        <w:pStyle w:val="a3"/>
        <w:numPr>
          <w:ilvl w:val="0"/>
          <w:numId w:val="4"/>
        </w:numPr>
        <w:spacing w:before="200" w:after="0" w:line="240" w:lineRule="auto"/>
        <w:ind w:left="-142" w:hanging="426"/>
        <w:jc w:val="both"/>
        <w:rPr>
          <w:rFonts w:ascii="Calibri" w:hAnsi="Calibri"/>
          <w:sz w:val="24"/>
          <w:szCs w:val="24"/>
        </w:rPr>
      </w:pPr>
      <w:r w:rsidRPr="00F660B7">
        <w:rPr>
          <w:rFonts w:ascii="Calibri" w:hAnsi="Calibri"/>
          <w:sz w:val="24"/>
          <w:szCs w:val="24"/>
        </w:rPr>
        <w:lastRenderedPageBreak/>
        <w:t>11 στεγαστικές δομές (Ξενώνες/</w:t>
      </w:r>
      <w:proofErr w:type="spellStart"/>
      <w:r w:rsidRPr="00F660B7">
        <w:rPr>
          <w:rFonts w:ascii="Calibri" w:hAnsi="Calibri"/>
          <w:sz w:val="24"/>
          <w:szCs w:val="24"/>
        </w:rPr>
        <w:t>Υπνωτήρια</w:t>
      </w:r>
      <w:proofErr w:type="spellEnd"/>
      <w:r w:rsidRPr="00F660B7">
        <w:rPr>
          <w:rFonts w:ascii="Calibri" w:hAnsi="Calibri"/>
          <w:sz w:val="24"/>
          <w:szCs w:val="24"/>
        </w:rPr>
        <w:t>)</w:t>
      </w:r>
    </w:p>
    <w:p w:rsidR="00FF6F06" w:rsidRPr="00F660B7" w:rsidRDefault="00FF6F06" w:rsidP="004E1DEC">
      <w:pPr>
        <w:pStyle w:val="a3"/>
        <w:numPr>
          <w:ilvl w:val="0"/>
          <w:numId w:val="4"/>
        </w:numPr>
        <w:spacing w:before="200" w:after="0" w:line="240" w:lineRule="auto"/>
        <w:ind w:left="-142" w:hanging="426"/>
        <w:jc w:val="both"/>
        <w:rPr>
          <w:rFonts w:ascii="Calibri" w:hAnsi="Calibri"/>
          <w:sz w:val="24"/>
          <w:szCs w:val="24"/>
        </w:rPr>
      </w:pPr>
      <w:r w:rsidRPr="00F660B7">
        <w:rPr>
          <w:rFonts w:ascii="Calibri" w:hAnsi="Calibri"/>
          <w:sz w:val="24"/>
          <w:szCs w:val="24"/>
        </w:rPr>
        <w:t>17 πράξεις υποστηριζόμενων διαμερισμάτων (Στέγαση &amp; Επανένταξη, Κοινωνική Κατοικία Δήμου Αθηναίων)</w:t>
      </w:r>
    </w:p>
    <w:p w:rsidR="00FF6F06" w:rsidRPr="00F660B7" w:rsidRDefault="00FF6F06" w:rsidP="004E1DEC">
      <w:pPr>
        <w:ind w:left="-142" w:hanging="426"/>
        <w:jc w:val="both"/>
        <w:rPr>
          <w:rFonts w:ascii="Calibri" w:hAnsi="Calibri"/>
          <w:b/>
          <w:sz w:val="24"/>
          <w:szCs w:val="24"/>
        </w:rPr>
      </w:pPr>
      <w:r w:rsidRPr="00F660B7">
        <w:rPr>
          <w:rFonts w:ascii="Calibri" w:hAnsi="Calibri"/>
          <w:b/>
          <w:sz w:val="24"/>
          <w:szCs w:val="24"/>
        </w:rPr>
        <w:t>Καταγραφείς</w:t>
      </w:r>
    </w:p>
    <w:p w:rsidR="00FF6F06" w:rsidRPr="00F660B7" w:rsidRDefault="00FF6F06" w:rsidP="004E1DEC">
      <w:pPr>
        <w:pStyle w:val="a3"/>
        <w:numPr>
          <w:ilvl w:val="0"/>
          <w:numId w:val="5"/>
        </w:numPr>
        <w:spacing w:before="200" w:after="0"/>
        <w:ind w:left="-142" w:hanging="426"/>
        <w:jc w:val="both"/>
        <w:rPr>
          <w:rFonts w:ascii="Calibri" w:hAnsi="Calibri"/>
          <w:sz w:val="24"/>
          <w:szCs w:val="24"/>
        </w:rPr>
      </w:pPr>
      <w:r w:rsidRPr="00F660B7">
        <w:rPr>
          <w:rFonts w:ascii="Calibri" w:hAnsi="Calibri"/>
          <w:sz w:val="24"/>
          <w:szCs w:val="24"/>
        </w:rPr>
        <w:t xml:space="preserve">370 καταγραφείς, εθελοντές από φορείς και φοιτητές με μικρή αποζημίωση από το πρόγραμμα, οι οποίοι συμμετείχαν σε επιμόρφωση από την επιστημονική ομάδα του έργου σε κάθε Δήμο. </w:t>
      </w:r>
    </w:p>
    <w:p w:rsidR="00FF6F06" w:rsidRPr="00F660B7" w:rsidRDefault="00FF6F06" w:rsidP="004E1DEC">
      <w:pPr>
        <w:ind w:left="-142" w:hanging="426"/>
        <w:jc w:val="both"/>
        <w:rPr>
          <w:rFonts w:ascii="Calibri" w:hAnsi="Calibri" w:cs="Arial"/>
          <w:b/>
          <w:color w:val="222222"/>
          <w:sz w:val="24"/>
          <w:szCs w:val="24"/>
          <w:shd w:val="clear" w:color="auto" w:fill="FFFFFF"/>
        </w:rPr>
      </w:pPr>
      <w:r w:rsidRPr="00F660B7">
        <w:rPr>
          <w:rFonts w:ascii="Calibri" w:hAnsi="Calibri" w:cs="Arial"/>
          <w:b/>
          <w:color w:val="222222"/>
          <w:sz w:val="24"/>
          <w:szCs w:val="24"/>
          <w:shd w:val="clear" w:color="auto" w:fill="FFFFFF"/>
        </w:rPr>
        <w:t>Πρώτα αποτελέσματα</w:t>
      </w:r>
    </w:p>
    <w:p w:rsidR="00FF6F06" w:rsidRPr="00F660B7" w:rsidRDefault="00FF6F06" w:rsidP="004E1DEC">
      <w:pPr>
        <w:pStyle w:val="a3"/>
        <w:numPr>
          <w:ilvl w:val="0"/>
          <w:numId w:val="5"/>
        </w:numPr>
        <w:spacing w:before="200" w:after="0"/>
        <w:ind w:left="-142" w:hanging="426"/>
        <w:jc w:val="both"/>
        <w:rPr>
          <w:rFonts w:ascii="Calibri" w:hAnsi="Calibri" w:cs="Arial"/>
          <w:color w:val="222222"/>
          <w:sz w:val="24"/>
          <w:szCs w:val="24"/>
          <w:shd w:val="clear" w:color="auto" w:fill="FFFFFF"/>
        </w:rPr>
      </w:pPr>
      <w:r w:rsidRPr="00F660B7">
        <w:rPr>
          <w:rFonts w:ascii="Calibri" w:hAnsi="Calibri" w:cs="Arial"/>
          <w:color w:val="222222"/>
          <w:sz w:val="24"/>
          <w:szCs w:val="24"/>
          <w:shd w:val="clear" w:color="auto" w:fill="FFFFFF"/>
        </w:rPr>
        <w:t>1645 άτομα στο δρόμο και σε δομές σε 7 Δήμους</w:t>
      </w:r>
    </w:p>
    <w:p w:rsidR="00FF6F06" w:rsidRPr="00F660B7" w:rsidRDefault="00FF6F06" w:rsidP="004E1DEC">
      <w:pPr>
        <w:pStyle w:val="a3"/>
        <w:numPr>
          <w:ilvl w:val="0"/>
          <w:numId w:val="5"/>
        </w:numPr>
        <w:spacing w:before="200" w:after="0"/>
        <w:ind w:left="-142" w:hanging="426"/>
        <w:jc w:val="both"/>
        <w:rPr>
          <w:rFonts w:ascii="Calibri" w:hAnsi="Calibri" w:cs="Arial"/>
          <w:color w:val="222222"/>
          <w:sz w:val="24"/>
          <w:szCs w:val="24"/>
          <w:shd w:val="clear" w:color="auto" w:fill="FFFFFF"/>
        </w:rPr>
      </w:pPr>
      <w:r w:rsidRPr="00F660B7">
        <w:rPr>
          <w:rFonts w:ascii="Calibri" w:hAnsi="Calibri" w:cs="Arial"/>
          <w:color w:val="222222"/>
          <w:sz w:val="24"/>
          <w:szCs w:val="24"/>
          <w:shd w:val="clear" w:color="auto" w:fill="FFFFFF"/>
        </w:rPr>
        <w:t xml:space="preserve">691 από αυτά, στο δρόμο </w:t>
      </w:r>
    </w:p>
    <w:p w:rsidR="00FF6F06" w:rsidRPr="00F660B7" w:rsidRDefault="00FF6F06" w:rsidP="004E1DEC">
      <w:pPr>
        <w:pStyle w:val="a3"/>
        <w:numPr>
          <w:ilvl w:val="0"/>
          <w:numId w:val="5"/>
        </w:numPr>
        <w:spacing w:before="200" w:after="0"/>
        <w:ind w:left="-142" w:hanging="426"/>
        <w:jc w:val="both"/>
        <w:rPr>
          <w:rFonts w:ascii="Calibri" w:hAnsi="Calibri" w:cs="Arial"/>
          <w:color w:val="222222"/>
          <w:sz w:val="24"/>
          <w:szCs w:val="24"/>
          <w:shd w:val="clear" w:color="auto" w:fill="FFFFFF"/>
        </w:rPr>
      </w:pPr>
      <w:r w:rsidRPr="00F660B7">
        <w:rPr>
          <w:rFonts w:ascii="Calibri" w:hAnsi="Calibri" w:cs="Arial"/>
          <w:color w:val="222222"/>
          <w:sz w:val="24"/>
          <w:szCs w:val="24"/>
          <w:shd w:val="clear" w:color="auto" w:fill="FFFFFF"/>
        </w:rPr>
        <w:t xml:space="preserve">793 στην Αθήνα, τα 353 στο δρόμο </w:t>
      </w:r>
    </w:p>
    <w:p w:rsidR="00FF6F06" w:rsidRPr="00F660B7" w:rsidRDefault="00FF6F06" w:rsidP="004E1DEC">
      <w:pPr>
        <w:ind w:left="-709"/>
        <w:jc w:val="both"/>
        <w:rPr>
          <w:rFonts w:ascii="Calibri" w:hAnsi="Calibri"/>
          <w:sz w:val="24"/>
          <w:szCs w:val="24"/>
        </w:rPr>
      </w:pPr>
      <w:r w:rsidRPr="00F660B7">
        <w:rPr>
          <w:rFonts w:ascii="Calibri" w:hAnsi="Calibri"/>
          <w:sz w:val="24"/>
          <w:szCs w:val="24"/>
        </w:rPr>
        <w:t>Όπως δείχνουν τα αποτελέσματα της απογραφής που θα παρακολουθήσετε αναλυτικά στη συνέχεια, ειδικά οι άστεγοι στο δρόμο και στις δομές, είναι ένας πληθυσμός σύνθετος,</w:t>
      </w:r>
    </w:p>
    <w:p w:rsidR="00D7691F" w:rsidRPr="00F660B7" w:rsidRDefault="00FF6F06" w:rsidP="00E63D90">
      <w:pPr>
        <w:ind w:left="-709"/>
        <w:jc w:val="both"/>
        <w:rPr>
          <w:rFonts w:ascii="Calibri" w:hAnsi="Calibri"/>
          <w:b/>
          <w:sz w:val="24"/>
          <w:szCs w:val="24"/>
        </w:rPr>
      </w:pPr>
      <w:r w:rsidRPr="00F660B7">
        <w:rPr>
          <w:rFonts w:ascii="Calibri" w:hAnsi="Calibri"/>
          <w:sz w:val="24"/>
          <w:szCs w:val="24"/>
        </w:rPr>
        <w:t>ανομοιογενής με πολλαπλά προβλήματα και η αντιμετώπιση πρέπει αντίστοιχα να είναι σε πολλά επίπεδα, εξατομικευμένη, ανάλογα με τις ανάγκες της κάθε περίπτωσης, αλλά και μακροχρόνια/σταθερή γιατί η επανένταξή τους δεν είναι εύκολη, ειδικά όταν μιλάμε για ανθρώπους με εξαρτήσεις, ψυχικές παθήσεις, και χρόνια παραμονή στο δρόμο.</w:t>
      </w:r>
    </w:p>
    <w:sectPr w:rsidR="00D7691F" w:rsidRPr="00F660B7" w:rsidSect="00912D2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E4" w:rsidRDefault="00EB5DE4" w:rsidP="004E1DEC">
      <w:pPr>
        <w:spacing w:after="0" w:line="240" w:lineRule="auto"/>
      </w:pPr>
      <w:r>
        <w:separator/>
      </w:r>
    </w:p>
  </w:endnote>
  <w:endnote w:type="continuationSeparator" w:id="0">
    <w:p w:rsidR="00EB5DE4" w:rsidRDefault="00EB5DE4" w:rsidP="004E1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453"/>
      <w:docPartObj>
        <w:docPartGallery w:val="Page Numbers (Bottom of Page)"/>
        <w:docPartUnique/>
      </w:docPartObj>
    </w:sdtPr>
    <w:sdtContent>
      <w:p w:rsidR="00E63D90" w:rsidRDefault="009D63D5">
        <w:pPr>
          <w:pStyle w:val="a5"/>
          <w:jc w:val="center"/>
        </w:pPr>
        <w:fldSimple w:instr=" PAGE   \* MERGEFORMAT ">
          <w:r w:rsidR="00540720">
            <w:rPr>
              <w:noProof/>
            </w:rPr>
            <w:t>1</w:t>
          </w:r>
        </w:fldSimple>
      </w:p>
    </w:sdtContent>
  </w:sdt>
  <w:p w:rsidR="00E63D90" w:rsidRDefault="00E63D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E4" w:rsidRDefault="00EB5DE4" w:rsidP="004E1DEC">
      <w:pPr>
        <w:spacing w:after="0" w:line="240" w:lineRule="auto"/>
      </w:pPr>
      <w:r>
        <w:separator/>
      </w:r>
    </w:p>
  </w:footnote>
  <w:footnote w:type="continuationSeparator" w:id="0">
    <w:p w:rsidR="00EB5DE4" w:rsidRDefault="00EB5DE4" w:rsidP="004E1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Τίτλος"/>
      <w:id w:val="77738743"/>
      <w:placeholder>
        <w:docPart w:val="96B4C518D65848ADA18F2B796EC8B621"/>
      </w:placeholder>
      <w:dataBinding w:prefixMappings="xmlns:ns0='http://schemas.openxmlformats.org/package/2006/metadata/core-properties' xmlns:ns1='http://purl.org/dc/elements/1.1/'" w:xpath="/ns0:coreProperties[1]/ns1:title[1]" w:storeItemID="{6C3C8BC8-F283-45AE-878A-BAB7291924A1}"/>
      <w:text/>
    </w:sdtPr>
    <w:sdtContent>
      <w:p w:rsidR="004E1DEC" w:rsidRPr="004E1DEC" w:rsidRDefault="004E1DEC">
        <w:pPr>
          <w:pStyle w:val="a4"/>
          <w:pBdr>
            <w:bottom w:val="thickThinSmallGap" w:sz="24" w:space="1" w:color="622423" w:themeColor="accent2" w:themeShade="7F"/>
          </w:pBdr>
          <w:jc w:val="center"/>
          <w:rPr>
            <w:rFonts w:asciiTheme="majorHAnsi" w:eastAsiaTheme="majorEastAsia" w:hAnsiTheme="majorHAnsi" w:cstheme="majorBidi"/>
            <w:sz w:val="24"/>
            <w:szCs w:val="24"/>
          </w:rPr>
        </w:pPr>
        <w:r w:rsidRPr="004E1DEC">
          <w:rPr>
            <w:rFonts w:asciiTheme="majorHAnsi" w:eastAsiaTheme="majorEastAsia" w:hAnsiTheme="majorHAnsi" w:cstheme="majorBidi"/>
            <w:sz w:val="24"/>
            <w:szCs w:val="24"/>
          </w:rPr>
          <w:t xml:space="preserve">Ομιλία Αναπληρώτριας Υπουργού Εργασίας, Θεανώς Φωτίου σε συνέντευξη τύπου για την </w:t>
        </w:r>
        <w:proofErr w:type="spellStart"/>
        <w:r w:rsidRPr="004E1DEC">
          <w:rPr>
            <w:rFonts w:asciiTheme="majorHAnsi" w:eastAsiaTheme="majorEastAsia" w:hAnsiTheme="majorHAnsi" w:cstheme="majorBidi"/>
            <w:sz w:val="24"/>
            <w:szCs w:val="24"/>
          </w:rPr>
          <w:t>αστεγία</w:t>
        </w:r>
        <w:proofErr w:type="spellEnd"/>
        <w:r w:rsidRPr="004E1DEC">
          <w:rPr>
            <w:rFonts w:asciiTheme="majorHAnsi" w:eastAsiaTheme="majorEastAsia" w:hAnsiTheme="majorHAnsi" w:cstheme="majorBidi"/>
            <w:sz w:val="24"/>
            <w:szCs w:val="24"/>
          </w:rPr>
          <w:t>, 11/7/2018</w:t>
        </w:r>
      </w:p>
    </w:sdtContent>
  </w:sdt>
  <w:p w:rsidR="004E1DEC" w:rsidRDefault="004E1D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EEB"/>
    <w:multiLevelType w:val="hybridMultilevel"/>
    <w:tmpl w:val="FB98B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E369A8"/>
    <w:multiLevelType w:val="hybridMultilevel"/>
    <w:tmpl w:val="26526552"/>
    <w:lvl w:ilvl="0" w:tplc="0408000B">
      <w:start w:val="1"/>
      <w:numFmt w:val="bullet"/>
      <w:lvlText w:val=""/>
      <w:lvlJc w:val="left"/>
      <w:pPr>
        <w:ind w:left="755" w:hanging="360"/>
      </w:pPr>
      <w:rPr>
        <w:rFonts w:ascii="Wingdings" w:hAnsi="Wingdings" w:hint="default"/>
      </w:rPr>
    </w:lvl>
    <w:lvl w:ilvl="1" w:tplc="04080003" w:tentative="1">
      <w:start w:val="1"/>
      <w:numFmt w:val="bullet"/>
      <w:lvlText w:val="o"/>
      <w:lvlJc w:val="left"/>
      <w:pPr>
        <w:ind w:left="1475" w:hanging="360"/>
      </w:pPr>
      <w:rPr>
        <w:rFonts w:ascii="Courier New" w:hAnsi="Courier New" w:cs="Courier New" w:hint="default"/>
      </w:rPr>
    </w:lvl>
    <w:lvl w:ilvl="2" w:tplc="04080005" w:tentative="1">
      <w:start w:val="1"/>
      <w:numFmt w:val="bullet"/>
      <w:lvlText w:val=""/>
      <w:lvlJc w:val="left"/>
      <w:pPr>
        <w:ind w:left="2195" w:hanging="360"/>
      </w:pPr>
      <w:rPr>
        <w:rFonts w:ascii="Wingdings" w:hAnsi="Wingdings" w:hint="default"/>
      </w:rPr>
    </w:lvl>
    <w:lvl w:ilvl="3" w:tplc="04080001" w:tentative="1">
      <w:start w:val="1"/>
      <w:numFmt w:val="bullet"/>
      <w:lvlText w:val=""/>
      <w:lvlJc w:val="left"/>
      <w:pPr>
        <w:ind w:left="2915" w:hanging="360"/>
      </w:pPr>
      <w:rPr>
        <w:rFonts w:ascii="Symbol" w:hAnsi="Symbol" w:hint="default"/>
      </w:rPr>
    </w:lvl>
    <w:lvl w:ilvl="4" w:tplc="04080003" w:tentative="1">
      <w:start w:val="1"/>
      <w:numFmt w:val="bullet"/>
      <w:lvlText w:val="o"/>
      <w:lvlJc w:val="left"/>
      <w:pPr>
        <w:ind w:left="3635" w:hanging="360"/>
      </w:pPr>
      <w:rPr>
        <w:rFonts w:ascii="Courier New" w:hAnsi="Courier New" w:cs="Courier New" w:hint="default"/>
      </w:rPr>
    </w:lvl>
    <w:lvl w:ilvl="5" w:tplc="04080005" w:tentative="1">
      <w:start w:val="1"/>
      <w:numFmt w:val="bullet"/>
      <w:lvlText w:val=""/>
      <w:lvlJc w:val="left"/>
      <w:pPr>
        <w:ind w:left="4355" w:hanging="360"/>
      </w:pPr>
      <w:rPr>
        <w:rFonts w:ascii="Wingdings" w:hAnsi="Wingdings" w:hint="default"/>
      </w:rPr>
    </w:lvl>
    <w:lvl w:ilvl="6" w:tplc="04080001" w:tentative="1">
      <w:start w:val="1"/>
      <w:numFmt w:val="bullet"/>
      <w:lvlText w:val=""/>
      <w:lvlJc w:val="left"/>
      <w:pPr>
        <w:ind w:left="5075" w:hanging="360"/>
      </w:pPr>
      <w:rPr>
        <w:rFonts w:ascii="Symbol" w:hAnsi="Symbol" w:hint="default"/>
      </w:rPr>
    </w:lvl>
    <w:lvl w:ilvl="7" w:tplc="04080003" w:tentative="1">
      <w:start w:val="1"/>
      <w:numFmt w:val="bullet"/>
      <w:lvlText w:val="o"/>
      <w:lvlJc w:val="left"/>
      <w:pPr>
        <w:ind w:left="5795" w:hanging="360"/>
      </w:pPr>
      <w:rPr>
        <w:rFonts w:ascii="Courier New" w:hAnsi="Courier New" w:cs="Courier New" w:hint="default"/>
      </w:rPr>
    </w:lvl>
    <w:lvl w:ilvl="8" w:tplc="04080005" w:tentative="1">
      <w:start w:val="1"/>
      <w:numFmt w:val="bullet"/>
      <w:lvlText w:val=""/>
      <w:lvlJc w:val="left"/>
      <w:pPr>
        <w:ind w:left="6515" w:hanging="360"/>
      </w:pPr>
      <w:rPr>
        <w:rFonts w:ascii="Wingdings" w:hAnsi="Wingdings" w:hint="default"/>
      </w:rPr>
    </w:lvl>
  </w:abstractNum>
  <w:abstractNum w:abstractNumId="2">
    <w:nsid w:val="4E7E7700"/>
    <w:multiLevelType w:val="hybridMultilevel"/>
    <w:tmpl w:val="034CF99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0D037E"/>
    <w:multiLevelType w:val="hybridMultilevel"/>
    <w:tmpl w:val="70ECA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9E420B1"/>
    <w:multiLevelType w:val="hybridMultilevel"/>
    <w:tmpl w:val="935A5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DF3B51"/>
    <w:rsid w:val="00256934"/>
    <w:rsid w:val="003B374B"/>
    <w:rsid w:val="004E1DEC"/>
    <w:rsid w:val="00540720"/>
    <w:rsid w:val="006A0B65"/>
    <w:rsid w:val="007E2FD8"/>
    <w:rsid w:val="008901E0"/>
    <w:rsid w:val="00912D20"/>
    <w:rsid w:val="009D63D5"/>
    <w:rsid w:val="009D7B74"/>
    <w:rsid w:val="00A25D2A"/>
    <w:rsid w:val="00A77E24"/>
    <w:rsid w:val="00D7691F"/>
    <w:rsid w:val="00DB18B2"/>
    <w:rsid w:val="00DD4244"/>
    <w:rsid w:val="00DF3B51"/>
    <w:rsid w:val="00E63D90"/>
    <w:rsid w:val="00EB5DE4"/>
    <w:rsid w:val="00F660B7"/>
    <w:rsid w:val="00FD53EB"/>
    <w:rsid w:val="00FF6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91F"/>
    <w:pPr>
      <w:ind w:left="720"/>
      <w:contextualSpacing/>
    </w:pPr>
  </w:style>
  <w:style w:type="paragraph" w:styleId="a4">
    <w:name w:val="header"/>
    <w:basedOn w:val="a"/>
    <w:link w:val="Char"/>
    <w:uiPriority w:val="99"/>
    <w:unhideWhenUsed/>
    <w:rsid w:val="004E1DEC"/>
    <w:pPr>
      <w:tabs>
        <w:tab w:val="center" w:pos="4153"/>
        <w:tab w:val="right" w:pos="8306"/>
      </w:tabs>
      <w:spacing w:after="0" w:line="240" w:lineRule="auto"/>
    </w:pPr>
  </w:style>
  <w:style w:type="character" w:customStyle="1" w:styleId="Char">
    <w:name w:val="Κεφαλίδα Char"/>
    <w:basedOn w:val="a0"/>
    <w:link w:val="a4"/>
    <w:uiPriority w:val="99"/>
    <w:rsid w:val="004E1DEC"/>
  </w:style>
  <w:style w:type="paragraph" w:styleId="a5">
    <w:name w:val="footer"/>
    <w:basedOn w:val="a"/>
    <w:link w:val="Char0"/>
    <w:uiPriority w:val="99"/>
    <w:unhideWhenUsed/>
    <w:rsid w:val="004E1DEC"/>
    <w:pPr>
      <w:tabs>
        <w:tab w:val="center" w:pos="4153"/>
        <w:tab w:val="right" w:pos="8306"/>
      </w:tabs>
      <w:spacing w:after="0" w:line="240" w:lineRule="auto"/>
    </w:pPr>
  </w:style>
  <w:style w:type="character" w:customStyle="1" w:styleId="Char0">
    <w:name w:val="Υποσέλιδο Char"/>
    <w:basedOn w:val="a0"/>
    <w:link w:val="a5"/>
    <w:uiPriority w:val="99"/>
    <w:rsid w:val="004E1DEC"/>
  </w:style>
  <w:style w:type="paragraph" w:styleId="a6">
    <w:name w:val="Balloon Text"/>
    <w:basedOn w:val="a"/>
    <w:link w:val="Char1"/>
    <w:uiPriority w:val="99"/>
    <w:semiHidden/>
    <w:unhideWhenUsed/>
    <w:rsid w:val="004E1DE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E1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B4C518D65848ADA18F2B796EC8B621"/>
        <w:category>
          <w:name w:val="Γενικά"/>
          <w:gallery w:val="placeholder"/>
        </w:category>
        <w:types>
          <w:type w:val="bbPlcHdr"/>
        </w:types>
        <w:behaviors>
          <w:behavior w:val="content"/>
        </w:behaviors>
        <w:guid w:val="{B1D1A1AB-33CA-4BBE-B203-EDC3C793B67D}"/>
      </w:docPartPr>
      <w:docPartBody>
        <w:p w:rsidR="00075DA2" w:rsidRDefault="00185B0C" w:rsidP="00185B0C">
          <w:pPr>
            <w:pStyle w:val="96B4C518D65848ADA18F2B796EC8B621"/>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5B0C"/>
    <w:rsid w:val="00040B8F"/>
    <w:rsid w:val="00075DA2"/>
    <w:rsid w:val="00185B0C"/>
    <w:rsid w:val="00B71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443996FC44405195CB5D25C3F03718">
    <w:name w:val="62443996FC44405195CB5D25C3F03718"/>
    <w:rsid w:val="00185B0C"/>
  </w:style>
  <w:style w:type="paragraph" w:customStyle="1" w:styleId="96B4C518D65848ADA18F2B796EC8B621">
    <w:name w:val="96B4C518D65848ADA18F2B796EC8B621"/>
    <w:rsid w:val="00185B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6590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Ομιλία Αναπληρώτριας Υπουργού Εργασίας, Θεανώς Φωτίου σε συνέντευξη τύπου για την αστεγία, 11/7/2018</dc:title>
  <dc:creator>user1</dc:creator>
  <cp:lastModifiedBy> </cp:lastModifiedBy>
  <cp:revision>2</cp:revision>
  <cp:lastPrinted>2018-07-11T09:11:00Z</cp:lastPrinted>
  <dcterms:created xsi:type="dcterms:W3CDTF">2018-07-11T13:14:00Z</dcterms:created>
  <dcterms:modified xsi:type="dcterms:W3CDTF">2018-07-11T13:14:00Z</dcterms:modified>
</cp:coreProperties>
</file>