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F6" w:rsidRPr="005958F6" w:rsidRDefault="005958F6" w:rsidP="005958F6">
      <w:pPr>
        <w:spacing w:before="100" w:beforeAutospacing="1" w:after="100" w:afterAutospacing="1" w:line="240" w:lineRule="auto"/>
        <w:jc w:val="right"/>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Αθήνα, 4 Μαΐου 2011</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jc w:val="center"/>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ΔΕΛΤΙΟ ΤΥΠΟΥ</w:t>
      </w:r>
    </w:p>
    <w:p w:rsidR="005958F6" w:rsidRPr="005958F6" w:rsidRDefault="005958F6" w:rsidP="005958F6">
      <w:pPr>
        <w:spacing w:after="0" w:line="240" w:lineRule="auto"/>
        <w:jc w:val="center"/>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jc w:val="center"/>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xml:space="preserve">ΘΕΜΑ: </w:t>
      </w:r>
      <w:r w:rsidRPr="005958F6">
        <w:rPr>
          <w:rFonts w:ascii="Arial Narrow" w:eastAsia="Times New Roman" w:hAnsi="Arial Narrow" w:cs="Times New Roman"/>
          <w:b/>
          <w:bCs/>
          <w:color w:val="000000"/>
          <w:sz w:val="20"/>
          <w:szCs w:val="20"/>
          <w:lang w:eastAsia="el-GR"/>
        </w:rPr>
        <w:t>Δεύτερη</w:t>
      </w:r>
      <w:r w:rsidRPr="005958F6">
        <w:rPr>
          <w:rFonts w:ascii="Arial Narrow" w:eastAsia="Times New Roman" w:hAnsi="Arial Narrow" w:cs="Times New Roman"/>
          <w:color w:val="000000"/>
          <w:sz w:val="20"/>
          <w:szCs w:val="20"/>
          <w:lang w:eastAsia="el-GR"/>
        </w:rPr>
        <w:t xml:space="preserve"> </w:t>
      </w:r>
      <w:r w:rsidRPr="005958F6">
        <w:rPr>
          <w:rFonts w:ascii="Arial Narrow" w:eastAsia="Times New Roman" w:hAnsi="Arial Narrow" w:cs="Times New Roman"/>
          <w:b/>
          <w:bCs/>
          <w:color w:val="000000"/>
          <w:sz w:val="20"/>
          <w:szCs w:val="20"/>
          <w:lang w:eastAsia="el-GR"/>
        </w:rPr>
        <w:t>Συνάντηση της Υπουργού ΠΕΚΑ με τον Δήμαρχο Λαυρεωτικής για τη διαχείριση των απορριμμάτων στην ΝΑ Αττική</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Πραγματοποιήθηκε σήμερα η δεύτερη συνάντηση της Υπουργού Περιβάλλοντος, Ενέργειας και Κλιματικής Αλλαγής, Τίνα Μπιρμπίλη, με τους εκπροσώπους του Δήμου Λαυρεωτικής στο πλαίσιο του διαλόγου σχετικά με τη διαχείριση των απορριμμάτων στην Νοτιοανατολική Αττική.</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Οι εκπρόσωποι του Δήμου Λαυρεωτικής παρουσίασαν τις σκέψεις τους σχετικά με την τεχνολογία της μονάδας επεξεργασίας των απορριμμάτων, το χώρο κατασκευής της μονάδας επεξεργασίας απορριμμάτων και του ΧΥΤΥ καθώς και για την ποσότητα των απορριμμάτων που θα διαχειρίζεται.</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Η Υπουργός ΠΕΚΑ, αφού τόνισε ότι δεν υπάρχει κανένα περιθώριο απώλειας κοινοτικών πόρων, εξήγησε ότι για το ΥΠΕΚΑ τα βασικά ζητήματα είναι:</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Η ολοκληρωμένη διαχείριση των απορριμμάτων της ΝΑ Αττικής με συνδυασμό ανακύκλωσης με διαλογή στην πηγή, επεξεργασίας και αξιοποίησης σε σύγχρονα εργοστάσια διαχείρισης απορριμμάτων και ασφαλή ταφή των υπολειμμάτων.</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Η διασφάλιση ότι όλα τα απαιτούμενα έργα και οι δραστηριότητες θα τεθούν σε λειτουργία το συντομότερο δυνατό.</w:t>
      </w:r>
    </w:p>
    <w:p w:rsidR="005958F6" w:rsidRPr="005958F6" w:rsidRDefault="005958F6" w:rsidP="005958F6">
      <w:pPr>
        <w:spacing w:after="0"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 </w:t>
      </w:r>
    </w:p>
    <w:p w:rsidR="005958F6" w:rsidRPr="005958F6" w:rsidRDefault="005958F6" w:rsidP="005958F6">
      <w:pPr>
        <w:spacing w:after="135" w:line="240" w:lineRule="auto"/>
        <w:rPr>
          <w:rFonts w:ascii="Arial Narrow" w:eastAsia="Times New Roman" w:hAnsi="Arial Narrow" w:cs="Times New Roman"/>
          <w:color w:val="000000"/>
          <w:sz w:val="20"/>
          <w:szCs w:val="20"/>
          <w:lang w:eastAsia="el-GR"/>
        </w:rPr>
      </w:pPr>
      <w:r w:rsidRPr="005958F6">
        <w:rPr>
          <w:rFonts w:ascii="Arial Narrow" w:eastAsia="Times New Roman" w:hAnsi="Arial Narrow" w:cs="Times New Roman"/>
          <w:color w:val="000000"/>
          <w:sz w:val="20"/>
          <w:szCs w:val="20"/>
          <w:lang w:eastAsia="el-GR"/>
        </w:rPr>
        <w:t>Τέλος, η Υπουργός ΠΕΚΑ διαβεβαίωσε ότι οι σκέψεις που κατέθεσε ο Δήμος Λαυρεωτικής θα εξετασθούν αρμοδίως και αναμένει την έγγραφη υποβολή ολοκληρωμένης πρότασης.</w:t>
      </w:r>
    </w:p>
    <w:p w:rsidR="00254B39" w:rsidRDefault="00254B39"/>
    <w:sectPr w:rsidR="00254B39" w:rsidSect="0025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8F6"/>
    <w:rsid w:val="00254B39"/>
    <w:rsid w:val="005958F6"/>
    <w:rsid w:val="008840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58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47003124">
      <w:bodyDiv w:val="1"/>
      <w:marLeft w:val="0"/>
      <w:marRight w:val="0"/>
      <w:marTop w:val="0"/>
      <w:marBottom w:val="0"/>
      <w:divBdr>
        <w:top w:val="none" w:sz="0" w:space="0" w:color="auto"/>
        <w:left w:val="none" w:sz="0" w:space="0" w:color="auto"/>
        <w:bottom w:val="none" w:sz="0" w:space="0" w:color="auto"/>
        <w:right w:val="none" w:sz="0" w:space="0" w:color="auto"/>
      </w:divBdr>
      <w:divsChild>
        <w:div w:id="183522471">
          <w:marLeft w:val="0"/>
          <w:marRight w:val="0"/>
          <w:marTop w:val="0"/>
          <w:marBottom w:val="0"/>
          <w:divBdr>
            <w:top w:val="none" w:sz="0" w:space="0" w:color="auto"/>
            <w:left w:val="none" w:sz="0" w:space="0" w:color="auto"/>
            <w:bottom w:val="none" w:sz="0" w:space="0" w:color="auto"/>
            <w:right w:val="none" w:sz="0" w:space="0" w:color="auto"/>
          </w:divBdr>
          <w:divsChild>
            <w:div w:id="1152990679">
              <w:marLeft w:val="0"/>
              <w:marRight w:val="0"/>
              <w:marTop w:val="0"/>
              <w:marBottom w:val="135"/>
              <w:divBdr>
                <w:top w:val="dotted" w:sz="6" w:space="8" w:color="819258"/>
                <w:left w:val="dotted" w:sz="6" w:space="8" w:color="819258"/>
                <w:bottom w:val="dotted" w:sz="6" w:space="8" w:color="819258"/>
                <w:right w:val="dotted" w:sz="6" w:space="8" w:color="819258"/>
              </w:divBdr>
              <w:divsChild>
                <w:div w:id="988559559">
                  <w:marLeft w:val="0"/>
                  <w:marRight w:val="0"/>
                  <w:marTop w:val="0"/>
                  <w:marBottom w:val="0"/>
                  <w:divBdr>
                    <w:top w:val="none" w:sz="0" w:space="0" w:color="auto"/>
                    <w:left w:val="none" w:sz="0" w:space="0" w:color="auto"/>
                    <w:bottom w:val="none" w:sz="0" w:space="0" w:color="auto"/>
                    <w:right w:val="none" w:sz="0" w:space="0" w:color="auto"/>
                  </w:divBdr>
                  <w:divsChild>
                    <w:div w:id="1147209569">
                      <w:marLeft w:val="0"/>
                      <w:marRight w:val="0"/>
                      <w:marTop w:val="0"/>
                      <w:marBottom w:val="0"/>
                      <w:divBdr>
                        <w:top w:val="none" w:sz="0" w:space="0" w:color="auto"/>
                        <w:left w:val="none" w:sz="0" w:space="0" w:color="auto"/>
                        <w:bottom w:val="none" w:sz="0" w:space="0" w:color="auto"/>
                        <w:right w:val="none" w:sz="0" w:space="0" w:color="auto"/>
                      </w:divBdr>
                    </w:div>
                    <w:div w:id="803041611">
                      <w:marLeft w:val="0"/>
                      <w:marRight w:val="0"/>
                      <w:marTop w:val="0"/>
                      <w:marBottom w:val="0"/>
                      <w:divBdr>
                        <w:top w:val="none" w:sz="0" w:space="0" w:color="auto"/>
                        <w:left w:val="none" w:sz="0" w:space="0" w:color="auto"/>
                        <w:bottom w:val="none" w:sz="0" w:space="0" w:color="auto"/>
                        <w:right w:val="none" w:sz="0" w:space="0" w:color="auto"/>
                      </w:divBdr>
                    </w:div>
                    <w:div w:id="1766195771">
                      <w:marLeft w:val="0"/>
                      <w:marRight w:val="0"/>
                      <w:marTop w:val="0"/>
                      <w:marBottom w:val="0"/>
                      <w:divBdr>
                        <w:top w:val="none" w:sz="0" w:space="0" w:color="auto"/>
                        <w:left w:val="none" w:sz="0" w:space="0" w:color="auto"/>
                        <w:bottom w:val="none" w:sz="0" w:space="0" w:color="auto"/>
                        <w:right w:val="none" w:sz="0" w:space="0" w:color="auto"/>
                      </w:divBdr>
                    </w:div>
                    <w:div w:id="155650745">
                      <w:marLeft w:val="0"/>
                      <w:marRight w:val="0"/>
                      <w:marTop w:val="0"/>
                      <w:marBottom w:val="0"/>
                      <w:divBdr>
                        <w:top w:val="none" w:sz="0" w:space="0" w:color="auto"/>
                        <w:left w:val="none" w:sz="0" w:space="0" w:color="auto"/>
                        <w:bottom w:val="none" w:sz="0" w:space="0" w:color="auto"/>
                        <w:right w:val="none" w:sz="0" w:space="0" w:color="auto"/>
                      </w:divBdr>
                    </w:div>
                    <w:div w:id="1870802304">
                      <w:marLeft w:val="0"/>
                      <w:marRight w:val="0"/>
                      <w:marTop w:val="0"/>
                      <w:marBottom w:val="0"/>
                      <w:divBdr>
                        <w:top w:val="none" w:sz="0" w:space="0" w:color="auto"/>
                        <w:left w:val="none" w:sz="0" w:space="0" w:color="auto"/>
                        <w:bottom w:val="none" w:sz="0" w:space="0" w:color="auto"/>
                        <w:right w:val="none" w:sz="0" w:space="0" w:color="auto"/>
                      </w:divBdr>
                    </w:div>
                    <w:div w:id="710955372">
                      <w:marLeft w:val="0"/>
                      <w:marRight w:val="0"/>
                      <w:marTop w:val="0"/>
                      <w:marBottom w:val="0"/>
                      <w:divBdr>
                        <w:top w:val="none" w:sz="0" w:space="0" w:color="auto"/>
                        <w:left w:val="none" w:sz="0" w:space="0" w:color="auto"/>
                        <w:bottom w:val="none" w:sz="0" w:space="0" w:color="auto"/>
                        <w:right w:val="none" w:sz="0" w:space="0" w:color="auto"/>
                      </w:divBdr>
                    </w:div>
                    <w:div w:id="867719169">
                      <w:marLeft w:val="0"/>
                      <w:marRight w:val="0"/>
                      <w:marTop w:val="0"/>
                      <w:marBottom w:val="0"/>
                      <w:divBdr>
                        <w:top w:val="none" w:sz="0" w:space="0" w:color="auto"/>
                        <w:left w:val="none" w:sz="0" w:space="0" w:color="auto"/>
                        <w:bottom w:val="none" w:sz="0" w:space="0" w:color="auto"/>
                        <w:right w:val="none" w:sz="0" w:space="0" w:color="auto"/>
                      </w:divBdr>
                    </w:div>
                    <w:div w:id="877593757">
                      <w:marLeft w:val="0"/>
                      <w:marRight w:val="0"/>
                      <w:marTop w:val="0"/>
                      <w:marBottom w:val="0"/>
                      <w:divBdr>
                        <w:top w:val="none" w:sz="0" w:space="0" w:color="auto"/>
                        <w:left w:val="none" w:sz="0" w:space="0" w:color="auto"/>
                        <w:bottom w:val="none" w:sz="0" w:space="0" w:color="auto"/>
                        <w:right w:val="none" w:sz="0" w:space="0" w:color="auto"/>
                      </w:divBdr>
                    </w:div>
                    <w:div w:id="1958296154">
                      <w:marLeft w:val="0"/>
                      <w:marRight w:val="0"/>
                      <w:marTop w:val="0"/>
                      <w:marBottom w:val="0"/>
                      <w:divBdr>
                        <w:top w:val="none" w:sz="0" w:space="0" w:color="auto"/>
                        <w:left w:val="none" w:sz="0" w:space="0" w:color="auto"/>
                        <w:bottom w:val="none" w:sz="0" w:space="0" w:color="auto"/>
                        <w:right w:val="none" w:sz="0" w:space="0" w:color="auto"/>
                      </w:divBdr>
                    </w:div>
                    <w:div w:id="613638608">
                      <w:marLeft w:val="0"/>
                      <w:marRight w:val="0"/>
                      <w:marTop w:val="0"/>
                      <w:marBottom w:val="0"/>
                      <w:divBdr>
                        <w:top w:val="none" w:sz="0" w:space="0" w:color="auto"/>
                        <w:left w:val="none" w:sz="0" w:space="0" w:color="auto"/>
                        <w:bottom w:val="none" w:sz="0" w:space="0" w:color="auto"/>
                        <w:right w:val="none" w:sz="0" w:space="0" w:color="auto"/>
                      </w:divBdr>
                    </w:div>
                    <w:div w:id="2130708181">
                      <w:marLeft w:val="0"/>
                      <w:marRight w:val="0"/>
                      <w:marTop w:val="0"/>
                      <w:marBottom w:val="0"/>
                      <w:divBdr>
                        <w:top w:val="none" w:sz="0" w:space="0" w:color="auto"/>
                        <w:left w:val="none" w:sz="0" w:space="0" w:color="auto"/>
                        <w:bottom w:val="none" w:sz="0" w:space="0" w:color="auto"/>
                        <w:right w:val="none" w:sz="0" w:space="0" w:color="auto"/>
                      </w:divBdr>
                    </w:div>
                    <w:div w:id="550657665">
                      <w:marLeft w:val="0"/>
                      <w:marRight w:val="0"/>
                      <w:marTop w:val="0"/>
                      <w:marBottom w:val="0"/>
                      <w:divBdr>
                        <w:top w:val="none" w:sz="0" w:space="0" w:color="auto"/>
                        <w:left w:val="none" w:sz="0" w:space="0" w:color="auto"/>
                        <w:bottom w:val="none" w:sz="0" w:space="0" w:color="auto"/>
                        <w:right w:val="none" w:sz="0" w:space="0" w:color="auto"/>
                      </w:divBdr>
                    </w:div>
                    <w:div w:id="7970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1134</Characters>
  <Application>Microsoft Office Word</Application>
  <DocSecurity>0</DocSecurity>
  <Lines>9</Lines>
  <Paragraphs>2</Paragraphs>
  <ScaleCrop>false</ScaleCrop>
  <Company>Αυτοδιοίκηση.gr</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Χρίστος Βούζας</dc:creator>
  <cp:lastModifiedBy>Χρίστος Βούζας</cp:lastModifiedBy>
  <cp:revision>1</cp:revision>
  <dcterms:created xsi:type="dcterms:W3CDTF">2011-05-04T19:24:00Z</dcterms:created>
  <dcterms:modified xsi:type="dcterms:W3CDTF">2011-05-04T19:24:00Z</dcterms:modified>
</cp:coreProperties>
</file>