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Σχέδιο Νόμου Υπουργείου Εσωτερικών</w:t>
      </w:r>
    </w:p>
    <w:p>
      <w:pPr>
        <w:spacing w:before="0" w:after="200" w:line="276"/>
        <w:ind w:right="0" w:left="0" w:firstLine="0"/>
        <w:jc w:val="center"/>
        <w:rPr>
          <w:rFonts w:ascii="Book Antiqua" w:hAnsi="Book Antiqua" w:cs="Book Antiqua" w:eastAsia="Book Antiqua"/>
          <w:b/>
          <w:i/>
          <w:color w:val="auto"/>
          <w:spacing w:val="0"/>
          <w:position w:val="0"/>
          <w:sz w:val="22"/>
          <w:shd w:fill="auto" w:val="clear"/>
        </w:rPr>
      </w:pPr>
      <w:r>
        <w:rPr>
          <w:rFonts w:ascii="Book Antiqua" w:hAnsi="Book Antiqua" w:cs="Book Antiqua" w:eastAsia="Book Antiqua"/>
          <w:b/>
          <w:i/>
          <w:color w:val="auto"/>
          <w:spacing w:val="0"/>
          <w:position w:val="0"/>
          <w:sz w:val="22"/>
          <w:shd w:fill="auto" w:val="clear"/>
        </w:rPr>
        <w:t xml:space="preserve">«</w:t>
      </w:r>
      <w:r>
        <w:rPr>
          <w:rFonts w:ascii="Book Antiqua" w:hAnsi="Book Antiqua" w:cs="Book Antiqua" w:eastAsia="Book Antiqua"/>
          <w:b/>
          <w:i/>
          <w:color w:val="auto"/>
          <w:spacing w:val="0"/>
          <w:position w:val="0"/>
          <w:sz w:val="22"/>
          <w:shd w:fill="auto" w:val="clear"/>
        </w:rPr>
        <w:t xml:space="preserve">Ρυθμίσεις για τον εκσυγχρονισμό του θεσμικού πλαισίου οργάνωσης και λειτουργίας των Δημοτικών Επιχειρήσεων Ύδρευσης Αποχέτευσης (Δ.Ε.Υ.Α.) </w:t>
      </w:r>
      <w:r>
        <w:rPr>
          <w:rFonts w:ascii="Book Antiqua" w:hAnsi="Book Antiqua" w:cs="Book Antiqua" w:eastAsia="Book Antiqua"/>
          <w:b/>
          <w:i/>
          <w:color w:val="auto"/>
          <w:spacing w:val="0"/>
          <w:position w:val="0"/>
          <w:sz w:val="22"/>
          <w:shd w:fill="auto" w:val="clear"/>
        </w:rPr>
        <w:t xml:space="preserve">– </w:t>
      </w:r>
      <w:r>
        <w:rPr>
          <w:rFonts w:ascii="Book Antiqua" w:hAnsi="Book Antiqua" w:cs="Book Antiqua" w:eastAsia="Book Antiqua"/>
          <w:b/>
          <w:i/>
          <w:color w:val="auto"/>
          <w:spacing w:val="0"/>
          <w:position w:val="0"/>
          <w:sz w:val="22"/>
          <w:shd w:fill="auto" w:val="clear"/>
        </w:rPr>
        <w:t xml:space="preserve">Ρυθμίσεις σχετικές με την οργάνωση, τη λειτουργία, τα οικονομικά και το προσωπικό των Ο.Τ.Α. </w:t>
      </w:r>
      <w:r>
        <w:rPr>
          <w:rFonts w:ascii="Book Antiqua" w:hAnsi="Book Antiqua" w:cs="Book Antiqua" w:eastAsia="Book Antiqua"/>
          <w:b/>
          <w:i/>
          <w:color w:val="auto"/>
          <w:spacing w:val="0"/>
          <w:position w:val="0"/>
          <w:sz w:val="22"/>
          <w:shd w:fill="auto" w:val="clear"/>
        </w:rPr>
        <w:t xml:space="preserve">– </w:t>
      </w:r>
      <w:r>
        <w:rPr>
          <w:rFonts w:ascii="Book Antiqua" w:hAnsi="Book Antiqua" w:cs="Book Antiqua" w:eastAsia="Book Antiqua"/>
          <w:b/>
          <w:i/>
          <w:color w:val="auto"/>
          <w:spacing w:val="0"/>
          <w:position w:val="0"/>
          <w:sz w:val="22"/>
          <w:shd w:fill="auto" w:val="clear"/>
        </w:rPr>
        <w:t xml:space="preserve">Ευρωπαϊκοί Όμιλοι Εδαφικής Συνεργασίας και άλλες διατάξεις</w:t>
      </w:r>
      <w:r>
        <w:rPr>
          <w:rFonts w:ascii="Book Antiqua" w:hAnsi="Book Antiqua" w:cs="Book Antiqua" w:eastAsia="Book Antiqua"/>
          <w:b/>
          <w:i/>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ΜΕΡΟΣ ΠΡΩΤΟ</w:t>
      </w:r>
    </w:p>
    <w:p>
      <w:pPr>
        <w:tabs>
          <w:tab w:val="left" w:pos="4153" w:leader="none"/>
          <w:tab w:val="left" w:pos="8306" w:leader="none"/>
        </w:tabs>
        <w:spacing w:before="0" w:after="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Ρυθμίσεις για τον εκσυγχρονισμό του θεσμικού πλαισίου οργάνωσης και λειτουργίας των Δημοτικών Επιχειρήσεων Ύδρευσης Αποχέτευσης (Δ.Ε.Υ.Α.)</w:t>
      </w:r>
      <w:r>
        <w:rPr>
          <w:rFonts w:ascii="Book Antiqua" w:hAnsi="Book Antiqua" w:cs="Book Antiqua" w:eastAsia="Book Antiqua"/>
          <w:b/>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191</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Σύσταση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αντικείμενο</w:t>
      </w:r>
    </w:p>
    <w:p>
      <w:pPr>
        <w:numPr>
          <w:ilvl w:val="0"/>
          <w:numId w:val="7"/>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την άσκηση των δραστηριοτήτων ύδρευσης και αποχέτευσης των Δήμων της χώρας, εκτός των Δήμων της Αθήνας και της Θεσσαλονίκης και των μειζόνων περιοχών αυτών, μπορούν να συνιστώνται, κατά τη διαδικασία της παραγράφου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σε κάθε Δήμο ή από περισσότερους Δήμους από κοινού, ενιαίες επιχειρήσεις ύδρευσης, οι οποίες καλούνται Δημοτικές Επιχειρήσεις Ύδρευσης και Αποχέτευσης (Δ.Ε.Υ.Α.). Οι Δ.Ε.Υ.Α. αποτελούν ίδια Νομικά Πρόσωπα Ιδιωτικού Δικαίου, κοινωφελούς και μη κερδοσκοπικού χαρακτήρα, που διέπονται από τους κανόνες της ιδιωτικής οικονομίας, εφ</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όσον δεν ορίζεται διαφορετικά από διάταξη νόμου.</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Δ.Ε.Υ.Α. λειτουργούν με τη μορφή δημοτικής επιχείρησης ειδικού σκοπού, κατά τα οριζόμενα στην παράγραφο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252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Εάν δεν ορίζεται ειδικότερα από το νόμο αυτό ή από ειδικές διατάξεις νόμου, εφαρμόζονται κατά τα λοιπά και επί των Δ.Ε.Υ.Α. οι διατάξεις του Δημοτικού και Κοινοτικού Κώδικα.</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Δ.Ε.Υ.Α. καταρτίζουν κανονισμούς εργασίας, κατά τα προβλεπόμενα στο άρθρο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1876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27</w:t>
      </w:r>
      <w:r>
        <w:rPr>
          <w:rFonts w:ascii="Book Antiqua" w:hAnsi="Book Antiqua" w:cs="Book Antiqua" w:eastAsia="Book Antiqua"/>
          <w:color w:val="auto"/>
          <w:spacing w:val="0"/>
          <w:position w:val="0"/>
          <w:sz w:val="22"/>
          <w:shd w:fill="auto" w:val="clear"/>
        </w:rPr>
        <w:t xml:space="preserve">), το άρθρο </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1767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1988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63</w:t>
      </w:r>
      <w:r>
        <w:rPr>
          <w:rFonts w:ascii="Book Antiqua" w:hAnsi="Book Antiqua" w:cs="Book Antiqua" w:eastAsia="Book Antiqua"/>
          <w:color w:val="auto"/>
          <w:spacing w:val="0"/>
          <w:position w:val="0"/>
          <w:sz w:val="22"/>
          <w:shd w:fill="auto" w:val="clear"/>
        </w:rPr>
        <w:t xml:space="preserve">) και το ν.δ. </w:t>
      </w:r>
      <w:r>
        <w:rPr>
          <w:rFonts w:ascii="Book Antiqua" w:hAnsi="Book Antiqua" w:cs="Book Antiqua" w:eastAsia="Book Antiqua"/>
          <w:color w:val="auto"/>
          <w:spacing w:val="0"/>
          <w:position w:val="0"/>
          <w:sz w:val="22"/>
          <w:shd w:fill="auto" w:val="clear"/>
        </w:rPr>
        <w:t xml:space="preserve">3789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1957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21</w:t>
      </w:r>
      <w:r>
        <w:rPr>
          <w:rFonts w:ascii="Book Antiqua" w:hAnsi="Book Antiqua" w:cs="Book Antiqua" w:eastAsia="Book Antiqua"/>
          <w:color w:val="auto"/>
          <w:spacing w:val="0"/>
          <w:position w:val="0"/>
          <w:sz w:val="22"/>
          <w:shd w:fill="auto" w:val="clear"/>
        </w:rPr>
        <w:t xml:space="preserve">). Οι ανωτέρω Κανονισμοί κυρώνονται από το Σώμα Επιθεώρησης Εργασίας (Σ.Ε.Π.Ε.), σύμφωνα με το άρθρο </w:t>
      </w:r>
      <w:r>
        <w:rPr>
          <w:rFonts w:ascii="Book Antiqua" w:hAnsi="Book Antiqua" w:cs="Book Antiqua" w:eastAsia="Book Antiqua"/>
          <w:color w:val="auto"/>
          <w:spacing w:val="0"/>
          <w:position w:val="0"/>
          <w:sz w:val="22"/>
          <w:shd w:fill="auto" w:val="clear"/>
        </w:rPr>
        <w:t xml:space="preserve">15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2874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286</w:t>
      </w:r>
      <w:r>
        <w:rPr>
          <w:rFonts w:ascii="Book Antiqua" w:hAnsi="Book Antiqua" w:cs="Book Antiqua" w:eastAsia="Book Antiqua"/>
          <w:color w:val="auto"/>
          <w:spacing w:val="0"/>
          <w:position w:val="0"/>
          <w:sz w:val="22"/>
          <w:shd w:fill="auto" w:val="clear"/>
        </w:rPr>
        <w:t xml:space="preserve">). </w:t>
      </w:r>
    </w:p>
    <w:p>
      <w:pPr>
        <w:numPr>
          <w:ilvl w:val="0"/>
          <w:numId w:val="9"/>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Δ.Ε.Υ.Α. είναι αρμόδιες για:</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την παραγωγή και διανομή στους καταναλωτές του προϊόντος που καλείται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νερό ανθρώπινης κατανάλωσης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όπως αυτό ορίζεται στην ισχύουσα νομοθεσία και </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τη συλλογή των λυμάτων από τους εγκεκριμένους καταναλωτές του οικείου ή των οικείων Δήμων και την παραγωγή του προϊόντος που καλείται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επεξεργασμένα αστικά λύματα, κατάλληλα για ασφαλή διάθεση στο περιβάλλον</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όπως αυτό ορίζεται στην ισχύουσα νομοθεσία,</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τη μελέτη, κατασκευή, συντήρηση, εκμετάλλευση, διοίκηση και λειτουργία των έργων υδροληψίας, έργων επεξεργασίας νερού, δικτύων μεταφοράς νερού, δικτύων διανομής ύδρευσης, δικτύων αποχέτευσης ακάθαρτων και ομβρίων υδάτων, μονάδων επεξεργασίας αστικών υγρών αποβλήτων, διατάξεων διάθεσης του προϊόντος της περ. 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καθώς και μονάδων επεξεργασίας και διάθεσης του υπολείμματος των ως άνω διαδικασιών επεξεργασίας της περιοχής αρμοδιότητάς τους.</w:t>
      </w:r>
    </w:p>
    <w:p>
      <w:pPr>
        <w:numPr>
          <w:ilvl w:val="0"/>
          <w:numId w:val="11"/>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Δ.Ε.Υ.Α. συνιστώνται, ύστερα από σύνταξη οικονομικοτεχνικής μελέτης, με απόφαση του οικείου ή των οικείων Δημοτικών Συμβουλίων, με την οποία ορίζεται η επωνυμία, η έδρα, οι λόγοι που δικαιολογούν τη σύστασή τους, τα περιουσιακά στοιχεία που παραχωρούνται σε αυτές, ο τρόπος εκμετάλλευσης των περιουσιακών στοιχείων, των έργων και των υπηρεσιών τους και των εσόδων από αυτή, καθώς και η περιοχή αρμοδιότητάς τους. Η απόφαση για τη σύσταση Δ.Ε.Υ.Α. εγκρίνεται με πράξη του Συντονιστή ή του ασκούντος καθήκοντα Γενικού Γραμματέα της οικείας Αποκεντρωμένης Διοίκησης, που δημοσιεύεται στην Εφημερίδα της Κυβερνήσεως</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Διοικητικό Συμβούλιο της Επιχείρησης</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Δ.Ε.Υ.Α. που συνιστάται από ένα μόνο Δήμο διοικείται από Διοικητικό Συμβούλιο που αποτελείται από επτά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έως ένδεκα (</w:t>
      </w:r>
      <w:r>
        <w:rPr>
          <w:rFonts w:ascii="Book Antiqua" w:hAnsi="Book Antiqua" w:cs="Book Antiqua" w:eastAsia="Book Antiqua"/>
          <w:color w:val="auto"/>
          <w:spacing w:val="0"/>
          <w:position w:val="0"/>
          <w:sz w:val="22"/>
          <w:shd w:fill="auto" w:val="clear"/>
        </w:rPr>
        <w:t xml:space="preserve">11</w:t>
      </w:r>
      <w:r>
        <w:rPr>
          <w:rFonts w:ascii="Book Antiqua" w:hAnsi="Book Antiqua" w:cs="Book Antiqua" w:eastAsia="Book Antiqua"/>
          <w:color w:val="auto"/>
          <w:spacing w:val="0"/>
          <w:position w:val="0"/>
          <w:sz w:val="22"/>
          <w:shd w:fill="auto" w:val="clear"/>
        </w:rPr>
        <w:t xml:space="preserve">) μέλη, τα οποία ορίζονται με απόφαση του οικείου Δημοτικού Συμβουλίου. Από τα μέλη αυτά, πέντε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τουλάχιστον μέλη, είναι αιρετοί εκπρόσωποι του Δήμου, ένα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μέλος είναι εκπρόσωπος των εργαζομένων στην επιχείρηση, οριζόμενος από τη πλέον αντιπροσωπευτική συνδικαλιστική οργάνωση των εργαζομένων στην επιχείρηση ή, εφόσον ελλείπει τέτοια, από τη γενική συνέλευση των εργαζομένων και ένα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μέλος είναι εκπρόσωπος περιβαλλοντικού ή κοινωνικού φορέα της περιοχής, που καθορίζεται με απόφαση του Δημοτικού Συμβουλίου. Τα υπόλοιπα μέλη είναι δημότες ή μόνιμοι κάτοικοι του οικείου Δήμου, με αποδεδειγμένη εμπειρία ή γνώσεις συναφείς με το αντικείμενο της επιχείρησης. Στην περίπτωση των αιρετών μελών, ένα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τουλάχιστον μέλος υποδεικνύεται από τη μειοψηφία. Με τη ίδια απόφαση του Δημοτικού Συμβουλίου ορίζεται ο Πρόεδρος και ο Αντιπρόεδρος του Διοικητικού Συμβουλίου της επιχείρησης.</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Σε περίπτωση συμμετοχής στην επιχείρηση περισσότερων του ενός Δήμων, τα μέλη του Διοικητικού Συμβουλίου προσαυξάνονται ανάλογα, με την υπόδειξη, σύμφωνα με την προηγούμενη παράγραφο, τριών αιρετών εκπροσώπων από κάθε Δημοτικό Συμβούλιο και, σε περίπτωση, που προκύπτει άρτιος συνολικός αριθμός μελών του Διοικητικού Συμβουλίου, το Δημοτικό Συμβούλιο του Δήμου της έδρας της επιχείρησης υποδεικνύει έναν επιπλέον αιρετό εκπρόσωπο. Στην περίπτωση διαδημοτικών επιχειρήσεων, ο Πρόεδρος του Διοικητικού Συμβουλίου και ο περιβαλλοντικός ή κοινωνικός φορέας που υποδεικνύει εκπρόσωπό του ορίζονται από το Δημοτικό Συμβούλιο του Δήμου της έδρας της επιχείρησης και ο Αντιπρόεδρος του Διοικητικού Συμβουλίου ορίζεται από το Δημοτικό Συμβούλιο του μεγαλύτερου σε πληθυσμό Δήμου που συμμετέχει στην επιχείρηση, πλην του Δήμου της έδρας της επιχείρησης.</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θητεία του Διοικητικού Συμβουλίου ακολουθεί τη θητεία του Δημοτικού Συμβουλίου και, σε κάθε περίπτωση, λήγει το αργότερο τρεις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μήνες μετά την συγκρότηση του Δημοτικού Συμβουλίου.</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Μέλη του Διοικητικού Συμβουλίου είναι δυνατόν να αντικαθίστανται κατά τη διάρκεια της θητείας τους, με αιτιολογημένη απόφαση του Δημοτικού Συμβουλίου που τα όρισε, η οποία λαμβάνεται με απόλυτη πλειοψηφία του αριθμού των μελών του. Για την αντικατάσταση του εκπροσώπου των εργαζομένων και του περιβαλλοντικού ή κοινωνικού φορέα της περιοχής, απαιτείται η σύμφωνη γνώμη του οργάνου που τους υπέδειξε.</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Διοικητικό Συμβούλιο της επιχείρησης μετέχει, χωρίς δικαίωμα ψήφου, ως εισηγητής θεμάτων προς συζήτηση, ο Γενικός Διευθυντής της επιχείρησης.</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Καθήκοντα γραμματέα του Διοικητικού Συμβουλίου ασκεί υπάλληλος της επιχείρησης, που ορίζεται από τον Πρόεδρο αυτού.</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τα μέλη του Διοικητικού Συμβουλίου που είναι αιρετοί εκπρόσωποι Δημοτικών Συμβουλίων, ισχύουν οι διατάξεις του Δημοτικού Κώδικα περί μη εκλογιμότητας και ασυμβίβαστων.         </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Μέλη του Διοικητικού Συμβουλίου δεν μπορεί να είναι συγγενείς μεταξύ τους εξ αίματος ή εξ αγχιστείας μέχρι και τρίτου βαθμού, καθώς και οι με οποιαδήποτε μορφή εργολάβοι ή προμηθευτές της επιχείρησης ή μέλη του Διοικητικού Συμβουλίου ή υπάλληλοι ομοειδούς επιχείρησης.</w:t>
      </w:r>
    </w:p>
    <w:p>
      <w:pPr>
        <w:numPr>
          <w:ilvl w:val="0"/>
          <w:numId w:val="1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Στον Πρόεδρο του Διοικητικού Συμβουλίου, στην περίπτωση που δεν είναι Δήμαρχος, μπορεί να καταβάλλεται, για τις παρεχόμενες στην επιχείρηση υπηρεσίες του, αποζημίωση  που καθορίζεται με απόφαση του Συντονιστή ή του ασκούντος καθήκοντα Γενικού Γραμματέα της οικείας Αποκεντρωμένης Διοίκησης, ύστερα από πρόταση του Διοικητικού Συμβουλίου της επιχείρησης. Η αποζημίωση αυτή δεν μπορεί να υπερβαίνει το ποσοστό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 του ποσού των εξόδων παράστασης που εισπράττει ο Δήμαρχος. Σε περίπτωση απουσίας του Πρόεδρου, λόγω ασθένειας ή άδειας, πέραν του μηνός, η αποζημίωση αυτή καταβάλλεται εξ ημισείας σε αυτόν και στον αναπληρωτή του. </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αποζημίωση του Προέδρου, των μελών και του γραμματέα του Διοικητικού Συμβουλίου της επιχείρησης για τη συμμετοχή τους στις συνεδριάσεις, καθορίζεται με απόφαση του Συντονιστή ή του ασκούντος καθήκοντα Γενικού Γραμματέα της οικείας Αποκεντρωμένης Διοίκησης, ύστερα από πρόταση του Διοικητικού Συμβουλίου και δεν μπορεί να υπερβαίνει το ποσό των πενήντα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 ευρώ ανά συνεδρίαση. Με όμοια απόφαση, που εκδίδεται μετά από εισήγηση του Διοικητικού Συμβουλίου, μπορεί να ορίζεται ότι ένα από τα μέλη αυτού παρέχει πλήρη απασχόληση με αμοιβή στην επιχείρηση και να καθορίζονται οι αρμοδιότητες και το ύψος της αμοιβής, το οποίο πρέπει να είναι ανάλογο των τυπικών του προσόντων και δεν μπορεί να υπερβαίνει το ύψος της αποζημίωσης του Προέδρου της επιχείρησης</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Αρμοδιότητες Διοικητικού Συμβουλίου και Προέδρου</w:t>
      </w:r>
    </w:p>
    <w:p>
      <w:pPr>
        <w:numPr>
          <w:ilvl w:val="0"/>
          <w:numId w:val="23"/>
        </w:numPr>
        <w:tabs>
          <w:tab w:val="left" w:pos="4153" w:leader="none"/>
          <w:tab w:val="left" w:pos="830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Διοικητικό Συμβούλιο διοικεί την επιχείρηση, διαχειρίζεται την περιουσία και τους πόρους αυτής και αποφασίζει για κάθε θέμα που αφορά στην επιχείρηση, εκτός από τις περιπτώσεις για τις οποίες ορίζεται διαφορετικά στο νόμο.</w:t>
      </w:r>
    </w:p>
    <w:p>
      <w:pPr>
        <w:numPr>
          <w:ilvl w:val="0"/>
          <w:numId w:val="23"/>
        </w:numPr>
        <w:tabs>
          <w:tab w:val="left" w:pos="4153" w:leader="none"/>
          <w:tab w:val="left" w:pos="830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Ειδικότερα το Διοικητικό Συμβούλιο:</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Μεριμνά για τις υποθέσεις και τα συμφέροντα της επιχείρησης.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Διορίζει το Γενικό Διευθυντή και τους Διευθυντές Υπηρεσιών της επιχείρησης.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Εγκρίνει υποχρεωτικά στο πρώτο έτος της θητείας του πενταετές επιχειρησιακό πρόγραμμα δράσης, στο οποίο αναλύεται ο σχεδιασμός των εσόδων της επιχείρησης, του κόστους και των προσδοκώμενων εσόδων από επενδύσεις, των λειτουργικών δαπανών, το περιβαλλοντικό κόστος και το κόστος ανάκτησης υπηρεσιών ύδατος, που υπολογίζονται σύμφωνα με τις διατάξεις του άρθρου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51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57</w:t>
      </w:r>
      <w:r>
        <w:rPr>
          <w:rFonts w:ascii="Book Antiqua" w:hAnsi="Book Antiqua" w:cs="Book Antiqua" w:eastAsia="Book Antiqua"/>
          <w:color w:val="auto"/>
          <w:spacing w:val="0"/>
          <w:position w:val="0"/>
          <w:sz w:val="22"/>
          <w:shd w:fill="auto" w:val="clear"/>
        </w:rPr>
        <w:t xml:space="preserve">), τις διατάξεις του εδ. ε</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3199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24</w:t>
      </w:r>
      <w:r>
        <w:rPr>
          <w:rFonts w:ascii="Book Antiqua" w:hAnsi="Book Antiqua" w:cs="Book Antiqua" w:eastAsia="Book Antiqua"/>
          <w:color w:val="auto"/>
          <w:spacing w:val="0"/>
          <w:position w:val="0"/>
          <w:sz w:val="22"/>
          <w:shd w:fill="auto" w:val="clear"/>
        </w:rPr>
        <w:t xml:space="preserve">), την εκάστοτε ισχύουσα σχετική νομοθεσία και τις αποφάσεις της Εθνικής Επιτροπής Υδάτων περί των γενικών κανόνων Κοστολόγησης και Τιμολόγησης Υπηρεσιών Ύδατος και των Διαδικασιών και Μεθόδων για την ανάκτηση κόστους των υπηρεσιών ύδατος στις διάφορες χρήσης του.</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Εγκρίνει το ετήσιο πρόγραμμα των έργων κατασκευής, συμπλήρωσης και συντήρησης του δικτύου ύδρευσης και αποχέτευσης, των έργων κατασκευής, συμπλήρωσης και συντήρησης των πάσης φύσεως εγκαταστάσεων των δραστηριοτήτων οι οποίες περιλαμβάνονται στους σκοπούς της επιχείρησης σύμφωνα με τις διατάξεις του άρθρου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καθώς και το πρόγραμμα επενδύσεων.</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Εγκρίνει, έναν τουλάχιστον μήνα πριν από την έναρξη κάθε οικονομικού έτους, τον ετήσιο προϋπολογισμό εσόδων και εξόδων της επιχείρησης, το σκέλος των εξόδων το οποίο προσαρμόζεται στο, κατά το προηγούμενο εδάφιο, πρόγραμμα εκτελεστέων έργων. Στον προϋπολογισμό και το πρόγραμμα επενδύσεων και μόνο σε περίπτωση αναπροσαρμογής της τιμολογιακής πολιτικής της Δ.Ε.Υ.Α. επισυνάπτεται μελέτη κόστους </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οφέλους στην οποία  αναλύονται τα έσοδα της επιχείρησης σύμφωνα με το άρθρο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51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w:t>
      </w:r>
      <w:r>
        <w:rPr>
          <w:rFonts w:ascii="Book Antiqua" w:hAnsi="Book Antiqua" w:cs="Book Antiqua" w:eastAsia="Book Antiqua"/>
          <w:color w:val="auto"/>
          <w:spacing w:val="0"/>
          <w:position w:val="0"/>
          <w:sz w:val="22"/>
          <w:shd w:fill="auto" w:val="clear"/>
        </w:rPr>
        <w:t xml:space="preserve">, οι λειτουργικές δαπάνες της επιχείρησης, τα έσοδα επενδύσεων και οι δαπάνες επενδύσεων. Με βάση την πορεία των εσόδων και των αναγκών που παρουσιάζονται, μπορεί κατά την διάρκεια του οικονομικού έτους, να τροποποιείται ο προϋπολογισμός από το Διοικητικό Συμβούλιο, το οποίο αποφασίζει και για τη χορήγηση εκτάκτων και συμπληρωματικών πιστώσεων.</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στ) Αποφασίζει για την ανάθεση σύνταξης μελετών, έργων και προμηθειών και εγκρίνει αυτές, σύμφωνα με την εκάστοτε ισχύουσα νομοθεσία, καθώς και για τις προδιαγραφές και τον τρόπο εκτέλεσης των έργων και εγκρίνει τις απαραίτητες δαπάνες. Στην περίπτωση μη ύπαρξης τεχνικής υπηρεσίας στην επιχείρηση ή το Δήμο, μπορεί να αιτείται τη σύνταξη μελετών ή την εποπτεία σύνταξης αυτών ή την επίβλεψη εκτέλεσης των έργων από τις αρμόδιες τεχνικές υπηρεσίες της οικείας Περιφέρειας, μέσα στο πλαίσιο της αρμοδιότητάς τους.</w:t>
      </w:r>
    </w:p>
    <w:p>
      <w:pPr>
        <w:tabs>
          <w:tab w:val="left" w:pos="4153" w:leader="none"/>
          <w:tab w:val="left" w:pos="8306" w:leader="none"/>
        </w:tabs>
        <w:spacing w:before="0" w:after="0" w:line="276"/>
        <w:ind w:right="0" w:left="72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ζ)</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Αποφασίζει για κάθε εκποίηση ή εκμίσθωση ακινήτων ή κινητών που ανήκουν  στη επιχείρηση, για την άσκηση ενδίκων μέσων και ενδίκων βοηθημάτων, καθώς και για την παραίτηση από αυτά, για  συμβιβασμούς δικαστικούς ή εξώδικους , όπως και για την ρύθμιση των ληξιπρόθεσμων υποχρεώσεων των πελατών της Δ.Ε.Υ.Α. και την σύναψη από την επιχείρηση πάσης φύσεως δανείων, έχοντας τη δυνατότητα προς ασφάλεια αυτών να εκχωρεί εν όλω ή εν μέρει έσοδα της επιχείρησης και να παρέχει δικαιώματα υποθήκης πάνω σε ακίνητά της.</w:t>
      </w:r>
      <w:r>
        <w:rPr>
          <w:rFonts w:ascii="Book Antiqua" w:hAnsi="Book Antiqua" w:cs="Book Antiqua" w:eastAsia="Book Antiqua"/>
          <w:b/>
          <w:color w:val="auto"/>
          <w:spacing w:val="0"/>
          <w:position w:val="0"/>
          <w:sz w:val="22"/>
          <w:shd w:fill="auto" w:val="clear"/>
        </w:rPr>
        <w:t xml:space="preserve"> </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η) Εγκρίνει τις οικονομικές καταστάσεις της επιχείρησης οι οποίες περιλαμβάνουν απολογισμό εσόδων-εξόδων, ισολογισμό, κατάσταση αποτελεσμάτων χρήσεως και λοιπές χρηματοοικονομικές καταστάσεις, σύμφωνα με την εκάστοτε ισχύουσα λογιστική και φορολογική νομοθεσία.</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θ) Εγκρίνει τη συμμετοχή φυσικών ή νομικών προσώπων ή οργανισμών τοπικής αυτοδιοίκησης ή επιχειρήσεων κοινής ωφέλειας στη δαπάνη κατασκευής αγωγών, τους οποίους επιθυμούν να κατασκευάσει κατά προτεραιότητα η επιχείρηση και καθορίζει τους όρους καταβολής της δαπάνης της συμμετοχής, τις τυχόν εγγυήσεις, όπως και κάθε συναφή λεπτομέρεια.</w:t>
      </w:r>
    </w:p>
    <w:p>
      <w:pPr>
        <w:numPr>
          <w:ilvl w:val="0"/>
          <w:numId w:val="25"/>
        </w:numPr>
        <w:tabs>
          <w:tab w:val="left" w:pos="4153" w:leader="none"/>
          <w:tab w:val="left" w:pos="830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εξαίρεση τις περιπτώσεις για τις οποίες απαιτείται έλεγχος των αποφάσεων κατά τις διατάξεις του άρθρου </w:t>
      </w:r>
      <w:r>
        <w:rPr>
          <w:rFonts w:ascii="Book Antiqua" w:hAnsi="Book Antiqua" w:cs="Book Antiqua" w:eastAsia="Book Antiqua"/>
          <w:color w:val="auto"/>
          <w:spacing w:val="0"/>
          <w:position w:val="0"/>
          <w:sz w:val="22"/>
          <w:shd w:fill="auto" w:val="clear"/>
        </w:rPr>
        <w:t xml:space="preserve">20</w:t>
      </w:r>
      <w:r>
        <w:rPr>
          <w:rFonts w:ascii="Book Antiqua" w:hAnsi="Book Antiqua" w:cs="Book Antiqua" w:eastAsia="Book Antiqua"/>
          <w:color w:val="auto"/>
          <w:spacing w:val="0"/>
          <w:position w:val="0"/>
          <w:sz w:val="22"/>
          <w:shd w:fill="auto" w:val="clear"/>
        </w:rPr>
        <w:t xml:space="preserve">, το Διοικητικό Συμβούλιο μπορεί με απόφασή του να μεταβιβάζει μέρος των λοιπών αρμοδιοτήτων του σε επιτροπές που συστήνονται από αυτό και απαρτίζονται από τρία τουλάχιστον τακτικά μέλη του, τα οποία αναπληρώνονται όπως και στο Διοικητικό Συμβούλιο. Με την απόφαση αυτή ορίζονται ο Πρόεδρος και ο Αντιπρόεδρος κάθε επιτροπής.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επιτροπές αυτές λαμβάνουν έγκυρα αποφάσεις αντί του Διοικητικού Συμβουλίου για τα θέματα και τις υποθέσεις που έχουν μεταβιβαστεί σε αυτές, μόνο με ομοφωνία των μελών τους, ενώ, σε αντίθετη περίπτωση, το ζήτημα αναπέμπεται στο Διοικητικό Συμβούλιο για λήψη απόφασης. Για τα θέματα της παραγράφου αυτής, είναι δυνατόν να ανατίθενται σε επιτροπές, που συστήνονται με όμοιο τρόπο, προπαρασκευαστικές και γνωμοδοτικές εργασίες.</w:t>
      </w:r>
    </w:p>
    <w:p>
      <w:pPr>
        <w:numPr>
          <w:ilvl w:val="0"/>
          <w:numId w:val="27"/>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Πρόεδρος ή, σε περίπτωση κωλύματος αυτού, ο Αντιπρόεδρος του Διοικητικού Συμβουλίου α) εκπροσωπεί την επιχείρηση ενώπιον των δικαστηρίων και κάθε αρχής και δίδει τους επιβαλλομένους  όρκους, β) μπορεί, μόνο σε περίπτωση προφανούς κινδύνου από την αναβολή, και χωρίς απόφαση του Διοικητικού Συμβουλίου να εγείρει και αντικρούει αγωγές, να ασκεί ένδικα μέσα, να διορίζει πληρεξουσίους και να προβαίνει σε κάθε  δικαστική ή εξώδικη πράξη για την προστασία των συμφερόντων της επιχείρησης, των πράξεων αυτών υποβαλλομένων αμέσως στο Συμβούλιο για έγκριση και γ) υπογράφει τα συμβόλαια της επιχείρησης</w:t>
      </w:r>
      <w:r>
        <w:rPr>
          <w:rFonts w:ascii="Book Antiqua" w:hAnsi="Book Antiqua" w:cs="Book Antiqua" w:eastAsia="Book Antiqua"/>
          <w:color w:val="auto"/>
          <w:spacing w:val="0"/>
          <w:position w:val="0"/>
          <w:sz w:val="22"/>
          <w:shd w:fill="auto" w:val="clear"/>
        </w:rPr>
        <w:t xml:space="preserve">». </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Γενικός Διευθυντής</w:t>
      </w:r>
    </w:p>
    <w:p>
      <w:pPr>
        <w:numPr>
          <w:ilvl w:val="0"/>
          <w:numId w:val="32"/>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Των υπηρεσιών της επιχείρησης προΐσταται Γενικός Διευθυντής, ο οποίος πρέπει να είναι κάτοχος πτυχίου ανώτατης σχολής της ημεδαπής ή της αλλοδαπής.</w:t>
      </w:r>
    </w:p>
    <w:p>
      <w:pPr>
        <w:numPr>
          <w:ilvl w:val="0"/>
          <w:numId w:val="32"/>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λοιπά προσόντα, η διαδικασία πρόσληψης και αναπλήρωσης του Γενικού Διευθυντή, τα ακριβή καθήκοντα και οι αρμοδιότητές του ορίζονται από τον Οργανισμό Εσωτερικής Υπηρεσίας που προβλέπεται στο άρθρο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w:t>
      </w:r>
    </w:p>
    <w:p>
      <w:pPr>
        <w:numPr>
          <w:ilvl w:val="0"/>
          <w:numId w:val="32"/>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Γενικός Διευθυντής μεριμνά για:</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την εκτέλεση του σκοπού για τον οποίο ιδρύθηκε η επιχείρηση,</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την εκπόνηση και την υποβολή στο Διοικητικό Συμβούλιο της επιχείρησης του πενταετούς επιχειρησιακού προγράμματος δράσης, που προβλέπεται στο εδ. γ</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την εκπόνηση και την υποβολή στο Διοικητικό Συμβούλιο του ετήσιου προγράμματος έργων, που προβλέπεται στο εδ. δ</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τη σύνταξη, τουλάχιστον δύο μήνες πριν από την έναρξη κάθε οικονομικού έτους, του προϋπολογισμού εσόδων και εξόδων της επιχείρησης.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την εκπόνηση και την υποβολή στο Διοικητικό Συμβούλιο της επιχείρησης της μελέτης κόστους </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οφέλους, που προβλέπεται στο εδ. ε</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στ) την κατάρτιση και την υποβολή στο Διοικητικό Συμβούλιο της επιχείρησης του ετήσιου προγράμματος επενδύσεων για το επόμενο οικονομικό έτος, υποδεικνύονται τις εγκεκριμένες ή προτεινόμενες πηγές χρηματοδότησης αυτού.</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ζ) την κατάρτιση και υποβολή στο Διοικητικό Συμβούλιο της επιχείρησης των αναγκαίων αναμορφώσεων και τροποποιήσεων στο πρόγραμμα κατασκευής έργων και στον ετήσιο προϋπολογισμό εσόδων και εξόδων της επιχείρησης.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η) τη σύνταξη του ετήσιου απολογισμού της επιχείρησης, εντός τριών μηνών από την υποβολή των φορολογικών δηλώσεων και των οικονομικών καταστάσεων της επιχείρησης.</w:t>
      </w:r>
    </w:p>
    <w:p>
      <w:pPr>
        <w:numPr>
          <w:ilvl w:val="0"/>
          <w:numId w:val="34"/>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Γενικός Διευθυντής ελέγχει την καθημερινή εργασία της επιχείρησης, ασκεί εποπτεία στη διεξαγωγή των εργασιών κάθε  υπηρεσίας ασκώντας τη διοίκηση του προσωπικού της και εισηγείται προς το Διοικητικό Συμβούλιο για : </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την ανάθεση μελετών, εκτέλεση έργων και προμηθειών, σύμφωνα με τις εκάστοτε ισχύουσες διατάξεις,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κάθε εκποίηση ή εκμίσθωση ακινήτων ή κινητών πραγμάτων που ανήκουν στην επιχείρηση,</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την άσκηση ένδικων βοηθημάτων ή μέσων, την παραίτηση από αυτά και κάθε δικαστικό ή εξωδικαστικό συμβιβασμό,</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τη σύναψη δανείων και</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τη συμμετοχή φυσικών ή νομικών προσώπων ή Οργανισμών Τοπικής Αυτοδιοίκησης ή επιχειρήσεων κοινής ωφέλειας στη δαπάνη κατασκευής έργων τα οποία επιθυμούν να κατασκευάσει η επιχείρηση κατά προτεραιότητα, καθώς και για τους όρους αυτής της συμμετοχής.</w:t>
      </w:r>
    </w:p>
    <w:p>
      <w:pPr>
        <w:numPr>
          <w:ilvl w:val="0"/>
          <w:numId w:val="36"/>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Γενικός Διευθυντής μεριμνά και είναι υπεύθυνος για την εκτέλεση των αποφάσεων του Διοικητικού Συμβουλίου και των επιτροπών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και συμμετέχει στις συνεδριάσεις του Διοικητικού Συμβουλίου εισηγούμενος θέματα προς συζήτηση, χωρίς δικαίωμα ψήφου.</w:t>
      </w:r>
    </w:p>
    <w:p>
      <w:pPr>
        <w:numPr>
          <w:ilvl w:val="0"/>
          <w:numId w:val="36"/>
        </w:numPr>
        <w:tabs>
          <w:tab w:val="center" w:pos="4153" w:leader="none"/>
          <w:tab w:val="righ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Γενικός Διευθυντής αποφασίζει για:</w:t>
      </w:r>
    </w:p>
    <w:p>
      <w:pPr>
        <w:tabs>
          <w:tab w:val="center" w:pos="4153" w:leader="none"/>
          <w:tab w:val="righ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την εκτέλεση προμηθειών και ανάληψη υποχρεώσεων, εφόσον η ολική δαπάνη δεν υπερβαίνει το ποσό των έξι χιλιάδων (</w:t>
      </w:r>
      <w:r>
        <w:rPr>
          <w:rFonts w:ascii="Book Antiqua" w:hAnsi="Book Antiqua" w:cs="Book Antiqua" w:eastAsia="Book Antiqua"/>
          <w:color w:val="auto"/>
          <w:spacing w:val="0"/>
          <w:position w:val="0"/>
          <w:sz w:val="22"/>
          <w:shd w:fill="auto" w:val="clear"/>
        </w:rPr>
        <w:t xml:space="preserve">6.000</w:t>
      </w:r>
      <w:r>
        <w:rPr>
          <w:rFonts w:ascii="Book Antiqua" w:hAnsi="Book Antiqua" w:cs="Book Antiqua" w:eastAsia="Book Antiqua"/>
          <w:color w:val="auto"/>
          <w:spacing w:val="0"/>
          <w:position w:val="0"/>
          <w:sz w:val="22"/>
          <w:shd w:fill="auto" w:val="clear"/>
        </w:rPr>
        <w:t xml:space="preserve">) ευρώ, επιτρεπόμενης της αυξομείωσης του χρηματικού αυτού ορίου με απόφαση του Διοικητικού Συμβουλίου της επιχείρησης.</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την τοποθέτηση του προσωπικού στις προβλεπόμενες από τον Οργανισμό Εσωτερικής Υπηρεσίας θέσεις, καθώς και για τη χορήγηση αδειών σε αυτό.</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Γενικός Διευθυντής ασκεί και τις λοιπές αρμοδιότητες που παρέχονται σε αυτόν από τον Οργανισμό Εσωτερικής Υπηρεσίας.</w:t>
      </w:r>
    </w:p>
    <w:p>
      <w:pPr>
        <w:numPr>
          <w:ilvl w:val="0"/>
          <w:numId w:val="40"/>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Μέχρι το διορισμό Γενικού Διευθυντή, τα καθήκοντα αυτού ασκεί, με απόφαση του Διοικητικού Συμβουλίου της επιχείρησης, ο ανώτερος σε βαθμό και, επί ισόβαθμων, ο αρχαιότερος υπάλληλος</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both"/>
        <w:rPr>
          <w:rFonts w:ascii="Book Antiqua" w:hAnsi="Book Antiqua" w:cs="Book Antiqua" w:eastAsia="Book Antiqua"/>
          <w:b/>
          <w:i/>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Πόροι της επιχείρησης</w:t>
      </w:r>
    </w:p>
    <w:p>
      <w:pPr>
        <w:numPr>
          <w:ilvl w:val="0"/>
          <w:numId w:val="45"/>
        </w:numPr>
        <w:tabs>
          <w:tab w:val="left" w:pos="4153" w:leader="none"/>
          <w:tab w:val="left" w:pos="8306" w:leader="none"/>
        </w:tabs>
        <w:spacing w:before="0" w:after="0" w:line="276"/>
        <w:ind w:right="0" w:left="720" w:hanging="360"/>
        <w:jc w:val="left"/>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Πόροι της επιχείρησης είναι:</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Το ειδικό τέλος που προβλέπεται από το άρθρο </w:t>
      </w:r>
      <w:r>
        <w:rPr>
          <w:rFonts w:ascii="Book Antiqua" w:hAnsi="Book Antiqua" w:cs="Book Antiqua" w:eastAsia="Book Antiqua"/>
          <w:color w:val="auto"/>
          <w:spacing w:val="0"/>
          <w:position w:val="0"/>
          <w:sz w:val="22"/>
          <w:shd w:fill="auto" w:val="clear"/>
        </w:rPr>
        <w:t xml:space="preserve">11</w:t>
      </w:r>
      <w:r>
        <w:rPr>
          <w:rFonts w:ascii="Book Antiqua" w:hAnsi="Book Antiqua" w:cs="Book Antiqua" w:eastAsia="Book Antiqua"/>
          <w:color w:val="auto"/>
          <w:spacing w:val="0"/>
          <w:position w:val="0"/>
          <w:sz w:val="22"/>
          <w:shd w:fill="auto" w:val="clear"/>
        </w:rPr>
        <w:t xml:space="preserve">.</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Το τέλος σύνδεσης με το δίκτυο αποχέτευσης.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Η δαπάνη διακλάδωσης και σύνδεσης προς τον αγωγό ύδρευσης και αποχέτευσης.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Το τέλος σύνδεσης με το δίκτυο ύδρευσης.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Το πάγιο τέλος για την κάλυψη μέρους του ελάχιστου κόστους λειτουργίας του δικτύου ύδρευσης και αποχέτευσης, κατά τα προβλεπόμενα στην παρ. </w:t>
      </w:r>
      <w:r>
        <w:rPr>
          <w:rFonts w:ascii="Book Antiqua" w:hAnsi="Book Antiqua" w:cs="Book Antiqua" w:eastAsia="Book Antiqua"/>
          <w:color w:val="auto"/>
          <w:spacing w:val="0"/>
          <w:position w:val="0"/>
          <w:sz w:val="22"/>
          <w:shd w:fill="auto" w:val="clear"/>
        </w:rPr>
        <w:t xml:space="preserve">11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4071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85</w:t>
      </w:r>
      <w:r>
        <w:rPr>
          <w:rFonts w:ascii="Book Antiqua" w:hAnsi="Book Antiqua" w:cs="Book Antiqua" w:eastAsia="Book Antiqua"/>
          <w:color w:val="auto"/>
          <w:spacing w:val="0"/>
          <w:position w:val="0"/>
          <w:sz w:val="22"/>
          <w:shd w:fill="auto" w:val="clear"/>
        </w:rPr>
        <w:t xml:space="preserve">).</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στ) Το τέλος χρήσης υπονόμου.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ζ) Το τέλος χρήσης δικτύων αποχέτευσης - ομβρίων.</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η) Η αξία του νερού που καταναλώνεται.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θ) Η εγγύηση χρήσης υδρομετρητή.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ι) Το τέλος αντικατάστασης υδρομετρητή.</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ια) Η δαπάνη μετατόπισης αγωγών διακλάδωσης και συνδέσεων ύδρευσης ή αποχέτευσης υδρομετρητών ή άλλων συναφών εργασιών.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ιβ) Οι συνεισφορές τρίτων για την εκτέλεση κατά προτεραιότητα έργων.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ιγ) Χρηματοδοτήσεις από την Ευρωπαϊκή Ένωση και το Πρόγραμμα Δημοσίων Επενδύσεων, για την μελέτη και κατασκευή έργων αρμοδιότητας της Δ.Ε.Υ.Α.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ιδ) Τα έσοδα από την περιουσία της επιχείρησης ή το τίμημα από την εκποίησή της.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ιε) Δάνεια, κληρονομιές, δωρεές και λοιπές επιχορηγήσεις. </w:t>
      </w:r>
    </w:p>
    <w:p>
      <w:pPr>
        <w:numPr>
          <w:ilvl w:val="0"/>
          <w:numId w:val="47"/>
        </w:numPr>
        <w:spacing w:before="10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πόρος που προβλέπεται στην περίπτωση (α)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χρησιμοποιείται αποκλειστικά για την μελέτη, κατασκευή, ανακατασκευή ή επέκταση έργων ύδρευσης και αποχέτευσης, για την απόκτηση πάγιου εξοπλισμού ή την εξόφληση τοκοχρεωλυσίων από δάνεια.</w:t>
      </w:r>
    </w:p>
    <w:p>
      <w:pPr>
        <w:numPr>
          <w:ilvl w:val="0"/>
          <w:numId w:val="47"/>
        </w:numPr>
        <w:spacing w:before="10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Στους πόρους της επιχείρησης, που διευρύνεται με το αντικείμενο της τηλεθέρμανσης, περιλαμβάνονται :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Η χρέωση σύνδεσης με το δίκτυο τηλεθέρμανσης,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Τα εισπραττόμενα ποσά για τη δαπάνη της μετατόπισης αγωγών και συνδέσεων τηλεθέρμανσης, εναλλακτών ή άλλων συναφών εργασιών,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Η αξία των καταναλισκομένων θερμικών μονάδων,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Οι συνεισφορές τρίτων για εκτέλεση έργων τηλεθέρμανσης κατά προτεραιότητα και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τα εισπραττόμενα ποσά για οποιαδήποτε απαραίτητη δαπάνη σχετική με τις παρεχόμενες υπηρεσίες από το νέο αντικείμενο της επιχείρησης.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παραπάνω εφαρμόζονται αναλόγως και στις περιπτώσεις διευρύνσεως του αντικειμένου των επιχειρήσεων, σύμφωνα με την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w:t>
      </w:r>
    </w:p>
    <w:p>
      <w:pPr>
        <w:numPr>
          <w:ilvl w:val="0"/>
          <w:numId w:val="49"/>
        </w:numPr>
        <w:spacing w:before="10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διατάξεις του άρθρου </w:t>
      </w:r>
      <w:r>
        <w:rPr>
          <w:rFonts w:ascii="Book Antiqua" w:hAnsi="Book Antiqua" w:cs="Book Antiqua" w:eastAsia="Book Antiqua"/>
          <w:color w:val="auto"/>
          <w:spacing w:val="0"/>
          <w:position w:val="0"/>
          <w:sz w:val="22"/>
          <w:shd w:fill="auto" w:val="clear"/>
        </w:rPr>
        <w:t xml:space="preserve">25 </w:t>
      </w:r>
      <w:r>
        <w:rPr>
          <w:rFonts w:ascii="Book Antiqua" w:hAnsi="Book Antiqua" w:cs="Book Antiqua" w:eastAsia="Book Antiqua"/>
          <w:color w:val="auto"/>
          <w:spacing w:val="0"/>
          <w:position w:val="0"/>
          <w:sz w:val="22"/>
          <w:shd w:fill="auto" w:val="clear"/>
        </w:rPr>
        <w:t xml:space="preserve">εφαρμόζονται αναλόγως και για την υπηρεσία της τηλεθέρμανσης.</w:t>
      </w:r>
    </w:p>
    <w:p>
      <w:pPr>
        <w:numPr>
          <w:ilvl w:val="0"/>
          <w:numId w:val="49"/>
        </w:numPr>
        <w:spacing w:before="10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Στους πόρους της επιχείρησης, της οποίας διευρύνεται ο σκοπός και περιλαμβάνει και τη μελέτη, κατασκευή, συντήρηση, εκμετάλλευση, επίβλεψη, διοίκηση και λειτουργία των δικτύων φυσικού αερίου, την άρδευση, την εμφιάλωση και εμπορία του νερού και τη διαχείριση, αξιοποίηση και εμπορία των ανανεώσιμων πηγών ενέργειας περιλαμβάνονται: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Το τέλος σύνδεσης με το δίκτυο φυσικού αερίου,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Τα εισπραττόμενα ποσά για τη δαπάνη μετατόπισης αγωγών και συνδέσεων του φυσικού αερίου ή άλλων εργασιών,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Η αξία του καταναλισκόμενου φυσικού αερίου,</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Οι συνεισφορές τρίτων για εκτέλεση έργων φυσικού αερίου κατά προτεραιότητα,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Τα εισπραττόμενα ποσά για οποιαδήποτε απαραίτητη δαπάνη σχετική με τις προσφερόμενες υπηρεσίες από τα νέα αντικείμενα της επιχείρησης ,</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στ) Τα έσοδα από την άρδευση και</w:t>
      </w:r>
    </w:p>
    <w:p>
      <w:pPr>
        <w:spacing w:before="10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ζ) Τα έσοδα από την εμπορία εμφιαλωμένου νερού και των ανανεώσιμων πηγών ενέργειας.</w:t>
      </w:r>
    </w:p>
    <w:p>
      <w:pPr>
        <w:numPr>
          <w:ilvl w:val="0"/>
          <w:numId w:val="51"/>
        </w:numPr>
        <w:spacing w:before="10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διατάξεις του άρθρου </w:t>
      </w:r>
      <w:r>
        <w:rPr>
          <w:rFonts w:ascii="Book Antiqua" w:hAnsi="Book Antiqua" w:cs="Book Antiqua" w:eastAsia="Book Antiqua"/>
          <w:color w:val="auto"/>
          <w:spacing w:val="0"/>
          <w:position w:val="0"/>
          <w:sz w:val="22"/>
          <w:shd w:fill="auto" w:val="clear"/>
        </w:rPr>
        <w:t xml:space="preserve">25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εφαρμόζονται αναλόγως και για τα αντικείμενα του φυσικού αερίου και των άλλων δραστηριοτήτων, στις οποίες έχει διευρυνθεί το αντικείμενο της επιχείρησης, σύμφωνα με την παράγραφο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w:t>
      </w:r>
    </w:p>
    <w:p>
      <w:pPr>
        <w:numPr>
          <w:ilvl w:val="0"/>
          <w:numId w:val="51"/>
        </w:numPr>
        <w:spacing w:before="10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Από τα τέλη και τις δαπάνες που προβλέπονται στο παρόν άρθρο δεν απαλλάσσεται το δημόσιο και κανένα φυσικό ή νομικό πρόσωπο, καταργούμενης κάθε αντίθετης γενικής ή ειδικής διάταξης</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09"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w:t>
      </w:r>
    </w:p>
    <w:p>
      <w:pPr>
        <w:tabs>
          <w:tab w:val="left" w:pos="4153" w:leader="none"/>
          <w:tab w:val="left" w:pos="8306" w:leader="none"/>
        </w:tabs>
        <w:spacing w:before="0" w:after="0" w:line="276"/>
        <w:ind w:right="0" w:left="709"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Ειδικό τέλος για τη μελέτη, κατασκευή και επέκταση έργων ύδρευσης και αποχέτευσης.</w:t>
      </w:r>
    </w:p>
    <w:p>
      <w:pPr>
        <w:numPr>
          <w:ilvl w:val="0"/>
          <w:numId w:val="54"/>
        </w:numPr>
        <w:spacing w:before="0" w:after="0" w:line="276"/>
        <w:ind w:right="0" w:left="720" w:hanging="36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Στο άρθρο </w:t>
      </w:r>
      <w:r>
        <w:rPr>
          <w:rFonts w:ascii="Book Antiqua" w:hAnsi="Book Antiqua" w:cs="Book Antiqua" w:eastAsia="Book Antiqua"/>
          <w:color w:val="auto"/>
          <w:spacing w:val="0"/>
          <w:position w:val="0"/>
          <w:sz w:val="22"/>
          <w:shd w:fill="FFFFFF" w:val="clear"/>
        </w:rPr>
        <w:t xml:space="preserve">11 </w:t>
      </w:r>
      <w:r>
        <w:rPr>
          <w:rFonts w:ascii="Book Antiqua" w:hAnsi="Book Antiqua" w:cs="Book Antiqua" w:eastAsia="Book Antiqua"/>
          <w:color w:val="auto"/>
          <w:spacing w:val="0"/>
          <w:position w:val="0"/>
          <w:sz w:val="22"/>
          <w:shd w:fill="FFFFFF" w:val="clear"/>
        </w:rPr>
        <w:t xml:space="preserve">του ν. </w:t>
      </w:r>
      <w:r>
        <w:rPr>
          <w:rFonts w:ascii="Book Antiqua" w:hAnsi="Book Antiqua" w:cs="Book Antiqua" w:eastAsia="Book Antiqua"/>
          <w:color w:val="auto"/>
          <w:spacing w:val="0"/>
          <w:position w:val="0"/>
          <w:sz w:val="22"/>
          <w:shd w:fill="FFFFFF" w:val="clear"/>
        </w:rPr>
        <w:t xml:space="preserve">1069</w:t>
      </w:r>
      <w:r>
        <w:rPr>
          <w:rFonts w:ascii="Book Antiqua" w:hAnsi="Book Antiqua" w:cs="Book Antiqua" w:eastAsia="Book Antiqua"/>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1980 </w:t>
      </w:r>
      <w:r>
        <w:rPr>
          <w:rFonts w:ascii="Book Antiqua" w:hAnsi="Book Antiqua" w:cs="Book Antiqua" w:eastAsia="Book Antiqua"/>
          <w:color w:val="auto"/>
          <w:spacing w:val="0"/>
          <w:position w:val="0"/>
          <w:sz w:val="22"/>
          <w:shd w:fill="FFFFFF" w:val="clear"/>
        </w:rPr>
        <w:t xml:space="preserve">(Α</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191</w:t>
      </w:r>
      <w:r>
        <w:rPr>
          <w:rFonts w:ascii="Book Antiqua" w:hAnsi="Book Antiqua" w:cs="Book Antiqua" w:eastAsia="Book Antiqua"/>
          <w:color w:val="auto"/>
          <w:spacing w:val="0"/>
          <w:position w:val="0"/>
          <w:sz w:val="22"/>
          <w:shd w:fill="FFFFFF" w:val="clear"/>
        </w:rPr>
        <w:t xml:space="preserve">) προστίθενται  παρ. </w:t>
      </w:r>
      <w:r>
        <w:rPr>
          <w:rFonts w:ascii="Book Antiqua" w:hAnsi="Book Antiqua" w:cs="Book Antiqua" w:eastAsia="Book Antiqua"/>
          <w:color w:val="auto"/>
          <w:spacing w:val="0"/>
          <w:position w:val="0"/>
          <w:sz w:val="22"/>
          <w:shd w:fill="FFFFFF" w:val="clear"/>
        </w:rPr>
        <w:t xml:space="preserve">3</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4 </w:t>
      </w:r>
      <w:r>
        <w:rPr>
          <w:rFonts w:ascii="Book Antiqua" w:hAnsi="Book Antiqua" w:cs="Book Antiqua" w:eastAsia="Book Antiqua"/>
          <w:color w:val="auto"/>
          <w:spacing w:val="0"/>
          <w:position w:val="0"/>
          <w:sz w:val="22"/>
          <w:shd w:fill="FFFFFF" w:val="clear"/>
        </w:rPr>
        <w:t xml:space="preserve">και </w:t>
      </w:r>
      <w:r>
        <w:rPr>
          <w:rFonts w:ascii="Book Antiqua" w:hAnsi="Book Antiqua" w:cs="Book Antiqua" w:eastAsia="Book Antiqua"/>
          <w:color w:val="auto"/>
          <w:spacing w:val="0"/>
          <w:position w:val="0"/>
          <w:sz w:val="22"/>
          <w:shd w:fill="FFFFFF" w:val="clear"/>
        </w:rPr>
        <w:t xml:space="preserve">5</w:t>
      </w:r>
      <w:r>
        <w:rPr>
          <w:rFonts w:ascii="Book Antiqua" w:hAnsi="Book Antiqua" w:cs="Book Antiqua" w:eastAsia="Book Antiqua"/>
          <w:color w:val="auto"/>
          <w:spacing w:val="0"/>
          <w:position w:val="0"/>
          <w:sz w:val="22"/>
          <w:shd w:fill="FFFFFF" w:val="clear"/>
        </w:rPr>
        <w:t xml:space="preserve">  ως εξής:</w:t>
      </w:r>
    </w:p>
    <w:p>
      <w:pPr>
        <w:spacing w:before="0" w:after="0" w:line="276"/>
        <w:ind w:right="0" w:left="720"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3</w:t>
      </w:r>
      <w:r>
        <w:rPr>
          <w:rFonts w:ascii="Book Antiqua" w:hAnsi="Book Antiqua" w:cs="Book Antiqua" w:eastAsia="Book Antiqua"/>
          <w:b/>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Επιχειρήσεις του παρόντος νόμου, κατόπιν λήψης απόφασης του Διοικητικού τους Συμβουλίου, η οποία υποβάλλεται σε υποχρεωτικό έλεγχο νομιμότητας στην αρχή που τις εποπτεύει, δύνανται να αναστείλουν την επιβολή του τέλους του παρόντος άρθρου, εφόσον δεν υφίστανται πλέον οικονομικές υποχρεώσεις, που να σχετίζονται με τους σκοπούς για τους οποίους επιβάλλεται και για την εκπλήρωση των οποίων χρησιμοποιείται το εν λόγω έσοδο ή να ορίσουν ποσοστό μικρότερο του </w:t>
      </w:r>
      <w:r>
        <w:rPr>
          <w:rFonts w:ascii="Book Antiqua" w:hAnsi="Book Antiqua" w:cs="Book Antiqua" w:eastAsia="Book Antiqua"/>
          <w:color w:val="auto"/>
          <w:spacing w:val="0"/>
          <w:position w:val="0"/>
          <w:sz w:val="22"/>
          <w:shd w:fill="FFFFFF" w:val="clear"/>
        </w:rPr>
        <w:t xml:space="preserve">80</w:t>
      </w:r>
      <w:r>
        <w:rPr>
          <w:rFonts w:ascii="Book Antiqua" w:hAnsi="Book Antiqua" w:cs="Book Antiqua" w:eastAsia="Book Antiqua"/>
          <w:color w:val="auto"/>
          <w:spacing w:val="0"/>
          <w:position w:val="0"/>
          <w:sz w:val="22"/>
          <w:shd w:fill="FFFFFF" w:val="clear"/>
        </w:rPr>
        <w:t xml:space="preserve">% επί της αξίας του καταναλισκόμενου ύδατος. Σε περίπτωση κατά την οποία εκλείψει η ανωτέρω προϋπόθεση, η αναστολή επιβολής αίρεται υποχρεωτικά, κατόπιν απόφασης του Διοικητικού Συμβουλίου. Ο χρόνος αναστολής επιβολής του τέλους προσμετράται στο συνολικό χρόνο επιβολής του, σύμφωνα με τα οριζόμενα στην παρ. </w:t>
      </w:r>
      <w:r>
        <w:rPr>
          <w:rFonts w:ascii="Book Antiqua" w:hAnsi="Book Antiqua" w:cs="Book Antiqua" w:eastAsia="Book Antiqua"/>
          <w:color w:val="auto"/>
          <w:spacing w:val="0"/>
          <w:position w:val="0"/>
          <w:sz w:val="22"/>
          <w:shd w:fill="FFFFFF" w:val="clear"/>
        </w:rPr>
        <w:t xml:space="preserve">1</w:t>
      </w:r>
      <w:r>
        <w:rPr>
          <w:rFonts w:ascii="Book Antiqua" w:hAnsi="Book Antiqua" w:cs="Book Antiqua" w:eastAsia="Book Antiqua"/>
          <w:color w:val="auto"/>
          <w:spacing w:val="0"/>
          <w:position w:val="0"/>
          <w:sz w:val="22"/>
          <w:shd w:fill="FFFFFF" w:val="clear"/>
        </w:rPr>
        <w:t xml:space="preserve">.</w:t>
      </w:r>
    </w:p>
    <w:p>
      <w:pPr>
        <w:spacing w:before="0" w:after="0" w:line="276"/>
        <w:ind w:right="0" w:left="720"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4</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Τα έσοδα από το τέλος του παρόντος άρθρου αποτελούν επιχορηγήσεις παγίων επενδύσεων των Δ.Ε.Υ.Α.</w:t>
      </w:r>
    </w:p>
    <w:p>
      <w:pPr>
        <w:spacing w:before="0" w:after="0" w:line="276"/>
        <w:ind w:right="0" w:left="720"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5</w:t>
      </w:r>
      <w:r>
        <w:rPr>
          <w:rFonts w:ascii="Book Antiqua" w:hAnsi="Book Antiqua" w:cs="Book Antiqua" w:eastAsia="Book Antiqua"/>
          <w:b/>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Αποφάσεις Διοικητικών Συμβουλίων Δ.Ε.Υ.Α. περί αναστολής είσπραξης του τέλους της παρ. </w:t>
      </w:r>
      <w:r>
        <w:rPr>
          <w:rFonts w:ascii="Book Antiqua" w:hAnsi="Book Antiqua" w:cs="Book Antiqua" w:eastAsia="Book Antiqua"/>
          <w:color w:val="auto"/>
          <w:spacing w:val="0"/>
          <w:position w:val="0"/>
          <w:sz w:val="22"/>
          <w:shd w:fill="FFFFFF" w:val="clear"/>
        </w:rPr>
        <w:t xml:space="preserve">1</w:t>
      </w:r>
      <w:r>
        <w:rPr>
          <w:rFonts w:ascii="Book Antiqua" w:hAnsi="Book Antiqua" w:cs="Book Antiqua" w:eastAsia="Book Antiqua"/>
          <w:color w:val="auto"/>
          <w:spacing w:val="0"/>
          <w:position w:val="0"/>
          <w:sz w:val="22"/>
          <w:shd w:fill="FFFFFF" w:val="clear"/>
        </w:rPr>
        <w:t xml:space="preserve">, που έχουν ληφθεί μέχρι  την έναρξη ισχύος του παρόντος,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w:t>
      </w:r>
      <w:r>
        <w:rPr>
          <w:rFonts w:ascii="Book Antiqua" w:hAnsi="Book Antiqua" w:cs="Book Antiqua" w:eastAsia="Book Antiqua"/>
          <w:color w:val="auto"/>
          <w:spacing w:val="0"/>
          <w:position w:val="0"/>
          <w:sz w:val="22"/>
          <w:shd w:fill="FFFFFF" w:val="clear"/>
        </w:rPr>
        <w:t xml:space="preserve">».</w:t>
      </w:r>
    </w:p>
    <w:p>
      <w:pPr>
        <w:numPr>
          <w:ilvl w:val="0"/>
          <w:numId w:val="56"/>
        </w:numPr>
        <w:spacing w:before="0" w:after="0" w:line="276"/>
        <w:ind w:right="0" w:left="720" w:hanging="36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Δαπάνες για την κάλυψη λειτουργικών εξόδων από έσοδα από το τέλος του άρθρου </w:t>
      </w:r>
      <w:r>
        <w:rPr>
          <w:rFonts w:ascii="Book Antiqua" w:hAnsi="Book Antiqua" w:cs="Book Antiqua" w:eastAsia="Book Antiqua"/>
          <w:color w:val="auto"/>
          <w:spacing w:val="0"/>
          <w:position w:val="0"/>
          <w:sz w:val="22"/>
          <w:shd w:fill="FFFFFF" w:val="clear"/>
        </w:rPr>
        <w:t xml:space="preserve">11 </w:t>
      </w:r>
      <w:r>
        <w:rPr>
          <w:rFonts w:ascii="Book Antiqua" w:hAnsi="Book Antiqua" w:cs="Book Antiqua" w:eastAsia="Book Antiqua"/>
          <w:color w:val="auto"/>
          <w:spacing w:val="0"/>
          <w:position w:val="0"/>
          <w:sz w:val="22"/>
          <w:shd w:fill="FFFFFF" w:val="clear"/>
        </w:rPr>
        <w:t xml:space="preserve">του ν. </w:t>
      </w:r>
      <w:r>
        <w:rPr>
          <w:rFonts w:ascii="Book Antiqua" w:hAnsi="Book Antiqua" w:cs="Book Antiqua" w:eastAsia="Book Antiqua"/>
          <w:color w:val="auto"/>
          <w:spacing w:val="0"/>
          <w:position w:val="0"/>
          <w:sz w:val="22"/>
          <w:shd w:fill="FFFFFF" w:val="clear"/>
        </w:rPr>
        <w:t xml:space="preserve">1069</w:t>
      </w:r>
      <w:r>
        <w:rPr>
          <w:rFonts w:ascii="Book Antiqua" w:hAnsi="Book Antiqua" w:cs="Book Antiqua" w:eastAsia="Book Antiqua"/>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80 </w:t>
      </w:r>
      <w:r>
        <w:rPr>
          <w:rFonts w:ascii="Book Antiqua" w:hAnsi="Book Antiqua" w:cs="Book Antiqua" w:eastAsia="Book Antiqua"/>
          <w:color w:val="auto"/>
          <w:spacing w:val="0"/>
          <w:position w:val="0"/>
          <w:sz w:val="22"/>
          <w:shd w:fill="FFFFFF" w:val="clear"/>
        </w:rPr>
        <w:t xml:space="preserve">θεωρούνται νόμιμες, εφόσον έγιναν σύμφωνα με τις ισχύουσες διατάξεις περί υπηρεσιών, προμηθειών, έργων, αποδοχών προσωπικού κάθε είδους, απόδοσης κρατήσεων και απόδοσης ασφαλιστικών και εργοδοτικών εισφορών.</w:t>
      </w:r>
    </w:p>
    <w:p>
      <w:pPr>
        <w:tabs>
          <w:tab w:val="left" w:pos="4153" w:leader="none"/>
          <w:tab w:val="left" w:pos="830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09" w:firstLine="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18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Διαχειριστικός Έλεγχος</w:t>
      </w:r>
    </w:p>
    <w:p>
      <w:pPr>
        <w:tabs>
          <w:tab w:val="left" w:pos="4153" w:leader="none"/>
          <w:tab w:val="left" w:pos="8306" w:leader="none"/>
        </w:tabs>
        <w:spacing w:before="0" w:after="0" w:line="276"/>
        <w:ind w:right="0" w:left="36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τακτικός οικονομικός έλεγχος της διαχείρισης της επιχείρησης διενεργείται από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ορκωτούς ελεγκτές λογιστές, οι οποίοι είναι εγγεγραμμένοι στο Μητρώο Ορκωτών Λογιστών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226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120</w:t>
      </w:r>
      <w:r>
        <w:rPr>
          <w:rFonts w:ascii="Book Antiqua" w:hAnsi="Book Antiqua" w:cs="Book Antiqua" w:eastAsia="Book Antiqua"/>
          <w:color w:val="auto"/>
          <w:spacing w:val="0"/>
          <w:position w:val="0"/>
          <w:sz w:val="22"/>
          <w:shd w:fill="auto" w:val="clear"/>
        </w:rPr>
        <w:t xml:space="preserve">). Οι ορκωτοί ελεγκτές επιλέγονται ύστερα από διαδικασία υποβολής προσφορών που διενεργείται από την επιχείρηση. Η οικονομικότερη προσφορά υποβάλλεται από τη Δ.Ε.Υ.Α. στο Συντονιστή ή του ασκούντα καθήκοντα Γενικού Γραμματέα της οικείας Αποκεντρωμένης Διοίκησης, ο οποίος διορίζει τους ορκωτούς ελεγκτές που επιλέχθηκαν κατά τη διαδικασία του προηγούμενου εδαφίου. Με την απόφαση διορισμού των ορκωτών ελεγκτών ορίζεται και η αμοιβή τους, σύμφωνα με τις διατάξεις του π.δ. </w:t>
      </w:r>
      <w:r>
        <w:rPr>
          <w:rFonts w:ascii="Book Antiqua" w:hAnsi="Book Antiqua" w:cs="Book Antiqua" w:eastAsia="Book Antiqua"/>
          <w:color w:val="auto"/>
          <w:spacing w:val="0"/>
          <w:position w:val="0"/>
          <w:sz w:val="22"/>
          <w:shd w:fill="auto" w:val="clear"/>
        </w:rPr>
        <w:t xml:space="preserve">226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1992</w:t>
      </w:r>
      <w:r>
        <w:rPr>
          <w:rFonts w:ascii="Book Antiqua" w:hAnsi="Book Antiqua" w:cs="Book Antiqua" w:eastAsia="Book Antiqua"/>
          <w:color w:val="auto"/>
          <w:spacing w:val="0"/>
          <w:position w:val="0"/>
          <w:sz w:val="22"/>
          <w:shd w:fill="auto" w:val="clear"/>
        </w:rPr>
        <w:t xml:space="preserve">, η οποία βαρύνει την οικεία Δ.Ε.Υ.Α.</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2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19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720" w:firstLine="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Ενημερωτικό τεύχος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επιχείρηση υποχρεούται να δημοσιεύει κάθε έτος τα ουσιώδη και αναγκαία προς ενημέρωση, για τη δραστηριότητα της επιχείρησης, στοιχεία, τα οποία θα λαμβάνονται από τον ετήσιο απολογισμό και τις εκθέσεις οικονομικής κατάστασης, την απογραφή της περιουσίας της, το ετήσιο Πρόγραμμα Επενδύσεων με τις πηγές χρηματοδότησής τους, από το αποτέλεσμα του διαχειριστικού ελέγχου, τις δαπάνες διοίκησης, λειτουργίας και συντήρησης, την παραγωγικότητα της επιχείρησης, την κατάσταση του προσωπικού, τις αμοιβές της διοίκησης και του προσωπικού, καθώς και άλλα στοιχεία για τις δραστηριότητες της επιχείρησης. Τα στοιχεία αυτά δημοσιεύονται, το αργότερο εντός έξι μηνών από τη λήξη κάθε οικονομικού έτους, είτε σε Ειδικό Ενημερωτικό Τεύχος Καταναλωτή, που υπογράφεται από τον Πρόεδρο του Διοικητικού Συμβουλίου και τον Γενικό Διευθυντή της επιχείρησης και αποστέλλεται, με μέριμνα της επιχείρησης στους καταναλωτές για ενημέρωσή τους, είτε αναρτώνται στον διαδικτυακό τόπο της επιχείρησης. Η παράβαση των υποχρεώσεων της παραγράφου αυτής, συνιστά πειθαρχικό παράπτωμα των αρμοδίων οργάνων διοίκησης της επιχείρησης</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22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Έργα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Μελέτες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Προμήθειες</w:t>
      </w:r>
    </w:p>
    <w:p>
      <w:pPr>
        <w:numPr>
          <w:ilvl w:val="0"/>
          <w:numId w:val="71"/>
        </w:numPr>
        <w:tabs>
          <w:tab w:val="left" w:pos="4153" w:leader="none"/>
          <w:tab w:val="left" w:pos="8306" w:leader="none"/>
        </w:tabs>
        <w:spacing w:before="10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έργα και οι προμήθειες για την κατασκευή, συντήρηση και λειτουργία των συστημάτων ύδρευσης και αποχέτευσης εκτελούνται από την επιχείρηση. Για τον τρόπο εκτέλεσης των έργων και διενέργειας των προμηθειών, αποφασίζει το Διοικητικό Συμβούλιο της επιχείρησης. </w:t>
      </w:r>
    </w:p>
    <w:p>
      <w:pPr>
        <w:numPr>
          <w:ilvl w:val="0"/>
          <w:numId w:val="71"/>
        </w:numPr>
        <w:tabs>
          <w:tab w:val="left" w:pos="4153" w:leader="none"/>
          <w:tab w:val="left" w:pos="8306" w:leader="none"/>
        </w:tabs>
        <w:spacing w:before="10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σύναψη συμβάσεων ανάθεσης των έργων, υπηρεσιών, μελετών και προμηθειών της επιχείρησης διενεργείται σύμφωνα με την εκάστοτε ισχύουσα νομοθεσία περί δημοσίων συμβάσεων.</w:t>
      </w:r>
    </w:p>
    <w:p>
      <w:pPr>
        <w:numPr>
          <w:ilvl w:val="0"/>
          <w:numId w:val="71"/>
        </w:numPr>
        <w:tabs>
          <w:tab w:val="left" w:pos="4153" w:leader="none"/>
          <w:tab w:val="left" w:pos="8306" w:leader="none"/>
        </w:tabs>
        <w:spacing w:before="10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Οι εκάστοτε ισχύουσες διατάξεις του Δημοτικού Κώδικα περί εκσκαφών προς ανεύρεση ύδατος και εγκατάστασης δικτύου ύδρευσης εφαρμόζονται και προκειμένου περί των επιχειρήσεων του νόμου αυτού</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100" w:after="0" w:line="276"/>
        <w:ind w:right="0" w:left="0" w:firstLine="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10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w:t>
      </w:r>
    </w:p>
    <w:p>
      <w:pPr>
        <w:numPr>
          <w:ilvl w:val="0"/>
          <w:numId w:val="73"/>
        </w:numPr>
        <w:tabs>
          <w:tab w:val="left" w:pos="4153" w:leader="none"/>
          <w:tab w:val="left" w:pos="8306" w:leader="none"/>
        </w:tabs>
        <w:spacing w:before="10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25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4153" w:leader="none"/>
          <w:tab w:val="left" w:pos="8306" w:leader="none"/>
        </w:tabs>
        <w:spacing w:before="10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Τιμολόγια</w:t>
      </w:r>
    </w:p>
    <w:p>
      <w:pPr>
        <w:tabs>
          <w:tab w:val="left" w:pos="4153" w:leader="none"/>
          <w:tab w:val="left" w:pos="8306" w:leader="none"/>
        </w:tabs>
        <w:spacing w:before="10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Με απόφαση του Διοικητικού Συμβουλίου, που εγκρίνεται από το οικείο δημοτικό  συμβούλιο, καθορίζονται χωριστά τιμολόγια για την υπηρεσία ύδρευσης και αποχέτευσης. Με την παραπάνω απόφαση του Διοικητικού Συμβουλίου καθορίζονται τα τιμολόγια για τις διάφορες κατηγορίες καταναλωτών των υπηρεσιών ύδρευσης, αποχέτευσης, ειδικών τελών, παγίων για κάλυψη του ελάχιστου κόστους λειτουργίας, καθώς και κάθε τιμολόγιο για υπηρεσίες των οποίων το αντικείμενο περιλαμβάνεται στις δραστηριότητες των Δ.Ε.Υ.Α.</w:t>
      </w:r>
    </w:p>
    <w:p>
      <w:pPr>
        <w:tabs>
          <w:tab w:val="left" w:pos="4153" w:leader="none"/>
          <w:tab w:val="left" w:pos="8306" w:leader="none"/>
        </w:tabs>
        <w:spacing w:before="10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Με απόφαση του Διοικητικού Συμβουλίου της επιχείρησης, που εγκρίνεται από το δημοτικό συμβούλιο του οικείου Δήμου, μπορεί να καθορίζονται ειδικά τιμολόγια για τις διάφορες κατηγορίες καταναλωτών των υπηρεσιών ύδρευσης, αποχέτευσης, ειδικών τελών, παγίων για κάλυψη του ελάχιστου κόστους λειτουργίας, καθώς και κάθε τιμολόγιο του οποίου το αντικείμενο περιλαμβάνεται στις δραστηριότητες των Δ.Ε.Υ.Α. για τους κατοίκους των δήμων ή ΔΕ ή ΤΕ αυτών που μετέχουν στην επιχείρηση, οι οποίοι εξυπηρετούνται με δίκτυο ανεξάρτητο από το ενιαίο δίκτυο της επιχείρησης.</w:t>
      </w:r>
    </w:p>
    <w:p>
      <w:pPr>
        <w:tabs>
          <w:tab w:val="left" w:pos="4153" w:leader="none"/>
          <w:tab w:val="left" w:pos="8306" w:leader="none"/>
        </w:tabs>
        <w:spacing w:before="10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Διοικητικό Συμβούλιο της επιχείρησης μπορεί να θεσπίζει ειδικό τιμολόγιο για τις ευπαθείς ομάδες των καταναλωτών, με βάση ενιαία και αντικειμενικά κριτήρια. Η απόφαση αυτή εγκρίνεται από το οικείο δημοτικό συμβούλιο.</w:t>
      </w:r>
    </w:p>
    <w:p>
      <w:pPr>
        <w:tabs>
          <w:tab w:val="left" w:pos="4153" w:leader="none"/>
          <w:tab w:val="left" w:pos="8306" w:leader="none"/>
        </w:tabs>
        <w:spacing w:before="10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Τα έσοδα από τέλη των υπηρεσιών ύδρευσης, αποχέτευσης, από τα ειδικά τέλη, τα πάγια για κάλυψη του ελάχιστου κόστους λειτουργίας, καθώς και κάθε τιμολόγιο που αφορά σε αντικείμενο που περιλαμβάνεται στις δραστηριότητες της επιχείρησης πρέπει υποχρεωτικά να καλύπτουν τις αναγκαίες λειτουργικές δαπάνες, το κόστος επενδύσεων, το περιβαλλοντικό κόστος και το κόστος ανάκτησης υπηρεσιών ύδατος και να είναι σύμφωνα με τις διατάξεις του άρθρου </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του νόμου </w:t>
      </w:r>
      <w:r>
        <w:rPr>
          <w:rFonts w:ascii="Book Antiqua" w:hAnsi="Book Antiqua" w:cs="Book Antiqua" w:eastAsia="Book Antiqua"/>
          <w:color w:val="auto"/>
          <w:spacing w:val="0"/>
          <w:position w:val="0"/>
          <w:sz w:val="22"/>
          <w:shd w:fill="auto" w:val="clear"/>
        </w:rPr>
        <w:t xml:space="preserve">3199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24</w:t>
      </w:r>
      <w:r>
        <w:rPr>
          <w:rFonts w:ascii="Book Antiqua" w:hAnsi="Book Antiqua" w:cs="Book Antiqua" w:eastAsia="Book Antiqua"/>
          <w:color w:val="auto"/>
          <w:spacing w:val="0"/>
          <w:position w:val="0"/>
          <w:sz w:val="22"/>
          <w:shd w:fill="auto" w:val="clear"/>
        </w:rPr>
        <w:t xml:space="preserve">), του άρθρου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51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54</w:t>
      </w:r>
      <w:r>
        <w:rPr>
          <w:rFonts w:ascii="Book Antiqua" w:hAnsi="Book Antiqua" w:cs="Book Antiqua" w:eastAsia="Book Antiqua"/>
          <w:color w:val="auto"/>
          <w:spacing w:val="0"/>
          <w:position w:val="0"/>
          <w:sz w:val="22"/>
          <w:shd w:fill="auto" w:val="clear"/>
        </w:rPr>
        <w:t xml:space="preserve">), του άρθρου πέμπτου του νόμου </w:t>
      </w:r>
      <w:r>
        <w:rPr>
          <w:rFonts w:ascii="Book Antiqua" w:hAnsi="Book Antiqua" w:cs="Book Antiqua" w:eastAsia="Book Antiqua"/>
          <w:color w:val="auto"/>
          <w:spacing w:val="0"/>
          <w:position w:val="0"/>
          <w:sz w:val="22"/>
          <w:shd w:fill="auto" w:val="clear"/>
        </w:rPr>
        <w:t xml:space="preserve">4117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29</w:t>
      </w:r>
      <w:r>
        <w:rPr>
          <w:rFonts w:ascii="Book Antiqua" w:hAnsi="Book Antiqua" w:cs="Book Antiqua" w:eastAsia="Book Antiqua"/>
          <w:color w:val="auto"/>
          <w:spacing w:val="0"/>
          <w:position w:val="0"/>
          <w:sz w:val="22"/>
          <w:shd w:fill="auto" w:val="clear"/>
        </w:rPr>
        <w:t xml:space="preserve">) και τις εκάστοτε Αποφάσεις της Εθνικής Επιτροπής Υδάτων που αναφέρονται στους γενικούς κανόνες κοστολόγησης και τιμολόγησης των υπηρεσιών ύδατος.</w:t>
      </w:r>
    </w:p>
    <w:p>
      <w:pPr>
        <w:tabs>
          <w:tab w:val="left" w:pos="4153" w:leader="none"/>
          <w:tab w:val="left" w:pos="8306" w:leader="none"/>
        </w:tabs>
        <w:spacing w:before="10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Τα έσοδα από τα τέλη επιτρέπεται να υπερβαίνουν τις δαπάνες της προηγούμενης παραγράφου για την εκτέλεση έργων σύμφωνα με τον σκοπό της επιχείρησης μετά την πάροδο της δεκαετίας όπως αναγράφεται στο άρθρο </w:t>
      </w:r>
      <w:r>
        <w:rPr>
          <w:rFonts w:ascii="Book Antiqua" w:hAnsi="Book Antiqua" w:cs="Book Antiqua" w:eastAsia="Book Antiqua"/>
          <w:color w:val="auto"/>
          <w:spacing w:val="0"/>
          <w:position w:val="0"/>
          <w:sz w:val="22"/>
          <w:shd w:fill="auto" w:val="clear"/>
        </w:rPr>
        <w:t xml:space="preserve">11 </w:t>
      </w:r>
      <w:r>
        <w:rPr>
          <w:rFonts w:ascii="Book Antiqua" w:hAnsi="Book Antiqua" w:cs="Book Antiqua" w:eastAsia="Book Antiqua"/>
          <w:color w:val="auto"/>
          <w:spacing w:val="0"/>
          <w:position w:val="0"/>
          <w:sz w:val="22"/>
          <w:shd w:fill="auto" w:val="clear"/>
        </w:rPr>
        <w:t xml:space="preserve">του νόμου αυτού. Το ποσοστό καθορίζεται με απόφαση του Διοικητικού Συμβουλίου που εγκρίνεται από το οικείο δημοτικό συμβούλιο.</w:t>
      </w:r>
    </w:p>
    <w:p>
      <w:pPr>
        <w:tabs>
          <w:tab w:val="left" w:pos="4153" w:leader="none"/>
          <w:tab w:val="left" w:pos="8306" w:leader="none"/>
        </w:tabs>
        <w:spacing w:before="10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τιμολόγηση των υπηρεσιών της επιχείρησης πρέπει να είναι σύμφωνη με την μελέτη κόστους-οφέλους της επιχείρησης του εδαφ. ε</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w:t>
      </w:r>
    </w:p>
    <w:p>
      <w:pPr>
        <w:numPr>
          <w:ilvl w:val="0"/>
          <w:numId w:val="76"/>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26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καταργείται.</w:t>
      </w:r>
    </w:p>
    <w:p>
      <w:pPr>
        <w:numPr>
          <w:ilvl w:val="0"/>
          <w:numId w:val="76"/>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άρθρα </w:t>
      </w:r>
      <w:r>
        <w:rPr>
          <w:rFonts w:ascii="Book Antiqua" w:hAnsi="Book Antiqua" w:cs="Book Antiqua" w:eastAsia="Book Antiqua"/>
          <w:color w:val="auto"/>
          <w:spacing w:val="0"/>
          <w:position w:val="0"/>
          <w:sz w:val="22"/>
          <w:shd w:fill="auto" w:val="clear"/>
        </w:rPr>
        <w:t xml:space="preserve">27</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28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29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αναριθμούνται σε </w:t>
      </w:r>
      <w:r>
        <w:rPr>
          <w:rFonts w:ascii="Book Antiqua" w:hAnsi="Book Antiqua" w:cs="Book Antiqua" w:eastAsia="Book Antiqua"/>
          <w:color w:val="auto"/>
          <w:spacing w:val="0"/>
          <w:position w:val="0"/>
          <w:sz w:val="22"/>
          <w:shd w:fill="auto" w:val="clear"/>
        </w:rPr>
        <w:t xml:space="preserve">26</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27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28 </w:t>
      </w:r>
      <w:r>
        <w:rPr>
          <w:rFonts w:ascii="Book Antiqua" w:hAnsi="Book Antiqua" w:cs="Book Antiqua" w:eastAsia="Book Antiqua"/>
          <w:color w:val="auto"/>
          <w:spacing w:val="0"/>
          <w:position w:val="0"/>
          <w:sz w:val="22"/>
          <w:shd w:fill="auto" w:val="clear"/>
        </w:rPr>
        <w:t xml:space="preserve">αντίστοιχα.</w:t>
      </w:r>
    </w:p>
    <w:p>
      <w:pPr>
        <w:tabs>
          <w:tab w:val="left" w:pos="4153" w:leader="none"/>
          <w:tab w:val="left" w:pos="8306" w:leader="none"/>
        </w:tabs>
        <w:spacing w:before="0" w:after="0" w:line="276"/>
        <w:ind w:right="0" w:left="0" w:firstLine="0"/>
        <w:jc w:val="both"/>
        <w:rPr>
          <w:rFonts w:ascii="Book Antiqua" w:hAnsi="Book Antiqua" w:cs="Book Antiqua" w:eastAsia="Book Antiqua"/>
          <w:i/>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i/>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w:t>
      </w: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Λύση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εκκαθάριση Δ.Ε.Υ.Α.</w:t>
      </w:r>
    </w:p>
    <w:p>
      <w:pPr>
        <w:numPr>
          <w:ilvl w:val="0"/>
          <w:numId w:val="79"/>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Δημοτικές Επιχειρήσεις Ύδρευσης Αποχέτευσης (Δ.Ε.Υ.Α.) λύονται με απόφαση του οικείου ή των οικείων Δημοτικών συμβουλίων, η οποία λαμβάνεται με ενισχυμένη πλειοψηφία των </w:t>
      </w:r>
      <w:r>
        <w:rPr>
          <w:rFonts w:ascii="Book Antiqua" w:hAnsi="Book Antiqua" w:cs="Book Antiqua" w:eastAsia="Book Antiqua"/>
          <w:color w:val="auto"/>
          <w:spacing w:val="0"/>
          <w:position w:val="0"/>
          <w:sz w:val="22"/>
          <w:shd w:fill="auto" w:val="clear"/>
        </w:rPr>
        <w:t xml:space="preserve">¾ </w:t>
      </w:r>
      <w:r>
        <w:rPr>
          <w:rFonts w:ascii="Book Antiqua" w:hAnsi="Book Antiqua" w:cs="Book Antiqua" w:eastAsia="Book Antiqua"/>
          <w:color w:val="auto"/>
          <w:spacing w:val="0"/>
          <w:position w:val="0"/>
          <w:sz w:val="22"/>
          <w:shd w:fill="auto" w:val="clear"/>
        </w:rPr>
        <w:t xml:space="preserve">του συνόλου των μελών τους και πράξη του Συντονιστή ή του ασκούντος καθήκοντα Γενικού Γραμματέα Αποκεντρωμένης Διοίκησης, που δημοσιεύεται στην Εφημερίδα της Κυβερνήσεως.</w:t>
      </w:r>
    </w:p>
    <w:p>
      <w:pPr>
        <w:numPr>
          <w:ilvl w:val="0"/>
          <w:numId w:val="79"/>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Τη λύση της επιχείρησης ακολουθεί η εκκαθάριση αυτής. Μετά την εκκαθάριση της επιχείρησης, όσα περιουσιακά στοιχεία απομένουν περιέρχονται στο Δήμο που την είχε συστήσει.</w:t>
      </w:r>
    </w:p>
    <w:p>
      <w:pPr>
        <w:numPr>
          <w:ilvl w:val="0"/>
          <w:numId w:val="79"/>
        </w:numPr>
        <w:tabs>
          <w:tab w:val="left" w:pos="4153" w:leader="none"/>
          <w:tab w:val="left" w:pos="830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εκκαθάριση διενεργείται από ορκωτούς ελεγκτές που ορίζονται από το Συντονιστή ή τον ασκούντα καθήκοντα Γενικού Γραμματέα της Αποκεντρωμένης Διοίκησης, κατά τη διαδικασία που προβλέπεται στο άρθρο </w:t>
      </w:r>
      <w:r>
        <w:rPr>
          <w:rFonts w:ascii="Book Antiqua" w:hAnsi="Book Antiqua" w:cs="Book Antiqua" w:eastAsia="Book Antiqua"/>
          <w:color w:val="auto"/>
          <w:spacing w:val="0"/>
          <w:position w:val="0"/>
          <w:sz w:val="22"/>
          <w:shd w:fill="auto" w:val="clear"/>
        </w:rPr>
        <w:t xml:space="preserve">18</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both"/>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b/>
          <w:i/>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12</w:t>
      </w: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Παράταση προθεσμίας επέκτασης χωρικής αρμοδιότητας Δ.Ε.Υ.Α.</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προθεσμία για την επέκταση της χωρικής αρμοδιότητας των Δημοτικών Επιχειρήσεων Ύδρευσης Αποχέτευσης, η οποία προβλέπεται στην 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όπως αυτή παρατάθηκε, από τη λήξη της έως την </w:t>
      </w:r>
      <w:r>
        <w:rPr>
          <w:rFonts w:ascii="Book Antiqua" w:hAnsi="Book Antiqua" w:cs="Book Antiqua" w:eastAsia="Book Antiqua"/>
          <w:color w:val="auto"/>
          <w:spacing w:val="0"/>
          <w:position w:val="0"/>
          <w:sz w:val="22"/>
          <w:shd w:fill="auto" w:val="clear"/>
        </w:rPr>
        <w:t xml:space="preserve">30.6.2016</w:t>
      </w:r>
      <w:r>
        <w:rPr>
          <w:rFonts w:ascii="Book Antiqua" w:hAnsi="Book Antiqua" w:cs="Book Antiqua" w:eastAsia="Book Antiqua"/>
          <w:color w:val="auto"/>
          <w:spacing w:val="0"/>
          <w:position w:val="0"/>
          <w:sz w:val="22"/>
          <w:shd w:fill="auto" w:val="clear"/>
        </w:rPr>
        <w:t xml:space="preserve">, σύμφωνα με το άρθρο </w:t>
      </w:r>
      <w:r>
        <w:rPr>
          <w:rFonts w:ascii="Book Antiqua" w:hAnsi="Book Antiqua" w:cs="Book Antiqua" w:eastAsia="Book Antiqua"/>
          <w:color w:val="auto"/>
          <w:spacing w:val="0"/>
          <w:position w:val="0"/>
          <w:sz w:val="22"/>
          <w:shd w:fill="auto" w:val="clear"/>
        </w:rPr>
        <w:t xml:space="preserve">45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4315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269</w:t>
      </w:r>
      <w:r>
        <w:rPr>
          <w:rFonts w:ascii="Book Antiqua" w:hAnsi="Book Antiqua" w:cs="Book Antiqua" w:eastAsia="Book Antiqua"/>
          <w:color w:val="auto"/>
          <w:spacing w:val="0"/>
          <w:position w:val="0"/>
          <w:sz w:val="22"/>
          <w:shd w:fill="auto" w:val="clear"/>
        </w:rPr>
        <w:t xml:space="preserve">), παρατείνεται εκ νέου, με αναδρομική ισχύ από </w:t>
      </w:r>
      <w:r>
        <w:rPr>
          <w:rFonts w:ascii="Book Antiqua" w:hAnsi="Book Antiqua" w:cs="Book Antiqua" w:eastAsia="Book Antiqua"/>
          <w:color w:val="auto"/>
          <w:spacing w:val="0"/>
          <w:position w:val="0"/>
          <w:sz w:val="22"/>
          <w:shd w:fill="auto" w:val="clear"/>
        </w:rPr>
        <w:t xml:space="preserve">1.7.2016</w:t>
      </w:r>
      <w:r>
        <w:rPr>
          <w:rFonts w:ascii="Book Antiqua" w:hAnsi="Book Antiqua" w:cs="Book Antiqua" w:eastAsia="Book Antiqua"/>
          <w:color w:val="auto"/>
          <w:spacing w:val="0"/>
          <w:position w:val="0"/>
          <w:sz w:val="22"/>
          <w:shd w:fill="auto" w:val="clear"/>
        </w:rPr>
        <w:t xml:space="preserve">, μέχρι την </w:t>
      </w:r>
      <w:r>
        <w:rPr>
          <w:rFonts w:ascii="Book Antiqua" w:hAnsi="Book Antiqua" w:cs="Book Antiqua" w:eastAsia="Book Antiqua"/>
          <w:color w:val="auto"/>
          <w:spacing w:val="0"/>
          <w:position w:val="0"/>
          <w:sz w:val="22"/>
          <w:shd w:fill="auto" w:val="clear"/>
        </w:rPr>
        <w:t xml:space="preserve">31.12.2017</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13</w:t>
      </w: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Κατάταξη προσωπικού Δημοτικών Επιχειρήσεων Ύδρευσης Αποχέτευση που προέκυψαν από συγχωνεύσεις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σύνολο του προσωπικού που υπηρετούσε με σχέσεις εργασίας αορίστου χρόνου σε επιχειρήσεις 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191</w:t>
      </w:r>
      <w:r>
        <w:rPr>
          <w:rFonts w:ascii="Book Antiqua" w:hAnsi="Book Antiqua" w:cs="Book Antiqua" w:eastAsia="Book Antiqua"/>
          <w:color w:val="auto"/>
          <w:spacing w:val="0"/>
          <w:position w:val="0"/>
          <w:sz w:val="22"/>
          <w:shd w:fill="auto" w:val="clear"/>
        </w:rPr>
        <w:t xml:space="preserve">) και δεν κατατάχθηκε σε θέσεις εργασίας αορίστου χρόνου δυνάμει των διατάξεων του άρθρου </w:t>
      </w:r>
      <w:r>
        <w:rPr>
          <w:rFonts w:ascii="Book Antiqua" w:hAnsi="Book Antiqua" w:cs="Book Antiqua" w:eastAsia="Book Antiqua"/>
          <w:color w:val="auto"/>
          <w:spacing w:val="0"/>
          <w:position w:val="0"/>
          <w:sz w:val="22"/>
          <w:shd w:fill="auto" w:val="clear"/>
        </w:rPr>
        <w:t xml:space="preserve">109 </w:t>
      </w:r>
      <w:r>
        <w:rPr>
          <w:rFonts w:ascii="Book Antiqua" w:hAnsi="Book Antiqua" w:cs="Book Antiqua" w:eastAsia="Book Antiqua"/>
          <w:color w:val="auto"/>
          <w:spacing w:val="0"/>
          <w:position w:val="0"/>
          <w:sz w:val="22"/>
          <w:shd w:fill="auto" w:val="clear"/>
        </w:rPr>
        <w:t xml:space="preserve">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εφόσον κατά την ημερομηνία συγχώνευσης είχε ενεργή σχέση εργασίας στις συγχωνευθείσες επιχειρήσεις, συμπεριλαμβανομένης και της απορροφώσας, κατατάσσεται, ύστερα από αίτηση του, σε θέσεις αορίστου χρόνου με απόφαση του διοικητικού συμβουλίου της επιχείρησης και από την ημερομηνία υποβολής της αίτησης, η οποία πρέπει να υποβληθεί εντός δύο μηνών από τη δημοσίευση του παρόντος. Οι διατάξεις του άρθρου </w:t>
      </w:r>
      <w:r>
        <w:rPr>
          <w:rFonts w:ascii="Book Antiqua" w:hAnsi="Book Antiqua" w:cs="Book Antiqua" w:eastAsia="Book Antiqua"/>
          <w:color w:val="auto"/>
          <w:spacing w:val="0"/>
          <w:position w:val="0"/>
          <w:sz w:val="22"/>
          <w:shd w:fill="auto" w:val="clear"/>
        </w:rPr>
        <w:t xml:space="preserve">64 </w:t>
      </w:r>
      <w:r>
        <w:rPr>
          <w:rFonts w:ascii="Book Antiqua" w:hAnsi="Book Antiqua" w:cs="Book Antiqua" w:eastAsia="Book Antiqua"/>
          <w:color w:val="auto"/>
          <w:spacing w:val="0"/>
          <w:position w:val="0"/>
          <w:sz w:val="22"/>
          <w:shd w:fill="auto" w:val="clear"/>
        </w:rPr>
        <w:t xml:space="preserve">ν. </w:t>
      </w:r>
      <w:r>
        <w:rPr>
          <w:rFonts w:ascii="Book Antiqua" w:hAnsi="Book Antiqua" w:cs="Book Antiqua" w:eastAsia="Book Antiqua"/>
          <w:color w:val="auto"/>
          <w:spacing w:val="0"/>
          <w:position w:val="0"/>
          <w:sz w:val="22"/>
          <w:shd w:fill="auto" w:val="clear"/>
        </w:rPr>
        <w:t xml:space="preserve">3801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2009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163</w:t>
      </w:r>
      <w:r>
        <w:rPr>
          <w:rFonts w:ascii="Book Antiqua" w:hAnsi="Book Antiqua" w:cs="Book Antiqua" w:eastAsia="Book Antiqua"/>
          <w:color w:val="auto"/>
          <w:spacing w:val="0"/>
          <w:position w:val="0"/>
          <w:sz w:val="22"/>
          <w:shd w:fill="auto" w:val="clear"/>
        </w:rPr>
        <w:t xml:space="preserve">) εφαρμόζονται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αναλογία και στους εργαζομένους αυτούς.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72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Ρύθμιση ληξιπρόθεσμων οφειλών Δ.Ε.Υ.Α. προς τον οικείο Δήμο</w:t>
      </w:r>
    </w:p>
    <w:p>
      <w:pPr>
        <w:numPr>
          <w:ilvl w:val="0"/>
          <w:numId w:val="8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απόφαση του οικείου Δημοτικού Συμβουλίου, μπορεί να ρυθμίζεται η αποπληρωμή σε πολλαπλές ισόποσες δόσεις ληξιπρόθεσμων οφειλών, από οποιαδήποτε αιτία, Δημοτικής Επιχείρησης Ύδρευσης Αποχέτευσης προς τον οικείο Δήμο. Με την ίδια απόφαση ορίζεται ο αριθμός των δόσεων και η περιοδικότητά τους. Ο συνολικός χρόνος αποπληρωμής δεν μπορεί να υπερβαίνει τα δέκα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έτη.</w:t>
      </w:r>
    </w:p>
    <w:p>
      <w:pPr>
        <w:numPr>
          <w:ilvl w:val="0"/>
          <w:numId w:val="8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Ληξιπρόθεσμες οφειλές Δημοτικής Επιχείρησης Ύδρευσης Αποχέτευσης, από οποιαδήποτε αιτία, προς τον οικείο Δήμο, οι οποίες έχουν βεβαιωθεί μέχρι την έναρξη ισχύος του παρόντος, δύνανται να απαλλάσσονται προσαυξήσεων και προστίμων, με απόφαση του οικείου Δημοτικού Συμβουλίου.</w:t>
      </w:r>
    </w:p>
    <w:p>
      <w:pPr>
        <w:numPr>
          <w:ilvl w:val="0"/>
          <w:numId w:val="8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Ληξιπρόθεσμες οφειλές του οικείου Δήμου προς τη Δ.Ε.Υ.Α., που προέρχονται από την τιμολόγηση των υπηρεσιών της αρμοδιότητάς της, μπορεί να συμψηφίζονται με τις ληξιπρόθεσμες οφειλές της Δ.Ε.Υ.Α. προς το Δήμο. Για την εφαρμογή του συμψηφισμού υποβάλλει πρόταση το διοικητικό συμβούλιο της Δ.Ε.Υ.Α. και αποφασίζει το δημοτικό συμβούλιο. Τυχόν καταβληθείσες προσαυξήσεις και πρόστιμα, που αφορούν στις οφειλές που συμψηφίζονται, περιλαμβάνονται στον συμψηφισμό και αφαιρούνται από το τελικό ποσό.</w:t>
      </w:r>
    </w:p>
    <w:p>
      <w:pPr>
        <w:tabs>
          <w:tab w:val="left" w:pos="4153" w:leader="none"/>
          <w:tab w:val="left" w:pos="8306" w:leader="none"/>
        </w:tabs>
        <w:spacing w:before="0" w:after="0" w:line="276"/>
        <w:ind w:right="0" w:left="0" w:firstLine="720"/>
        <w:jc w:val="center"/>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72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72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15</w:t>
      </w:r>
    </w:p>
    <w:p>
      <w:pPr>
        <w:tabs>
          <w:tab w:val="left" w:pos="4153" w:leader="none"/>
          <w:tab w:val="left" w:pos="8306" w:leader="none"/>
        </w:tabs>
        <w:spacing w:before="0" w:after="0" w:line="276"/>
        <w:ind w:right="0" w:left="0" w:firstLine="72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της παρ. </w:t>
      </w:r>
      <w:r>
        <w:rPr>
          <w:rFonts w:ascii="Book Antiqua" w:hAnsi="Book Antiqua" w:cs="Book Antiqua" w:eastAsia="Book Antiqua"/>
          <w:b/>
          <w:color w:val="auto"/>
          <w:spacing w:val="0"/>
          <w:position w:val="0"/>
          <w:sz w:val="22"/>
          <w:shd w:fill="auto" w:val="clear"/>
        </w:rPr>
        <w:t xml:space="preserve">5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31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4024</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2011 </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226</w:t>
      </w:r>
      <w:r>
        <w:rPr>
          <w:rFonts w:ascii="Book Antiqua" w:hAnsi="Book Antiqua" w:cs="Book Antiqua" w:eastAsia="Book Antiqua"/>
          <w:color w:val="auto"/>
          <w:spacing w:val="0"/>
          <w:position w:val="0"/>
          <w:sz w:val="22"/>
          <w:shd w:fill="auto" w:val="clear"/>
        </w:rPr>
        <w:t xml:space="preserve">), όπως διατηρήθηκε σε ισχύ έως την </w:t>
      </w:r>
      <w:r>
        <w:rPr>
          <w:rFonts w:ascii="Book Antiqua" w:hAnsi="Book Antiqua" w:cs="Book Antiqua" w:eastAsia="Book Antiqua"/>
          <w:color w:val="auto"/>
          <w:spacing w:val="0"/>
          <w:position w:val="0"/>
          <w:sz w:val="22"/>
          <w:shd w:fill="auto" w:val="clear"/>
        </w:rPr>
        <w:t xml:space="preserve">31.12.2018</w:t>
      </w:r>
      <w:r>
        <w:rPr>
          <w:rFonts w:ascii="Book Antiqua" w:hAnsi="Book Antiqua" w:cs="Book Antiqua" w:eastAsia="Book Antiqua"/>
          <w:color w:val="auto"/>
          <w:spacing w:val="0"/>
          <w:position w:val="0"/>
          <w:sz w:val="22"/>
          <w:shd w:fill="auto" w:val="clear"/>
        </w:rPr>
        <w:t xml:space="preserve">, σύμφωνα με το άρθρο </w:t>
      </w:r>
      <w:r>
        <w:rPr>
          <w:rFonts w:ascii="Book Antiqua" w:hAnsi="Book Antiqua" w:cs="Book Antiqua" w:eastAsia="Book Antiqua"/>
          <w:color w:val="auto"/>
          <w:spacing w:val="0"/>
          <w:position w:val="0"/>
          <w:sz w:val="22"/>
          <w:shd w:fill="auto" w:val="clear"/>
        </w:rPr>
        <w:t xml:space="preserve">33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176</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Για τις επιχειρήσεις, τους οργανισμούς και τις εταιρείες της υποπαραγράφου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καθώς και τις επιχειρήσεις και νομικά πρόσωπα συναφούς αντικειμένου δραστηριότητας, που λειτουργούν σύμφωνα με τις διατάξεις 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191</w:t>
      </w:r>
      <w:r>
        <w:rPr>
          <w:rFonts w:ascii="Book Antiqua" w:hAnsi="Book Antiqua" w:cs="Book Antiqua" w:eastAsia="Book Antiqua"/>
          <w:color w:val="auto"/>
          <w:spacing w:val="0"/>
          <w:position w:val="0"/>
          <w:sz w:val="22"/>
          <w:shd w:fill="auto" w:val="clear"/>
        </w:rPr>
        <w:t xml:space="preserve">), το μέσο κατά κεφαλή κόστος των πάσης φύσεως αποδοχών, επιδομάτων, αποζημιώσεων και αμοιβών γενικά του πάσης φύσεως προσωπικού δεν επιτρέπεται να υπερβαίνει το </w:t>
      </w:r>
      <w:r>
        <w:rPr>
          <w:rFonts w:ascii="Book Antiqua" w:hAnsi="Book Antiqua" w:cs="Book Antiqua" w:eastAsia="Book Antiqua"/>
          <w:color w:val="auto"/>
          <w:spacing w:val="0"/>
          <w:position w:val="0"/>
          <w:sz w:val="22"/>
          <w:shd w:fill="auto" w:val="clear"/>
        </w:rPr>
        <w:t xml:space="preserve">65</w:t>
      </w:r>
      <w:r>
        <w:rPr>
          <w:rFonts w:ascii="Book Antiqua" w:hAnsi="Book Antiqua" w:cs="Book Antiqua" w:eastAsia="Book Antiqua"/>
          <w:color w:val="auto"/>
          <w:spacing w:val="0"/>
          <w:position w:val="0"/>
          <w:sz w:val="22"/>
          <w:shd w:fill="auto" w:val="clear"/>
        </w:rPr>
        <w:t xml:space="preserve">% του μέσου κατά κεφαλήν αντίστοιχου κόστους της επιχείρησης, του οργανισμού ή της εταιρείας, όπως αυτό είχε διαμορφωθεί κατά την </w:t>
      </w:r>
      <w:r>
        <w:rPr>
          <w:rFonts w:ascii="Book Antiqua" w:hAnsi="Book Antiqua" w:cs="Book Antiqua" w:eastAsia="Book Antiqua"/>
          <w:color w:val="auto"/>
          <w:spacing w:val="0"/>
          <w:position w:val="0"/>
          <w:sz w:val="22"/>
          <w:shd w:fill="auto" w:val="clear"/>
        </w:rPr>
        <w:t xml:space="preserve">31.12.2009</w:t>
      </w:r>
      <w:r>
        <w:rPr>
          <w:rFonts w:ascii="Book Antiqua" w:hAnsi="Book Antiqua" w:cs="Book Antiqua" w:eastAsia="Book Antiqua"/>
          <w:color w:val="auto"/>
          <w:spacing w:val="0"/>
          <w:position w:val="0"/>
          <w:sz w:val="22"/>
          <w:shd w:fill="auto" w:val="clear"/>
        </w:rPr>
        <w:t xml:space="preserve">. </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Αν με την εφαρμογή του προηγούμενου εδαφίου προκύπτει μέσο κατά κεφαλή κόστος των πάσης αποδοχών, επιδομάτων, αποζημιώσεων και αμοιβών γενικά, εξαιρουμένων των εργοδοτικών εισφορών, μικρότερο των χιλίων εννιακοσίων (</w:t>
      </w:r>
      <w:r>
        <w:rPr>
          <w:rFonts w:ascii="Book Antiqua" w:hAnsi="Book Antiqua" w:cs="Book Antiqua" w:eastAsia="Book Antiqua"/>
          <w:color w:val="auto"/>
          <w:spacing w:val="0"/>
          <w:position w:val="0"/>
          <w:sz w:val="22"/>
          <w:shd w:fill="auto" w:val="clear"/>
        </w:rPr>
        <w:t xml:space="preserve">1.900</w:t>
      </w:r>
      <w:r>
        <w:rPr>
          <w:rFonts w:ascii="Book Antiqua" w:hAnsi="Book Antiqua" w:cs="Book Antiqua" w:eastAsia="Book Antiqua"/>
          <w:color w:val="auto"/>
          <w:spacing w:val="0"/>
          <w:position w:val="0"/>
          <w:sz w:val="22"/>
          <w:shd w:fill="auto" w:val="clear"/>
        </w:rPr>
        <w:t xml:space="preserve">) Ευρώ κατά μήνα, ισχύει ως όριο το όριο των χιλίων εννιακοσίων (</w:t>
      </w:r>
      <w:r>
        <w:rPr>
          <w:rFonts w:ascii="Book Antiqua" w:hAnsi="Book Antiqua" w:cs="Book Antiqua" w:eastAsia="Book Antiqua"/>
          <w:color w:val="auto"/>
          <w:spacing w:val="0"/>
          <w:position w:val="0"/>
          <w:sz w:val="22"/>
          <w:shd w:fill="auto" w:val="clear"/>
        </w:rPr>
        <w:t xml:space="preserve">1.900</w:t>
      </w:r>
      <w:r>
        <w:rPr>
          <w:rFonts w:ascii="Book Antiqua" w:hAnsi="Book Antiqua" w:cs="Book Antiqua" w:eastAsia="Book Antiqua"/>
          <w:color w:val="auto"/>
          <w:spacing w:val="0"/>
          <w:position w:val="0"/>
          <w:sz w:val="22"/>
          <w:shd w:fill="auto" w:val="clear"/>
        </w:rPr>
        <w:t xml:space="preserve">) Ευρώ κατά μήνα</w:t>
      </w:r>
      <w:r>
        <w:rPr>
          <w:rFonts w:ascii="Book Antiqua" w:hAnsi="Book Antiqua" w:cs="Book Antiqua" w:eastAsia="Book Antiqua"/>
          <w:color w:val="auto"/>
          <w:spacing w:val="0"/>
          <w:position w:val="0"/>
          <w:sz w:val="22"/>
          <w:shd w:fill="auto" w:val="clear"/>
        </w:rPr>
        <w:t xml:space="preserve">».</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16</w:t>
      </w:r>
    </w:p>
    <w:p>
      <w:pPr>
        <w:tabs>
          <w:tab w:val="left" w:pos="4153" w:leader="none"/>
          <w:tab w:val="left" w:pos="830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Τελική διάταξη</w:t>
      </w: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ισχύς του άρθρου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αρχίζει με την έναρξη της θητείας των Δημοτικών Συμβουλίων, που θα αναδειχθούν από τις επόμενες Δημοτικές Εκλογές.</w:t>
      </w:r>
    </w:p>
    <w:p>
      <w:pPr>
        <w:tabs>
          <w:tab w:val="left" w:pos="4153" w:leader="none"/>
          <w:tab w:val="left" w:pos="8306" w:leader="none"/>
        </w:tabs>
        <w:spacing w:before="0" w:after="0" w:line="276"/>
        <w:ind w:right="0" w:left="0" w:firstLine="0"/>
        <w:jc w:val="both"/>
        <w:rPr>
          <w:rFonts w:ascii="Book Antiqua" w:hAnsi="Book Antiqua" w:cs="Book Antiqua" w:eastAsia="Book Antiqua"/>
          <w:b/>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4153" w:leader="none"/>
          <w:tab w:val="left" w:pos="830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ΜΕΡΟΣ ΔΕΥΤΕΡΟ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Ρυθμίσεις σχετικές με την οργάνωση, τη λειτουργία, τα οικονομικά και το προσωπικό των Ο.Τ.Α. και των νομικών προσώπων αυτών</w:t>
      </w:r>
      <w:r>
        <w:rPr>
          <w:rFonts w:ascii="Book Antiqua" w:hAnsi="Book Antiqua" w:cs="Book Antiqua" w:eastAsia="Book Antiqua"/>
          <w:b/>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ΚΕΦΑΛΑΙΟ ΠΡΩΤΟ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Διατάξεις σχετικές με την οργάνωση και λειτουργία των Ο.Τ.Α. και των νομικών προσώπων αυτών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Διατάξεις σχετικές με την καταστατική θέση των αιρετών</w:t>
      </w:r>
      <w:r>
        <w:rPr>
          <w:rFonts w:ascii="Book Antiqua" w:hAnsi="Book Antiqua" w:cs="Book Antiqua" w:eastAsia="Book Antiqua"/>
          <w:b/>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17</w:t>
      </w:r>
    </w:p>
    <w:p>
      <w:pPr>
        <w:spacing w:before="120" w:after="120" w:line="276"/>
        <w:ind w:right="0" w:left="0" w:firstLine="0"/>
        <w:jc w:val="center"/>
        <w:rPr>
          <w:rFonts w:ascii="Book Antiqua" w:hAnsi="Book Antiqua" w:cs="Book Antiqua" w:eastAsia="Book Antiqua"/>
          <w:b/>
          <w:color w:val="auto"/>
          <w:spacing w:val="0"/>
          <w:position w:val="0"/>
          <w:sz w:val="22"/>
          <w:shd w:fill="FFFFFF" w:val="clear"/>
        </w:rPr>
      </w:pPr>
      <w:r>
        <w:rPr>
          <w:rFonts w:ascii="Book Antiqua" w:hAnsi="Book Antiqua" w:cs="Book Antiqua" w:eastAsia="Book Antiqua"/>
          <w:b/>
          <w:color w:val="auto"/>
          <w:spacing w:val="0"/>
          <w:position w:val="0"/>
          <w:sz w:val="22"/>
          <w:shd w:fill="FFFFFF" w:val="clear"/>
        </w:rPr>
        <w:t xml:space="preserve">Θέματα λύσης επιχειρήσεων Ο.Τ.Α. α</w:t>
      </w:r>
      <w:r>
        <w:rPr>
          <w:rFonts w:ascii="Book Antiqua" w:hAnsi="Book Antiqua" w:cs="Book Antiqua" w:eastAsia="Book Antiqua"/>
          <w:b/>
          <w:color w:val="auto"/>
          <w:spacing w:val="0"/>
          <w:position w:val="0"/>
          <w:sz w:val="22"/>
          <w:shd w:fill="FFFFFF" w:val="clear"/>
        </w:rPr>
        <w:t xml:space="preserve">’ </w:t>
      </w:r>
      <w:r>
        <w:rPr>
          <w:rFonts w:ascii="Book Antiqua" w:hAnsi="Book Antiqua" w:cs="Book Antiqua" w:eastAsia="Book Antiqua"/>
          <w:b/>
          <w:color w:val="auto"/>
          <w:spacing w:val="0"/>
          <w:position w:val="0"/>
          <w:sz w:val="22"/>
          <w:shd w:fill="FFFFFF" w:val="clear"/>
        </w:rPr>
        <w:t xml:space="preserve">και β</w:t>
      </w:r>
      <w:r>
        <w:rPr>
          <w:rFonts w:ascii="Book Antiqua" w:hAnsi="Book Antiqua" w:cs="Book Antiqua" w:eastAsia="Book Antiqua"/>
          <w:b/>
          <w:color w:val="auto"/>
          <w:spacing w:val="0"/>
          <w:position w:val="0"/>
          <w:sz w:val="22"/>
          <w:shd w:fill="FFFFFF" w:val="clear"/>
        </w:rPr>
        <w:t xml:space="preserve">’ </w:t>
      </w:r>
      <w:r>
        <w:rPr>
          <w:rFonts w:ascii="Book Antiqua" w:hAnsi="Book Antiqua" w:cs="Book Antiqua" w:eastAsia="Book Antiqua"/>
          <w:b/>
          <w:color w:val="auto"/>
          <w:spacing w:val="0"/>
          <w:position w:val="0"/>
          <w:sz w:val="22"/>
          <w:shd w:fill="FFFFFF" w:val="clear"/>
        </w:rPr>
        <w:t xml:space="preserve">βαθμού</w:t>
      </w:r>
    </w:p>
    <w:p>
      <w:pPr>
        <w:numPr>
          <w:ilvl w:val="0"/>
          <w:numId w:val="97"/>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παρ.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β,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9</w:t>
      </w:r>
      <w:r>
        <w:rPr>
          <w:rFonts w:ascii="Book Antiqua" w:hAnsi="Book Antiqua" w:cs="Book Antiqua" w:eastAsia="Book Antiqua"/>
          <w:color w:val="auto"/>
          <w:spacing w:val="0"/>
          <w:position w:val="0"/>
          <w:sz w:val="22"/>
          <w:shd w:fill="auto" w:val="clear"/>
        </w:rPr>
        <w:t xml:space="preserve">, του άρθρου </w:t>
      </w:r>
      <w:r>
        <w:rPr>
          <w:rFonts w:ascii="Book Antiqua" w:hAnsi="Book Antiqua" w:cs="Book Antiqua" w:eastAsia="Book Antiqua"/>
          <w:color w:val="auto"/>
          <w:spacing w:val="0"/>
          <w:position w:val="0"/>
          <w:sz w:val="22"/>
          <w:shd w:fill="auto" w:val="clear"/>
        </w:rPr>
        <w:t xml:space="preserve">109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όπως έχουν τροποποιηθεί και ισχύει,  αντικαθίστανται  ως εξής:</w:t>
      </w:r>
    </w:p>
    <w:p>
      <w:pPr>
        <w:spacing w:before="100" w:after="1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ζημία που υφίσταται κατά τη συγχώνευση κοινωφελών επιχειρήσεων των Ο.Τ.Α. ή Δημοτικών Επιχειρήσεων Ύδρευσης και Αποχέτευσης (Δ.Ε.Υ.Α.) σε νέα κοινωφελή επιχείρηση ή Δ.Ε.Υ.Α.  μεταφέρεται στον ισολογισμό έναρξης της νέας επιχείρησης. Το μέρος της ζημίας αυτής, για το οποίο υπήρχε δικαίωμα μεταφοράς από τα συγχωνευόμενα νομικά πρόσωπα στα επόμενα έτη, με βάση τις διατάξεις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Κ.Φ.Ε., μεταφέρεται για συμψηφισμό, με βάση τις διατάξεις του ίδιου ως άνω άρθρου.</w:t>
      </w:r>
    </w:p>
    <w:p>
      <w:pPr>
        <w:spacing w:before="100" w:after="1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8</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Από </w:t>
      </w:r>
      <w:r>
        <w:rPr>
          <w:rFonts w:ascii="Book Antiqua" w:hAnsi="Book Antiqua" w:cs="Book Antiqua" w:eastAsia="Book Antiqua"/>
          <w:color w:val="auto"/>
          <w:spacing w:val="0"/>
          <w:position w:val="0"/>
          <w:sz w:val="22"/>
          <w:shd w:fill="auto" w:val="clear"/>
        </w:rPr>
        <w:t xml:space="preserve">1.1.2011 </w:t>
      </w:r>
      <w:r>
        <w:rPr>
          <w:rFonts w:ascii="Book Antiqua" w:hAnsi="Book Antiqua" w:cs="Book Antiqua" w:eastAsia="Book Antiqua"/>
          <w:color w:val="auto"/>
          <w:spacing w:val="0"/>
          <w:position w:val="0"/>
          <w:sz w:val="22"/>
          <w:shd w:fill="auto" w:val="clear"/>
        </w:rPr>
        <w:t xml:space="preserve">η Δημοτική Επιχείρηση Ύδρευσης Αποχέτευσης Μείζονος περιοχής Βόλου (Δ.Ε.Υ.Α.Μ.Β.) διέπεται σχετικά με την εν γένει λειτουργία της από τις σχετικές διατάξεις 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191</w:t>
      </w:r>
      <w:r>
        <w:rPr>
          <w:rFonts w:ascii="Book Antiqua" w:hAnsi="Book Antiqua" w:cs="Book Antiqua" w:eastAsia="Book Antiqua"/>
          <w:color w:val="auto"/>
          <w:spacing w:val="0"/>
          <w:position w:val="0"/>
          <w:sz w:val="22"/>
          <w:shd w:fill="auto" w:val="clear"/>
        </w:rPr>
        <w:t xml:space="preserve">). Οι αντίστοιχες διατάξεις του ν. </w:t>
      </w:r>
      <w:r>
        <w:rPr>
          <w:rFonts w:ascii="Book Antiqua" w:hAnsi="Book Antiqua" w:cs="Book Antiqua" w:eastAsia="Book Antiqua"/>
          <w:color w:val="auto"/>
          <w:spacing w:val="0"/>
          <w:position w:val="0"/>
          <w:sz w:val="22"/>
          <w:shd w:fill="auto" w:val="clear"/>
        </w:rPr>
        <w:t xml:space="preserve">890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1979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80</w:t>
      </w:r>
      <w:r>
        <w:rPr>
          <w:rFonts w:ascii="Book Antiqua" w:hAnsi="Book Antiqua" w:cs="Book Antiqua" w:eastAsia="Book Antiqua"/>
          <w:color w:val="auto"/>
          <w:spacing w:val="0"/>
          <w:position w:val="0"/>
          <w:sz w:val="22"/>
          <w:shd w:fill="auto" w:val="clear"/>
        </w:rPr>
        <w:t xml:space="preserve">) καταργούνται. Η θητεία του παρόντος διοικητικού συμβουλίου λήγει με την εγκατάσταση του νέου, το οποίο ορίζεται κατά τις διατάξεις του άρθρου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191</w:t>
      </w:r>
      <w:r>
        <w:rPr>
          <w:rFonts w:ascii="Book Antiqua" w:hAnsi="Book Antiqua" w:cs="Book Antiqua" w:eastAsia="Book Antiqua"/>
          <w:color w:val="auto"/>
          <w:spacing w:val="0"/>
          <w:position w:val="0"/>
          <w:sz w:val="22"/>
          <w:shd w:fill="auto" w:val="clear"/>
        </w:rPr>
        <w:t xml:space="preserve">). </w:t>
      </w:r>
    </w:p>
    <w:p>
      <w:pPr>
        <w:spacing w:before="0" w:after="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9</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 Σε περίπτωση λύσης κοινωφελούς επιχείρησης ή Δ.Ε.Υ.Α. και ανάληψης των δραστηριοτήτων της από τον οικείο δήμο ή από νομικό πρόσωπο δημοσίου δικαίου αυτού, το προσωπικό της με σχέση εργασίας ιδιωτικού δικαίου αορίστου χρόνου και ορισμένου χρόνου, μεταφέρεται στον αντίστοιχο φορέα με την ίδια σχέση εργασίας, ύστερα από απόφαση του δημοτικού συμβουλίου. Συμβάσεις έργου που έχουν συναφθεί από τις επιχειρήσεις που λύονται εκτελούνται από τον αντίστοιχο φορέα άσκησης των σχετικών αρμοδιοτήτων. Το προσωπικό με σχέση εργασίας ιδιωτικού δικαίου αορίστου χρόνου μεταφέρεται στο νέο φορέα λαμβανομένης υπόψη της προϋπηρεσίας του για τη μισθολογική και βαθμολογική του κατάταξη.</w:t>
      </w:r>
    </w:p>
    <w:p>
      <w:pPr>
        <w:spacing w:before="100" w:after="100" w:line="276"/>
        <w:ind w:right="15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Οφειλές των κοινωφελών επιχειρήσεων και Δ.Ε.Υ.Α., καθώς και των αμιγών επιχειρήσεων του  π.δ. </w:t>
      </w:r>
      <w:r>
        <w:rPr>
          <w:rFonts w:ascii="Book Antiqua" w:hAnsi="Book Antiqua" w:cs="Book Antiqua" w:eastAsia="Book Antiqua"/>
          <w:color w:val="auto"/>
          <w:spacing w:val="0"/>
          <w:position w:val="0"/>
          <w:sz w:val="22"/>
          <w:shd w:fill="auto" w:val="clear"/>
        </w:rPr>
        <w:t xml:space="preserve">410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1995 </w:t>
      </w:r>
      <w:r>
        <w:rPr>
          <w:rFonts w:ascii="Book Antiqua" w:hAnsi="Book Antiqua" w:cs="Book Antiqua" w:eastAsia="Book Antiqua"/>
          <w:color w:val="auto"/>
          <w:spacing w:val="0"/>
          <w:position w:val="0"/>
          <w:sz w:val="22"/>
          <w:shd w:fill="auto" w:val="clear"/>
        </w:rPr>
        <w:t xml:space="preserve">που λύθηκαν,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w:t>
      </w:r>
    </w:p>
    <w:p>
      <w:pPr>
        <w:spacing w:before="100" w:after="100" w:line="276"/>
        <w:ind w:right="15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Οι ρυθμίσεις του εδαφίου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εφαρμόζονται αναλόγως και για οφειλές των: </w:t>
      </w:r>
    </w:p>
    <w:p>
      <w:pPr>
        <w:spacing w:before="100" w:after="0" w:line="276"/>
        <w:ind w:right="15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γα. ανωνύμων και αναπτυξιακών εταιριών, των οποίων οι εταίροι είναι αποκλειστικά Ο.Τ.Α. και νομικά τους πρόσωπα ή </w:t>
      </w:r>
    </w:p>
    <w:p>
      <w:pPr>
        <w:spacing w:before="100" w:after="100" w:line="276"/>
        <w:ind w:right="15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γβ. ανωνύμων και αναπτυξιακών εταιριών  στις οποίες οι Ο.Τ.Α. και οι λοιποί φορείς τοπικής αυτοδιοίκησης κατέχουν την πλειοψηφία του εταιρικού τους κεφαλαίου,</w:t>
      </w:r>
    </w:p>
    <w:p>
      <w:pPr>
        <w:spacing w:before="100" w:after="100" w:line="276"/>
        <w:ind w:right="15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εφόσον τελούν υπό εκκαθάριση ή λυθούν και τεθούν υπό εκκαθάριση μέχρι τις </w:t>
      </w:r>
      <w:r>
        <w:rPr>
          <w:rFonts w:ascii="Book Antiqua" w:hAnsi="Book Antiqua" w:cs="Book Antiqua" w:eastAsia="Book Antiqua"/>
          <w:color w:val="auto"/>
          <w:spacing w:val="0"/>
          <w:position w:val="0"/>
          <w:sz w:val="22"/>
          <w:shd w:fill="auto" w:val="clear"/>
        </w:rPr>
        <w:t xml:space="preserve">30.09.2017</w:t>
      </w:r>
      <w:r>
        <w:rPr>
          <w:rFonts w:ascii="Book Antiqua" w:hAnsi="Book Antiqua" w:cs="Book Antiqua" w:eastAsia="Book Antiqua"/>
          <w:color w:val="auto"/>
          <w:spacing w:val="0"/>
          <w:position w:val="0"/>
          <w:sz w:val="22"/>
          <w:shd w:fill="auto" w:val="clear"/>
        </w:rPr>
        <w:t xml:space="preserve">. Το ύψος των οφειλών  που  μπορεί να αναλάβει ο κάθε φορέας  προκύπτει από το λόγο συμμετοχής του στο εταιρικό κεφάλαιο. Αν μέτοχος είναι περιφέρεια ή ήταν τέως Νομαρχιακή Αυτοδιοίκηση, στα δικαιώματα και τις υποχρεώσεις της οποίας αυτή έχει υπεισέλθει, η αναδοχή και η καταβολή των οφειλών που της αναλογούν γίνεται, έπειτα από αιτιολογημένη απόφαση του περιφερειακού συμβουλίου, η οποία λαμβάνεται με την απόλυτη πλειοψηφία του συνόλου των μελών του</w:t>
      </w:r>
      <w:r>
        <w:rPr>
          <w:rFonts w:ascii="Book Antiqua" w:hAnsi="Book Antiqua" w:cs="Book Antiqua" w:eastAsia="Book Antiqua"/>
          <w:color w:val="auto"/>
          <w:spacing w:val="0"/>
          <w:position w:val="0"/>
          <w:sz w:val="22"/>
          <w:shd w:fill="auto" w:val="clear"/>
        </w:rPr>
        <w:t xml:space="preserve">».</w:t>
      </w:r>
    </w:p>
    <w:p>
      <w:pPr>
        <w:numPr>
          <w:ilvl w:val="0"/>
          <w:numId w:val="103"/>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Σε περίπτωση λύσης ανώνυμης εταιρίας Ο.Τ.Α., περιλαμβανομένων των ανωνύμων αναπτυξιακών εταιρειών πρώην Νομαρχιακής Αυτοδιοίκησης, της οποίας ποσοστό τουλάχιστον ή ίσο με το </w:t>
      </w:r>
      <w:r>
        <w:rPr>
          <w:rFonts w:ascii="Book Antiqua" w:hAnsi="Book Antiqua" w:cs="Book Antiqua" w:eastAsia="Book Antiqua"/>
          <w:color w:val="auto"/>
          <w:spacing w:val="0"/>
          <w:position w:val="0"/>
          <w:sz w:val="22"/>
          <w:shd w:fill="auto" w:val="clear"/>
        </w:rPr>
        <w:t xml:space="preserve">90</w:t>
      </w:r>
      <w:r>
        <w:rPr>
          <w:rFonts w:ascii="Book Antiqua" w:hAnsi="Book Antiqua" w:cs="Book Antiqua" w:eastAsia="Book Antiqua"/>
          <w:color w:val="auto"/>
          <w:spacing w:val="0"/>
          <w:position w:val="0"/>
          <w:sz w:val="22"/>
          <w:shd w:fill="auto" w:val="clear"/>
        </w:rPr>
        <w:t xml:space="preserve">% του μετοχικού της κεφαλαίου ανήκει στον οικείο Ο.Τ.Α., το προσωπικό της με σχέση εργασίας ιδιωτικού δικαίου αορίστου χρόνου μεταφέρεται στον αντίστοιχο Ο.Τ.Α. ή Ν.Π.Δ.Δ. και Ν.Π.Ι.Δ. με την ίδια σχέση εργασίας, με την απόφαση λύσης της εταιρίας ή με ειδική απόφαση του οικείου Δημοτικού ή Περιφερειακού συμβουλίου, εφόσον τελούν υπό εκκαθάριση ή λυθούν και τεθούν υπό εκκαθάριση μέχρι </w:t>
      </w:r>
      <w:r>
        <w:rPr>
          <w:rFonts w:ascii="Book Antiqua" w:hAnsi="Book Antiqua" w:cs="Book Antiqua" w:eastAsia="Book Antiqua"/>
          <w:color w:val="auto"/>
          <w:spacing w:val="0"/>
          <w:position w:val="0"/>
          <w:sz w:val="22"/>
          <w:shd w:fill="auto" w:val="clear"/>
        </w:rPr>
        <w:t xml:space="preserve">30.09.2017</w:t>
      </w:r>
      <w:r>
        <w:rPr>
          <w:rFonts w:ascii="Book Antiqua" w:hAnsi="Book Antiqua" w:cs="Book Antiqua" w:eastAsia="Book Antiqua"/>
          <w:color w:val="auto"/>
          <w:spacing w:val="0"/>
          <w:position w:val="0"/>
          <w:sz w:val="22"/>
          <w:shd w:fill="auto" w:val="clear"/>
        </w:rPr>
        <w:t xml:space="preserve">. Ο χρόνος λύσης δεν μπορεί να είναι προγενέστερος  της έναρξης ισχύος  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w:t>
      </w:r>
    </w:p>
    <w:p>
      <w:pPr>
        <w:spacing w:before="120" w:after="120" w:line="276"/>
        <w:ind w:right="0" w:left="709"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β. 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τη μισθολογική και βαθμολογική του κατάταξη.</w:t>
      </w:r>
    </w:p>
    <w:p>
      <w:pPr>
        <w:spacing w:before="100" w:after="100" w:line="276"/>
        <w:ind w:right="15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Οφειλές των ανωτέρω επιχειρήσεων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Ο.Τ.Α., μετά από αιτιολογημένη απόφαση του δημοτικού ή περιφερειακού συμβουλίου  που λαμβάνεται με την απόλυτη πλειοψηφία του συνόλου των μελών του.</w:t>
      </w:r>
    </w:p>
    <w:p>
      <w:pPr>
        <w:spacing w:before="100" w:after="100" w:line="276"/>
        <w:ind w:right="150" w:left="709" w:hanging="283"/>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3</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Αναπτυξιακές ανώνυμες εταιρείες Περιφερειών και εταιρείες στις οποίες συμμετέχουν οι εταιρείες αυτές με ποσοστό μεγαλύτερο του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 οι οποίες ασκούν επιχειρηματική - οικονομική δραστηριότητα και είτε δεν έχουν τηρήσει τις υποχρεώσεις του άρθρου </w:t>
      </w:r>
      <w:r>
        <w:rPr>
          <w:rFonts w:ascii="Book Antiqua" w:hAnsi="Book Antiqua" w:cs="Book Antiqua" w:eastAsia="Book Antiqua"/>
          <w:color w:val="auto"/>
          <w:spacing w:val="0"/>
          <w:position w:val="0"/>
          <w:sz w:val="22"/>
          <w:shd w:fill="auto" w:val="clear"/>
        </w:rPr>
        <w:t xml:space="preserve">269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και 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  του ν. </w:t>
      </w:r>
      <w:r>
        <w:rPr>
          <w:rFonts w:ascii="Book Antiqua" w:hAnsi="Book Antiqua" w:cs="Book Antiqua" w:eastAsia="Book Antiqua"/>
          <w:color w:val="auto"/>
          <w:spacing w:val="0"/>
          <w:position w:val="0"/>
          <w:sz w:val="22"/>
          <w:shd w:fill="auto" w:val="clear"/>
        </w:rPr>
        <w:t xml:space="preserve">4071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85</w:t>
      </w:r>
      <w:r>
        <w:rPr>
          <w:rFonts w:ascii="Book Antiqua" w:hAnsi="Book Antiqua" w:cs="Book Antiqua" w:eastAsia="Book Antiqua"/>
          <w:color w:val="auto"/>
          <w:spacing w:val="0"/>
          <w:position w:val="0"/>
          <w:sz w:val="22"/>
          <w:shd w:fill="auto" w:val="clear"/>
        </w:rPr>
        <w:t xml:space="preserve">), είτε συντρέχουν σε αυτές οι προϋποθέσεις της  παρ. </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194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και δεν έχουν λυθεί μέχρι σήμερα, μπορούν να λύονται και να τίθενται υπό εκκαθάριση σύμφωνα με τους εδώ αναφερόμενους όρους. Η διαπίστωση της συνδρομής των προϋποθέσεων του προηγούμενου εδαφίου και της λύσεως των εταιρειών αυτών γίνεται με απόφαση του Περιφερειακού Συμβουλίου, που λαμβάνεται εντός προθεσμίας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μηνών από  την έναρξη ισχύος του παρόντος. Περίληψη της απόφασης αυτής, μετά την έγκρισή της, δημοσιεύεται  στην Εφημερίδα της Κυβερνήσεως.</w:t>
      </w:r>
    </w:p>
    <w:p>
      <w:pPr>
        <w:spacing w:before="100" w:after="1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την λήψη της απόφασης λύσης, το προσωπικό που υπηρετούσε με σχέση εργασίας ιδιωτικού δικαίου ορισμένου και αορίστου χρόνου μπορεί μεταφέρεται στην οικεία Περιφέρεια, ύστερα από αιτιολογημένη απόφαση του Περιφερειακού Συμβουλίου, που λαμβάνεται με την απόλυτη πλειοψηφία των μελών του. Για τη μισθολογική και βαθμολογική κατάταξη του μεταφερόμενου προσωπικού λαμβάνεται υπόψη η προϋπηρεσία. Με την ίδια απόφαση ορίζεται εκκαθαριστής και καθορίζονται η διαδικασία, οι υποχρεώσεις, τα δικαιώματα, ο χρόνος ολοκλήρωσης της εκκαθάρισης, η αμοιβή του εκκαθαριστή και κάθε άλλη λεπτομέρεια για τη διενέργεια της εκκαθάρισης. Ρυθμίζεται, επίσης, ο τρόπος άσκησης των ασκούμενων δραστηριοτήτων από τις επιχειρήσεις που λύονται. Τα πάσης φύσεως δικαιώματα εμπράγματα, ενοχικά, παραχωρήσεις και μισθώσεις  επί της κινητής ή ακίνητης περιουσίας και οι πάσης φύσεως απαιτήσεις των επιχειρήσεων αυτών περιέρχονται αυτοδικαίως από  την έναρξη ισχύος της απόφασης του Περιφερειακού Συμβουλίου στην οικεία Περιφέρεια, η οποία συνεχίζει και τις εκκρεμείς δίκες, χωρίς να απαιτείται οποιαδήποτε άλλη διατύπωση για τη συνέχισή τους. Έργα, δράσεις και προγράμματα, συγχρηματοδοτούμενα ή χρηματοδοτούμενα από την Ευρωπαϊκή Ένωση ή άλλους διεθνείς οργανισμούς ή εθνικούς πόρους, τα οποία έχουν αναληφθεί και υλοποιούνται από τις άνω επιχειρήσεις, καθώς και εκκρεμείς διαδικασίες ανάθεσης και εκτέλεσης συμβάσεων έργων, προμηθειών, παροχής υπηρεσιών που σχετίζονται με τις μεταφερόμενες αρμοδιότητες των επιχειρήσεων συνεχίζονται και ολοκληρώνονται από την οικεία Περιφέρεια.  Οι πάσης φύσεως εκκρεμότητες, υποχρεώσεις και οφειλές των επιχειρήσεων αυτών, περιλαμβανομένων των οφειλών προς το Ελληνικό Δημόσιο και τα ασφαλιστικά ταμεία, καθώς και των δεδουλευμένων αποδοχών του προσωπικού τους, μπορούν να αναλαμβάνονται από την οικεία Περιφέρεια, μετά από αιτιολογημένη απόφαση του Περιφερειακού Συμβουλίου. Για την ολοκλήρωση της μεταβίβασης των εμπραγμάτων δικαιωμάτων των επιχειρήσεων της παραγράφου αυτής στην οικεία Περιφέρεια γίνεται ατελώς η μεταγραφή της απόφασης του Περιφερειακού Συμβουλίου και του Φύλλου της Εφημερίδας της Κυβερνήσεως που έχει δημοσιευτεί.</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hanging="425"/>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4</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ab/>
      </w:r>
      <w:r>
        <w:rPr>
          <w:rFonts w:ascii="Book Antiqua" w:hAnsi="Book Antiqua" w:cs="Book Antiqua" w:eastAsia="Book Antiqua"/>
          <w:color w:val="auto"/>
          <w:spacing w:val="0"/>
          <w:position w:val="0"/>
          <w:sz w:val="22"/>
          <w:shd w:fill="auto" w:val="clear"/>
        </w:rPr>
        <w:t xml:space="preserve">Στις δημοτικές επιχειρήσεις με ειδικό σκοπό τη λειτουργία ραδιοφωνικού σταθμού, οι οποίες έχουν λυθεί και τεθεί υπό εκκαθάριση μέχρι την έναρξη ισχύος του παρόντος, το προσωπικό τους με σχέση εργασίας ιδιωτικού δικαίου αορίστου χρόνου, το οποίο απασχολείτο πραγματικά κατά την ημερομηνία λήψεως της απόφασης λύσης και είναι εγγεγραμμένο στο μητρώο ανθρωπίνου δυναμικού ελληνικού δημοσίου, μπορεί να μεταφέρεται στον οικείο Ο.Τ.Α. που είχε συστήσει τις επιχειρήσεις αυτές. Για τη μεταφορά απαιτείται απόφαση του Δημοτικού Συμβουλίου, η οποία λαμβάνεται εντός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μηνών από την έναρξη ισχύος του παρόντος. Το μεταφερόμενο προσωπικό  κατατάσσεται σε προσωποπαγείς θέσεις αντίστοιχες των τυπικών του προσόντων, με απόφαση του αρμοδίου προς διορισμό οργάνου, η οποία δημοσιεύεται στην Εφημερίδα της Κυβερνήσεως, λαμβανομένης υπόψη της προϋπηρεσίας του για τη βαθμολογική και μισθολογική του κατάταξη. </w:t>
      </w:r>
    </w:p>
    <w:p>
      <w:pPr>
        <w:spacing w:before="0" w:after="200" w:line="276"/>
        <w:ind w:right="0" w:left="0" w:firstLine="0"/>
        <w:jc w:val="left"/>
        <w:rPr>
          <w:rFonts w:ascii="Book Antiqua" w:hAnsi="Book Antiqua" w:cs="Book Antiqua" w:eastAsia="Book Antiqua"/>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18</w:t>
      </w:r>
    </w:p>
    <w:p>
      <w:pPr>
        <w:spacing w:before="120" w:after="120" w:line="276"/>
        <w:ind w:right="-142"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Ρυθμίσεις σχετικές με τις πολυμετοχικές αναπτυξιακές ανώνυμες εταιρείες Ο.Τ.Α</w:t>
      </w:r>
    </w:p>
    <w:p>
      <w:pPr>
        <w:numPr>
          <w:ilvl w:val="0"/>
          <w:numId w:val="112"/>
        </w:numPr>
        <w:tabs>
          <w:tab w:val="left" w:pos="0" w:leader="none"/>
        </w:tabs>
        <w:spacing w:before="120" w:after="120" w:line="276"/>
        <w:ind w:right="-57"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του εδαφίου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252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προστίθεται εδάφιο ως εξής:</w:t>
      </w:r>
    </w:p>
    <w:p>
      <w:pPr>
        <w:spacing w:before="120" w:after="120" w:line="276"/>
        <w:ind w:right="-57"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αναπτυξιακές ανώνυμες εταιρείες ΟΤΑ δεν ανήκουν στους φορείς του Δημοσίου Τομέα, δεν αποτελούν φορείς της Γενικής Κυβέρνησης, δεν υλοποιούν αυτοδιοικητικές αρμοδιότητες και δεν ανήκουν σε ΟΤΑ κατά την έννοια της επίτευξης αυτοδιοικητικού σκοπού</w:t>
      </w:r>
      <w:r>
        <w:rPr>
          <w:rFonts w:ascii="Book Antiqua" w:hAnsi="Book Antiqua" w:cs="Book Antiqua" w:eastAsia="Book Antiqua"/>
          <w:color w:val="auto"/>
          <w:spacing w:val="0"/>
          <w:position w:val="0"/>
          <w:sz w:val="22"/>
          <w:shd w:fill="auto" w:val="clear"/>
        </w:rPr>
        <w:t xml:space="preserve">».</w:t>
      </w:r>
    </w:p>
    <w:p>
      <w:pPr>
        <w:numPr>
          <w:ilvl w:val="0"/>
          <w:numId w:val="114"/>
        </w:numPr>
        <w:spacing w:before="120" w:after="120" w:line="276"/>
        <w:ind w:right="-57"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διοικητικό συμβούλιο των αναπτυξιακών επιχειρήσεων Ο.Τ.Α. συμμετέχει υποχρεωτικά ένας δημοτικός σύμβουλος, ο οποίος υποδεικνύεται από τη μείζονα μειοψηφία του δημοτικού συμβουλίου του αντίστοιχου Δήμου. Σε κάθε περίπτωση, τα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των μελών του Δ.Σ. των αναπτυξιακών επιχειρήσεων προτείνονται αναλογικά από τη μειοψηφία του Δημοτικού Συμβουλίου. Οι αποφάσεις του Δ.Σ. και όλες οι πράξεις που αφορούν σε οικονομικής φύσεως θέματα, αναρτώνται στη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Διαύγεια</w:t>
      </w:r>
      <w:r>
        <w:rPr>
          <w:rFonts w:ascii="Book Antiqua" w:hAnsi="Book Antiqua" w:cs="Book Antiqua" w:eastAsia="Book Antiqua"/>
          <w:color w:val="auto"/>
          <w:spacing w:val="0"/>
          <w:position w:val="0"/>
          <w:sz w:val="22"/>
          <w:shd w:fill="auto"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19</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Συμμετοχή περισσότερων δήμων σε δημοτικές επιχειρήσεις με ειδικό σκοπό τη λειτουργία ραδιοφωνικού ή τηλεοπτικού σταθμού</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Δήμοι επιτρέπεται να συμμετέχουν σε υφιστάμενες δημοτικές επιχειρήσεις με ειδικό σκοπό τη λειτουργία ραδιοφωνικού ή τηλεοπτικού σταθμού άλλου όμορου Δήμου ή Δήμου εντός της ίδιας περιφέρειας, κατά παρέκκλιση του περιορισμού της περ. γ</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Για τη συμμετοχή του Δήμου στις επιχειρήσεις αυτές απαιτείται απόφαση του δημοτικού συμβουλίου, που λαμβάνεται με την απόλυτη πλειοψηφία των μελών του, και η οποία συνοδεύεται υποχρεωτικά από οικονομικοτεχνική μελέτη που περιλαμβάνει τα περιουσιακά στοιχεία που εισφέρει ο Δήμος, βάσει των οποίων και σε συνδυασμό με τις εισφορές των άλλων Δήμων, θα καθορίζεται το ποσοστό συμμετοχής τους στο κεφάλαιο της επιχείρησης, που θα προκύπτει από το άθροισμα του κεφαλαίου της υφιστάμενης επιχείρησης και των συμμετοχών των άλλων Δήμων σε αυτό. Η συμμετοχή στην επιχείρηση, βάσει των ανωτέρω αποφάσεων, πρέπει να εγκριθεί από το δημοτικό συμβούλιο του Δήμου στον οποίο ανήκει η υφιστάμενη επιχείρηση, ενώ με την ίδια απόφαση τροποποιούνται και τα στοιχεία της επιχείρησης. Η απόφαση αυτή εγκρίνεται από τον Συντονιστή ή τον ασκούντα καθήκοντα Γενικού Γραμματέα της οικείας Αποκεντρωμένης Διοίκησης και δημοσιεύεται στην Εφημερίδα της Κυβερνήσεως.</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συμμετοχή νέου Δήμου στην εταιρεία ειδικού σκοπού, σύμφωνα με την προηγούμενη παράγραφο, δεν επάγεται μεταβολή της επωνυμίας, της έδρας, του σκοπού και της διάρκειας της υφιστάμενης επιχείρησης. Τα ανωτέρω μπορούν να τροποποιούνται με απόφαση της Γενικής Συνέλευσης της επιχείρησης.</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υφιστάμενη εταιρεία ειδικού σκοπού, μετά την είσοδο νέου Δήμου, σύμφωνα με την προηγούμενη παράγραφο, δύναται να επιχορηγείται από όλους του συμμετέχοντες Δήμους, κατά το ποσοστό της συμμετοχής τους. Το ποσό της επιχορήγησης θα ορίζεται με απόφαση της Γενικής Συνέλευσης για κάθε ημερολογιακό έτος, με την έγκριση του προϋπολογισμού και θα καταβάλλεται το αργότερο μέχρι τα τέλη του μηνός Φεβρουαρίου του επόμενου έτους. Κατά τα λοιπά εφαρμόζεται η διάταξη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25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1988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ελάχιστη υποχρεωτική διάρκεια της συμμετοχής των νεοεισερχόμενων Δήμων ορίζεται σε επτά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έτη από τη δημοσίευση της απόφασης της παραγράφου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Μετά την παρέλευση του χρονικού αυτού διαστήματος, κάθε συμμετέχων Δήμος δύναται να αποχωρήσει από την επιχείρηση, μεταβιβάζοντας το ποσοστό της συμμετοχής του στους λοιπούς συμμετέχοντες στην επιχείρηση Δήμους ή σε άλλον Δήμο, υπό τις προϋποθέσεις της πρώτης παραγράφου του παρόντος. Σε περίπτωση αποχώρησης Ο.Τ.Α. προ της συμπληρώσεως επτά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ετών από τη δημοσίευση της απόφασης της πρώτης παραγράφου ή αποβολής του λόγω μη πληρωμής των επιχορηγήσεων της τρίτης παραγράφου, το μερίδιο συμμετοχής του θα προσαυξάνει τα μερίδια των υπόλοιπων Δήμων κατά το ποσοστά συμμετοχής τους στο κεφάλαιο.</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ανώτατο όργανο της επιχείρησης είναι η Γενική Συνέλευση, στην οποία όλοι οι συμμετέχοντες Δήμοι, υπό την προϋπόθεση της εκ μέρους τους καταβολής της ετήσιας επιχορήγησης, θα συμμετέχουν ανάλογα με το ποσοστό τους στο συνολικό κεφάλαιο της επιχείρησης, εκπροσωπούμενοι από αντιπρόσωπο που θα ορίζεται από το οικείο δημοτικό συμβούλιο. Η Γενική Συνέλευση είναι αρμόδια να αποφασίζει για κάθε υπόθεση που αφορά την επιχείρηση, πλην αυτών που ανήκουν στην αρμοδιότητα του Διοικητικού Συμβουλίου.</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επιχείρηση διοικείται από Διοικητικό Συμβούλιο που συγκροτείται και λειτουργεί σύμφωνα με τον Κανονισμό της. Τα μέλη του επιλέγονται από τη Γενική Συνέλευση μεταξύ δημάρχων, αντιδημάρχων, δημοτικών και κοινοτικών συμβούλων, ή και τρίτων προσώπων που διαμένουν μόνιμα σε έναν από τους δήμους που συμμετέχουν και έχουν διοικητική ή εργασιακή εμπειρία σε ραδιοφωνικές ή τηλεοπτικές επιχειρήσεις. Δεν είναι αναγκαίο να εκπροσωπείται άμεσα στο Διοικητικό Συμβούλιο κάθε δήμος με δικό του εκπρόσωπο. Στο Διοικητικό Συμβούλιο συμμετέχει υποχρεωτικά εκπρόσωπος των εργαζομένων της επιχείρησης, αν αυτή απασχολεί περισσότερους από είκοσι εργαζόμενους, καθώς και εκπρόσωπος της οικείας Ένωσης Συντακτών. Ο πρόεδρος του Διοικητικού Συμβουλίου ορίζεται από το Δήμο με το μεγαλύτερο ποσοστό συμμετοχής. Αντιπρόεδρος εκλέγεται από το Διοικητικό Συμβούλιο ένα από τα μέλη του.</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ευθύνη του οικείου Ο.Τ.Α., που συνιστά ή συμμετέχει στην ως άνω επιχείρηση, περιορίζεται στη συμμετοχή του στο κεφάλαιο της επιχείρησης.</w:t>
      </w:r>
    </w:p>
    <w:p>
      <w:pPr>
        <w:numPr>
          <w:ilvl w:val="0"/>
          <w:numId w:val="11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προσωπικό της υφιστάμενης επιχείρησης διατηρείται. Η απασχόληση και άλλων προσώπων αποφασίζεται από το Διοικητικό Συμβούλιο κατά την ισχύουσα νομοθεσία για όλες τις κατηγορίες απασχολουμένων.</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20</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282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καταργείται από την έναρξη ισχύος του παρόντος.</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21</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Ερμηνευτική διάταξη</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αληθής έννοια του εδ.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25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1988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είναι ότι οι επιχειρήσεις της περ. γ</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επιτρέπεται να επιχορηγούνται από τους οικείους Ο.Τ.Α. ή από νομικά πρόσωπα που εποπτεύονται και ελέγχονται από αυτούς, κατά παρέκκλιση κάθε μεταγενέστερης αντίθετης γενικής διάταξης.</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22</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Επιχορήγηση από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 νομικών προσώπων αυτών, που συνιστώνται για την υποστήριξη της υποψηφιότητάς τους για το θεσμό της </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Πολιτιστικής Πρωτεύουσας της Ευρώπης</w:t>
      </w:r>
      <w:r>
        <w:rPr>
          <w:rFonts w:ascii="Book Antiqua" w:hAnsi="Book Antiqua" w:cs="Book Antiqua" w:eastAsia="Book Antiqua"/>
          <w:b/>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52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4403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125</w:t>
      </w:r>
      <w:r>
        <w:rPr>
          <w:rFonts w:ascii="Book Antiqua" w:hAnsi="Book Antiqua" w:cs="Book Antiqua" w:eastAsia="Book Antiqua"/>
          <w:color w:val="auto"/>
          <w:spacing w:val="0"/>
          <w:position w:val="0"/>
          <w:sz w:val="22"/>
          <w:shd w:fill="auto" w:val="clear"/>
        </w:rPr>
        <w:t xml:space="preserve">) τροποποιείται ως εξής:</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Πολιτιστική Πρωτεύουσα της Ευρώπης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Κάθε δήμος που θέτει υποψηφιότητα για την φιλοξενία του θεσμού ΠΟΛΙΤΙΣΤΙΚΗ ΠΡΩΤΕΥΟΥΣΑ ΤΗΣ ΕΥΡΩΠΗΣ δύναται να συστήσει ανώνυμη εταιρεία του άρθρου </w:t>
      </w:r>
      <w:r>
        <w:rPr>
          <w:rFonts w:ascii="Book Antiqua" w:hAnsi="Book Antiqua" w:cs="Book Antiqua" w:eastAsia="Book Antiqua"/>
          <w:color w:val="auto"/>
          <w:spacing w:val="0"/>
          <w:position w:val="0"/>
          <w:sz w:val="22"/>
          <w:shd w:fill="auto" w:val="clear"/>
        </w:rPr>
        <w:t xml:space="preserve">265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με αποκλειστικό σκοπό την διαχείριση της εν λόγω δράσης. Επιτρέπεται η επιχορήγηση της εν λόγω εταιρείας από προγράμματα του Υπουργείου Πολιτισμού και Αθλητισμού, του Υπουργείου Παιδείας, Έρευνας και Θρησκευμάτων, την κατά τόπον αρμόδια Περιφέρεια, επιμελητήρια και λοιπά ΝΠΔΔ και ΝΠΙΔ, καθώς επίσης και η σύναψη προγραμματικών συμβάσεων με τους άνω φορείς, για την υλοποίηση του σκοπού της. Η ανώνυμη εταιρεία του δήμου που θα επιλεγεί να φιλοξενήσει το θεσμό, επιτρέπεται επιπλέον να επιχορηγείται από Ο.Τ.Α. που συμμετέχει στο μετοχικό της κεφάλαιο, κατά παρέκκλιση του άρθρου </w:t>
      </w:r>
      <w:r>
        <w:rPr>
          <w:rFonts w:ascii="Book Antiqua" w:hAnsi="Book Antiqua" w:cs="Book Antiqua" w:eastAsia="Book Antiqua"/>
          <w:color w:val="auto"/>
          <w:spacing w:val="0"/>
          <w:position w:val="0"/>
          <w:sz w:val="22"/>
          <w:shd w:fill="auto" w:val="clear"/>
        </w:rPr>
        <w:t xml:space="preserve">265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 δύναται δε να συνάπτει προγραμματικές συμβάσεις με τους Ο.Τ.Α. και τα νομικά τους πρόσωπα, στη χωρική περιφέρεια των οποίων θα αναπτυχθούν δράσεις, στο πλαίσιο της υλοποίησης του σκοπού της εταιρείας. Η ανώνυμη εταιρεία του προηγούμενο εδαφίου λύεται υποχρεωτικά και τίθεται σε εκκαθάριση, με την ολοκλήρωση του σκοπού για τον οποίο συνεστήθη. Οι ανώνυμες εταιρείες των δήμων που δεν θα επιλεγούν να φιλοξενήσουν το θεσμό λύονται υποχρεωτικά και τίθενται σε εκκαθάριση, αμέσως μετά την ανακήρυξη της πόλης που θα φέρει τον τίτλο της ΠΟΛΙΤΙΣΤΙΚΗΣ ΠΡΩΤΕΥΟΥΣΑΣ ΤΗΣ ΕΥΡΩΠΗΣ". </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23</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Μεταφορά  στους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 συγχρηματοδοτούμενων προγραμμάτων από ν.π.δ.δ. αυτών</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Συγχρηματοδοτούμενα προγράμματα από την Ευρωπαϊκή Ένωση ή άλλους διεθνείς οργανισμούς ή προγράμματα που επιδοτούνται από εθνικούς πόρους ή η μετεξέλιξη των προγραμμάτων αυτών στο πλαίσιο των Περιφερειακών Επιχειρησιακών Προγραμμάτων της Προγραμματικής Περιόδου </w:t>
      </w:r>
      <w:r>
        <w:rPr>
          <w:rFonts w:ascii="Book Antiqua" w:hAnsi="Book Antiqua" w:cs="Book Antiqua" w:eastAsia="Book Antiqua"/>
          <w:color w:val="auto"/>
          <w:spacing w:val="0"/>
          <w:position w:val="0"/>
          <w:sz w:val="22"/>
          <w:shd w:fill="auto" w:val="clear"/>
        </w:rPr>
        <w:t xml:space="preserve">2014-2020 </w:t>
      </w:r>
      <w:r>
        <w:rPr>
          <w:rFonts w:ascii="Book Antiqua" w:hAnsi="Book Antiqua" w:cs="Book Antiqua" w:eastAsia="Book Antiqua"/>
          <w:color w:val="auto"/>
          <w:spacing w:val="0"/>
          <w:position w:val="0"/>
          <w:sz w:val="22"/>
          <w:shd w:fill="auto" w:val="clear"/>
        </w:rPr>
        <w:t xml:space="preserve">του ΕΣΠΑ, κατά τα οριζόμενα στο άρθρο </w:t>
      </w:r>
      <w:r>
        <w:rPr>
          <w:rFonts w:ascii="Book Antiqua" w:hAnsi="Book Antiqua" w:cs="Book Antiqua" w:eastAsia="Book Antiqua"/>
          <w:color w:val="auto"/>
          <w:spacing w:val="0"/>
          <w:position w:val="0"/>
          <w:sz w:val="22"/>
          <w:shd w:fill="auto" w:val="clear"/>
        </w:rPr>
        <w:t xml:space="preserve">51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περ.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4707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134</w:t>
      </w:r>
      <w:r>
        <w:rPr>
          <w:rFonts w:ascii="Book Antiqua" w:hAnsi="Book Antiqua" w:cs="Book Antiqua" w:eastAsia="Book Antiqua"/>
          <w:color w:val="auto"/>
          <w:spacing w:val="0"/>
          <w:position w:val="0"/>
          <w:sz w:val="22"/>
          <w:shd w:fill="auto" w:val="clear"/>
        </w:rPr>
        <w:t xml:space="preserve">) και υλοποιούνταν από νομικά πρόσωπα δημοσίου ή ιδιωτικού δικαίου των Ο.Τ.Α. δύνανται να αναλαμβάνονται από τον οικείο Δήμο ή να συνεχίζονται υπό τους ίδιους ή τροποποιημένους όρους, εφόσον το ισχύον κανονιστικό πλαίσιο που διέπει την υλοποίηση εκάστου προγράμματος προβλέπει ότι οι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περιλαμβάνονται μεταξύ των δυνητικών φορέων υλοποίησης του προγράμματος. Η ανάληψη ή η συνέχιση του προγράμματος από το δήμο γίνεται με απόφαση του οικείου δημοτικού συμβουλίου. Τα αναληφθέντα προγράμματα συνεχίζουν να υλοποιούνται από τον οικείο δήμο, ο οποίος θεωρείται καθολικός διάδοχος ως προς όλες τις υποχρεώσεις και τα δικαιώματα που απορρέουν από αυτά, στα οποία περιλαμβάνονται και όσα απορρέουν από συμβάσεις μίσθωσης έργου ή συμβάσεις εξαρτημένης εργασίας, ιδιωτικού δικαίου, ορισμένου χρόνου, οι οποίες, όπου τούτο απαιτείται, συνεχίζονται μέχρι τη λήξη των προγραμμάτων. Οι συμβάσεις εξαρτημένης εργασίας, ιδιωτικού δικαίου, ορισμένου χρόνου ανανεώνονται ή παρατείνονται κατά τα οριζόμενα στις διατάξεις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2190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28</w:t>
      </w:r>
      <w:r>
        <w:rPr>
          <w:rFonts w:ascii="Book Antiqua" w:hAnsi="Book Antiqua" w:cs="Book Antiqua" w:eastAsia="Book Antiqua"/>
          <w:color w:val="auto"/>
          <w:spacing w:val="0"/>
          <w:position w:val="0"/>
          <w:sz w:val="22"/>
          <w:shd w:fill="auto" w:val="clear"/>
        </w:rPr>
        <w:t xml:space="preserve">).  Η ανάληψη ή η συνέχιση των προγραμμάτων από το δήμο, κατά τα οριζόμενα στο πρώτο εδάφιο, ισχύει από </w:t>
      </w:r>
      <w:r>
        <w:rPr>
          <w:rFonts w:ascii="Book Antiqua" w:hAnsi="Book Antiqua" w:cs="Book Antiqua" w:eastAsia="Book Antiqua"/>
          <w:color w:val="auto"/>
          <w:spacing w:val="0"/>
          <w:position w:val="0"/>
          <w:sz w:val="22"/>
          <w:shd w:fill="auto" w:val="clear"/>
        </w:rPr>
        <w:t xml:space="preserve">1.7.2016</w:t>
      </w:r>
      <w:r>
        <w:rPr>
          <w:rFonts w:ascii="Book Antiqua" w:hAnsi="Book Antiqua" w:cs="Book Antiqua" w:eastAsia="Book Antiqua"/>
          <w:color w:val="auto"/>
          <w:spacing w:val="0"/>
          <w:position w:val="0"/>
          <w:sz w:val="22"/>
          <w:shd w:fill="auto"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uppressAutoHyphens w:val="true"/>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24</w:t>
      </w:r>
    </w:p>
    <w:p>
      <w:pPr>
        <w:suppressAutoHyphens w:val="true"/>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Ρυθμίσεις για την εύρυθμη λειτουργία των Δημοτικών Περιφερειακών Θεάτρων </w:t>
      </w:r>
    </w:p>
    <w:p>
      <w:pPr>
        <w:numPr>
          <w:ilvl w:val="0"/>
          <w:numId w:val="130"/>
        </w:numPr>
        <w:suppressAutoHyphens w:val="true"/>
        <w:spacing w:before="0" w:after="0" w:line="276"/>
        <w:ind w:right="0" w:left="567" w:hanging="283"/>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262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αντικαθίσταται ως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265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εφαρμόζεται αναλόγως σε όλες τις κατηγορίες δημοτικών επιχειρήσεων που συστήνονται μετά την </w:t>
      </w:r>
      <w:r>
        <w:rPr>
          <w:rFonts w:ascii="Book Antiqua" w:hAnsi="Book Antiqua" w:cs="Book Antiqua" w:eastAsia="Book Antiqua"/>
          <w:color w:val="auto"/>
          <w:spacing w:val="0"/>
          <w:position w:val="0"/>
          <w:sz w:val="22"/>
          <w:shd w:fill="auto" w:val="clear"/>
        </w:rPr>
        <w:t xml:space="preserve">1.1.2011</w:t>
      </w:r>
      <w:r>
        <w:rPr>
          <w:rFonts w:ascii="Book Antiqua" w:hAnsi="Book Antiqua" w:cs="Book Antiqua" w:eastAsia="Book Antiqua"/>
          <w:color w:val="auto"/>
          <w:spacing w:val="0"/>
          <w:position w:val="0"/>
          <w:sz w:val="22"/>
          <w:shd w:fill="auto" w:val="clear"/>
        </w:rPr>
        <w:t xml:space="preserve">, εξαιρουμένων των Δημοτικών Περιφερειακών Θεάτρων, ανεξαρτήτως της νομικής μορφής και του χρόνου σύστασης αυτών</w:t>
      </w:r>
      <w:r>
        <w:rPr>
          <w:rFonts w:ascii="Book Antiqua" w:hAnsi="Book Antiqua" w:cs="Book Antiqua" w:eastAsia="Book Antiqua"/>
          <w:color w:val="auto"/>
          <w:spacing w:val="0"/>
          <w:position w:val="0"/>
          <w:sz w:val="22"/>
          <w:shd w:fill="auto" w:val="clear"/>
        </w:rPr>
        <w:t xml:space="preserve">».</w:t>
      </w:r>
    </w:p>
    <w:p>
      <w:pPr>
        <w:numPr>
          <w:ilvl w:val="0"/>
          <w:numId w:val="130"/>
        </w:numPr>
        <w:suppressAutoHyphens w:val="true"/>
        <w:spacing w:before="0" w:after="0" w:line="276"/>
        <w:ind w:right="0" w:left="567" w:hanging="283"/>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της υποπαραγράφου Δ.</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της παρ. Δ</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4336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(ΦΕΚ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94</w:t>
      </w:r>
      <w:r>
        <w:rPr>
          <w:rFonts w:ascii="Book Antiqua" w:hAnsi="Book Antiqua" w:cs="Book Antiqua" w:eastAsia="Book Antiqua"/>
          <w:color w:val="auto"/>
          <w:spacing w:val="0"/>
          <w:position w:val="0"/>
          <w:sz w:val="22"/>
          <w:shd w:fill="auto" w:val="clear"/>
        </w:rPr>
        <w:t xml:space="preserve">), όπως συμπληρώθηκε από τις διατάξεις του άρθρου τρίτου του Ν. </w:t>
      </w:r>
      <w:r>
        <w:rPr>
          <w:rFonts w:ascii="Book Antiqua" w:hAnsi="Book Antiqua" w:cs="Book Antiqua" w:eastAsia="Book Antiqua"/>
          <w:color w:val="auto"/>
          <w:spacing w:val="0"/>
          <w:position w:val="0"/>
          <w:sz w:val="22"/>
          <w:shd w:fill="auto" w:val="clear"/>
        </w:rPr>
        <w:t xml:space="preserve">4405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(ΦΕΚ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129</w:t>
      </w:r>
      <w:r>
        <w:rPr>
          <w:rFonts w:ascii="Book Antiqua" w:hAnsi="Book Antiqua" w:cs="Book Antiqua" w:eastAsia="Book Antiqua"/>
          <w:color w:val="auto"/>
          <w:spacing w:val="0"/>
          <w:position w:val="0"/>
          <w:sz w:val="22"/>
          <w:shd w:fill="auto" w:val="clear"/>
        </w:rPr>
        <w:t xml:space="preserve">) στην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προστίθεται παράγραφος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α, ως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α. Για τους μετακινούμενους των Δημοτικών Περιφερειακών Θεάτρων της χώρας (εφεξής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ΔΗ.ΠΕ.ΘΕ.</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σε απόσταση μεγαλύτερη των </w:t>
      </w:r>
      <w:r>
        <w:rPr>
          <w:rFonts w:ascii="Book Antiqua" w:hAnsi="Book Antiqua" w:cs="Book Antiqua" w:eastAsia="Book Antiqua"/>
          <w:color w:val="auto"/>
          <w:spacing w:val="0"/>
          <w:position w:val="0"/>
          <w:sz w:val="22"/>
          <w:shd w:fill="auto" w:val="clear"/>
        </w:rPr>
        <w:t xml:space="preserve">50 </w:t>
      </w:r>
      <w:r>
        <w:rPr>
          <w:rFonts w:ascii="Book Antiqua" w:hAnsi="Book Antiqua" w:cs="Book Antiqua" w:eastAsia="Book Antiqua"/>
          <w:color w:val="auto"/>
          <w:spacing w:val="0"/>
          <w:position w:val="0"/>
          <w:sz w:val="22"/>
          <w:shd w:fill="auto" w:val="clear"/>
        </w:rPr>
        <w:t xml:space="preserve">χιλιόμετρων από την έδρα τους αναγνωρίζονται έξοδα διανυκτέρευσης, όταν η μετακίνηση γίνεται αποκλειστικά για τις αποδεδειγμένες ανάγκες της πραγματοποίησης της χειμερινής και θερινής περιοδείας των ΔΗ.ΠΕ.ΘΕ. και με σκοπό την προετοιμασία, οργάνωση και εκτέλεση των καλλιτεχνικών παραγωγών των ΔΗ.ΠΕ.ΘΕ. Ειδικά, για τις μετακινήσεις των προσώπων του προηγούμενου εδαφίου, η ημερήσια αποζημίωση ορίζεται στο ποσό των </w:t>
      </w:r>
      <w:r>
        <w:rPr>
          <w:rFonts w:ascii="Book Antiqua" w:hAnsi="Book Antiqua" w:cs="Book Antiqua" w:eastAsia="Book Antiqua"/>
          <w:color w:val="auto"/>
          <w:spacing w:val="0"/>
          <w:position w:val="0"/>
          <w:sz w:val="22"/>
          <w:shd w:fill="auto" w:val="clear"/>
        </w:rPr>
        <w:t xml:space="preserve">50 </w:t>
      </w:r>
      <w:r>
        <w:rPr>
          <w:rFonts w:ascii="Book Antiqua" w:hAnsi="Book Antiqua" w:cs="Book Antiqua" w:eastAsia="Book Antiqua"/>
          <w:color w:val="auto"/>
          <w:spacing w:val="0"/>
          <w:position w:val="0"/>
          <w:sz w:val="22"/>
          <w:shd w:fill="auto" w:val="clear"/>
        </w:rPr>
        <w:t xml:space="preserve">ευρώ και τα έξοδα διανυκτέρευσης στο ποσό των </w:t>
      </w:r>
      <w:r>
        <w:rPr>
          <w:rFonts w:ascii="Book Antiqua" w:hAnsi="Book Antiqua" w:cs="Book Antiqua" w:eastAsia="Book Antiqua"/>
          <w:color w:val="auto"/>
          <w:spacing w:val="0"/>
          <w:position w:val="0"/>
          <w:sz w:val="22"/>
          <w:shd w:fill="auto" w:val="clear"/>
        </w:rPr>
        <w:t xml:space="preserve">45 </w:t>
      </w:r>
      <w:r>
        <w:rPr>
          <w:rFonts w:ascii="Book Antiqua" w:hAnsi="Book Antiqua" w:cs="Book Antiqua" w:eastAsia="Book Antiqua"/>
          <w:color w:val="auto"/>
          <w:spacing w:val="0"/>
          <w:position w:val="0"/>
          <w:sz w:val="22"/>
          <w:shd w:fill="auto" w:val="clear"/>
        </w:rPr>
        <w:t xml:space="preserve">ευρώ ανά διανυκτέρευση. Η ημερήσια αποζημίωση καταβάλλεται και για την ημέρα επιστροφής των μετακινούμενων στην έδρα τους, μετά το πέρας των παραστάσεων. Η απόφαση μετακίνησης εκδίδεται από το αρμόδιο προς διορισμό όργανο.</w:t>
      </w:r>
      <w:r>
        <w:rPr>
          <w:rFonts w:ascii="Book Antiqua" w:hAnsi="Book Antiqua" w:cs="Book Antiqua" w:eastAsia="Book Antiqua"/>
          <w:color w:val="auto"/>
          <w:spacing w:val="0"/>
          <w:position w:val="0"/>
          <w:sz w:val="22"/>
          <w:shd w:fill="auto" w:val="clear"/>
        </w:rPr>
        <w:t xml:space="preserve">»</w:t>
      </w:r>
    </w:p>
    <w:p>
      <w:pPr>
        <w:spacing w:before="100" w:after="100" w:line="276"/>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Συνέχιση υλοποίησης συγχρηματοδοτούμενων προγραμμάτων της Ε.Ε.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76"/>
        <w:ind w:right="0" w:left="0" w:firstLine="0"/>
        <w:jc w:val="both"/>
        <w:rPr>
          <w:rFonts w:ascii="Book Antiqua" w:hAnsi="Book Antiqua" w:cs="Book Antiqua" w:eastAsia="Book Antiqua"/>
          <w:b/>
          <w:color w:val="auto"/>
          <w:spacing w:val="0"/>
          <w:position w:val="0"/>
          <w:sz w:val="22"/>
          <w:shd w:fill="auto" w:val="clear"/>
        </w:rPr>
      </w:pPr>
    </w:p>
    <w:p>
      <w:pPr>
        <w:suppressAutoHyphens w:val="true"/>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παράγραφο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111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προστίθεται εδάφιο ως εξής: </w:t>
      </w:r>
    </w:p>
    <w:p>
      <w:pPr>
        <w:suppressAutoHyphens w:val="true"/>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εξαίρεση, διαδημοτικές επιχειρήσεις των οποίων έχει παρέλθει ο χρόνος λειτουργίας που προβλεπόταν στη συστατική τους πράξη και συμμετείχαν σε συγχρηματοδοτούμενα προγράμματα της Ευρωπαϊκής Ένωσης, δύνανται να συνεχίζουν να λειτουργούν προς εκπλήρωση των σκοπών που τίθενται με τα προγράμματα αυτά, μετά από τροποποίηση του καταστατικού τους</w:t>
      </w:r>
      <w:r>
        <w:rPr>
          <w:rFonts w:ascii="Book Antiqua" w:hAnsi="Book Antiqua" w:cs="Book Antiqua" w:eastAsia="Book Antiqua"/>
          <w:color w:val="auto"/>
          <w:spacing w:val="0"/>
          <w:position w:val="0"/>
          <w:sz w:val="22"/>
          <w:shd w:fill="auto" w:val="clear"/>
        </w:rPr>
        <w:t xml:space="preserve">». </w:t>
      </w:r>
    </w:p>
    <w:p>
      <w:pPr>
        <w:spacing w:before="100" w:after="100" w:line="276"/>
        <w:ind w:right="0" w:left="0" w:firstLine="0"/>
        <w:jc w:val="center"/>
        <w:rPr>
          <w:rFonts w:ascii="Book Antiqua" w:hAnsi="Book Antiqua" w:cs="Book Antiqua" w:eastAsia="Book Antiqua"/>
          <w:b/>
          <w:color w:val="auto"/>
          <w:spacing w:val="0"/>
          <w:position w:val="0"/>
          <w:sz w:val="22"/>
          <w:shd w:fill="auto" w:val="clear"/>
        </w:rPr>
      </w:pPr>
    </w:p>
    <w:p>
      <w:pPr>
        <w:spacing w:before="100" w:after="1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26</w:t>
      </w:r>
    </w:p>
    <w:p>
      <w:pPr>
        <w:spacing w:before="100" w:after="1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Όροι, προϋποθέσεις και δικαιολογητικά για τη χορήγηση αδειών ίδρυσης και λειτουργίας παιδοτόπων</w:t>
      </w:r>
    </w:p>
    <w:p>
      <w:pPr>
        <w:numPr>
          <w:ilvl w:val="0"/>
          <w:numId w:val="135"/>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της  περ. </w:t>
      </w:r>
      <w:r>
        <w:rPr>
          <w:rFonts w:ascii="Book Antiqua" w:hAnsi="Book Antiqua" w:cs="Book Antiqua" w:eastAsia="Book Antiqua"/>
          <w:color w:val="auto"/>
          <w:spacing w:val="0"/>
          <w:position w:val="0"/>
          <w:sz w:val="22"/>
          <w:shd w:fill="auto" w:val="clear"/>
        </w:rPr>
        <w:t xml:space="preserve">16 </w:t>
      </w:r>
      <w:r>
        <w:rPr>
          <w:rFonts w:ascii="Book Antiqua" w:hAnsi="Book Antiqua" w:cs="Book Antiqua" w:eastAsia="Book Antiqua"/>
          <w:color w:val="auto"/>
          <w:spacing w:val="0"/>
          <w:position w:val="0"/>
          <w:sz w:val="22"/>
          <w:shd w:fill="auto" w:val="clear"/>
        </w:rPr>
        <w:t xml:space="preserve">παρ. ΙΙ του άρθρου </w:t>
      </w:r>
      <w:r>
        <w:rPr>
          <w:rFonts w:ascii="Book Antiqua" w:hAnsi="Book Antiqua" w:cs="Book Antiqua" w:eastAsia="Book Antiqua"/>
          <w:color w:val="auto"/>
          <w:spacing w:val="0"/>
          <w:position w:val="0"/>
          <w:sz w:val="22"/>
          <w:shd w:fill="auto" w:val="clear"/>
        </w:rPr>
        <w:t xml:space="preserve">75</w:t>
      </w:r>
      <w:r>
        <w:rPr>
          <w:rFonts w:ascii="Book Antiqua" w:hAnsi="Book Antiqua" w:cs="Book Antiqua" w:eastAsia="Book Antiqua"/>
          <w:color w:val="auto"/>
          <w:spacing w:val="0"/>
          <w:position w:val="0"/>
          <w:sz w:val="22"/>
          <w:shd w:fill="auto" w:val="clear"/>
        </w:rPr>
        <w:t xml:space="preserve">  του Κώδικα Δήμων και Κοινοτήτων (Κ.Δ.Κ.), που κυρώθηκε με τον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(ΑΊ</w:t>
      </w:r>
      <w:r>
        <w:rPr>
          <w:rFonts w:ascii="Book Antiqua" w:hAnsi="Book Antiqua" w:cs="Book Antiqua" w:eastAsia="Book Antiqua"/>
          <w:color w:val="auto"/>
          <w:spacing w:val="0"/>
          <w:position w:val="0"/>
          <w:sz w:val="22"/>
          <w:shd w:fill="auto" w:val="clear"/>
        </w:rPr>
        <w:t xml:space="preserve">14</w:t>
      </w:r>
      <w:r>
        <w:rPr>
          <w:rFonts w:ascii="Book Antiqua" w:hAnsi="Book Antiqua" w:cs="Book Antiqua" w:eastAsia="Book Antiqua"/>
          <w:color w:val="auto"/>
          <w:spacing w:val="0"/>
          <w:position w:val="0"/>
          <w:sz w:val="22"/>
          <w:shd w:fill="auto" w:val="clear"/>
        </w:rPr>
        <w:t xml:space="preserve">),  προστίθενται εδάφια ως εξής: </w:t>
      </w:r>
    </w:p>
    <w:p>
      <w:pPr>
        <w:spacing w:before="100" w:after="1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όροι, οι προϋποθέσεις και τα δικαιολογητικά για τη χορήγηση των αδειών ίδρυσης και λειτουργίας παιδότοπων, καθώς και κάθε άλλη αναγκαία λεπτομέρεια για τη λειτουργία τους καθορίζονται με κοινή απόφαση των Υπουργών Εσωτερικών, Οικονομίας και Ανάπτυξης, Υγείας, Τουρισμού και Ναυτιλίας και Νησιωτικής Πολιτικής</w:t>
      </w:r>
      <w:r>
        <w:rPr>
          <w:rFonts w:ascii="Book Antiqua" w:hAnsi="Book Antiqua" w:cs="Book Antiqua" w:eastAsia="Book Antiqua"/>
          <w:color w:val="auto"/>
          <w:spacing w:val="0"/>
          <w:position w:val="0"/>
          <w:sz w:val="22"/>
          <w:shd w:fill="auto" w:val="clear"/>
        </w:rPr>
        <w:t xml:space="preserve">».</w:t>
      </w:r>
    </w:p>
    <w:p>
      <w:pPr>
        <w:numPr>
          <w:ilvl w:val="0"/>
          <w:numId w:val="137"/>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Μέχρι την έκδοση της απόφασης της προηγούμενης παραγράφου εξακολουθεί να ισχύει η απόφαση </w:t>
      </w:r>
      <w:r>
        <w:rPr>
          <w:rFonts w:ascii="Book Antiqua" w:hAnsi="Book Antiqua" w:cs="Book Antiqua" w:eastAsia="Book Antiqua"/>
          <w:color w:val="auto"/>
          <w:spacing w:val="0"/>
          <w:position w:val="0"/>
          <w:sz w:val="22"/>
          <w:shd w:fill="auto" w:val="clear"/>
        </w:rPr>
        <w:t xml:space="preserve">36837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1364</w:t>
      </w:r>
      <w:r>
        <w:rPr>
          <w:rFonts w:ascii="Book Antiqua" w:hAnsi="Book Antiqua" w:cs="Book Antiqua" w:eastAsia="Book Antiqua"/>
          <w:color w:val="auto"/>
          <w:spacing w:val="0"/>
          <w:position w:val="0"/>
          <w:sz w:val="22"/>
          <w:shd w:fill="auto" w:val="clear"/>
        </w:rPr>
        <w:t xml:space="preserve">) των  Υπουργών  Εσωτερικών, Δημόσιας Διοίκησης και Αποκέντρωσης, Ανάπτυξης, Υγείας και Κοινωνικής Αλληλεγγύης, όπως έχει τροποποιηθεί και ισχύει.</w:t>
      </w:r>
    </w:p>
    <w:p>
      <w:pPr>
        <w:numPr>
          <w:ilvl w:val="0"/>
          <w:numId w:val="137"/>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Από την έναρξη ισχύος του παρόντος, κάθε αντίθετη διάταξη καταργείται.</w:t>
      </w:r>
    </w:p>
    <w:p>
      <w:pPr>
        <w:spacing w:before="100" w:after="100" w:line="276"/>
        <w:ind w:right="0" w:left="0" w:firstLine="0"/>
        <w:jc w:val="center"/>
        <w:rPr>
          <w:rFonts w:ascii="Book Antiqua" w:hAnsi="Book Antiqua" w:cs="Book Antiqua" w:eastAsia="Book Antiqua"/>
          <w:b/>
          <w:color w:val="auto"/>
          <w:spacing w:val="0"/>
          <w:position w:val="0"/>
          <w:sz w:val="22"/>
          <w:shd w:fill="auto" w:val="clear"/>
        </w:rPr>
      </w:pPr>
    </w:p>
    <w:p>
      <w:pPr>
        <w:spacing w:before="100" w:after="1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27</w:t>
      </w:r>
    </w:p>
    <w:p>
      <w:pPr>
        <w:spacing w:before="100" w:after="1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Λειτουργία παιδικής χαράς στο ΚΠΙΣΝ και σε άλλους χώρους του δημοσίου</w:t>
      </w:r>
    </w:p>
    <w:p>
      <w:pPr>
        <w:numPr>
          <w:ilvl w:val="0"/>
          <w:numId w:val="139"/>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Η παιδική χαρά που έχει κατασκευασθεί εντός του υπερτοπικού πολιτιστικού πάρκου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Κέντρο Πολιτισμού Ίδρυμα Σταύρος Νιάρχος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FFFF00" w:val="clear"/>
        </w:rPr>
        <w:t xml:space="preserve">συγκεκριμένα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FFFF00" w:val="clear"/>
        </w:rPr>
        <w:t xml:space="preserve"> στο εγκεκριμένο ρυμοτομικό σχέδιο του Δήμου Καλλιθέας Αττικής και ειδικότερα στη ζώνη Α (Δημοτικό Πάρκο) που χωροθετήθηκε στο Ο.Τ. </w:t>
      </w:r>
      <w:r>
        <w:rPr>
          <w:rFonts w:ascii="Book Antiqua" w:hAnsi="Book Antiqua" w:cs="Book Antiqua" w:eastAsia="Book Antiqua"/>
          <w:color w:val="auto"/>
          <w:spacing w:val="0"/>
          <w:position w:val="0"/>
          <w:sz w:val="22"/>
          <w:shd w:fill="FFFF00" w:val="clear"/>
        </w:rPr>
        <w:t xml:space="preserve">345 </w:t>
      </w:r>
      <w:r>
        <w:rPr>
          <w:rFonts w:ascii="Book Antiqua" w:hAnsi="Book Antiqua" w:cs="Book Antiqua" w:eastAsia="Book Antiqua"/>
          <w:color w:val="auto"/>
          <w:spacing w:val="0"/>
          <w:position w:val="0"/>
          <w:sz w:val="22"/>
          <w:shd w:fill="FFFF00" w:val="clear"/>
        </w:rPr>
        <w:t xml:space="preserve">στο χώρο του Παλαιού Ιπποδρομίου Αθηνών</w:t>
      </w:r>
      <w:r>
        <w:rPr>
          <w:rFonts w:ascii="Book Antiqua" w:hAnsi="Book Antiqua" w:cs="Book Antiqua" w:eastAsia="Book Antiqua"/>
          <w:color w:val="auto"/>
          <w:spacing w:val="0"/>
          <w:position w:val="0"/>
          <w:sz w:val="22"/>
          <w:shd w:fill="auto" w:val="clear"/>
        </w:rPr>
        <w:t xml:space="preserve">, σύμφωνα με τα οριζόμενα στο άρθρο τρίτο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3785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2009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138</w:t>
      </w:r>
      <w:r>
        <w:rPr>
          <w:rFonts w:ascii="Book Antiqua" w:hAnsi="Book Antiqua" w:cs="Book Antiqua" w:eastAsia="Book Antiqua"/>
          <w:color w:val="auto"/>
          <w:spacing w:val="0"/>
          <w:position w:val="0"/>
          <w:sz w:val="22"/>
          <w:shd w:fill="auto" w:val="clear"/>
        </w:rPr>
        <w:t xml:space="preserve">), λειτουργεί με ευθύνη της ανώνυμης εταιρείας ειδικού σκοπού με την επωνυμία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Κέντρο Πολιτισμού Ίδρυμα Σταύρος Νιάρχος Α.Ε.</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οποία οφείλει να λαμβάνει όλα τα απαραίτητα μέτρα για την ασφαλή λειτουργία της ανωτέρω παιδικής χαράς.</w:t>
      </w:r>
    </w:p>
    <w:p>
      <w:pPr>
        <w:spacing w:before="100" w:after="1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Με την επιφύλαξη των ειδικότερων ρυθμίσεων του παρόντος άρθρου, ως προς τις προϋποθέσεις και τις τεχνικές προδιαγραφές για τη λειτουργία της ανωτέρω παιδικής χαράς, τα όργανα και τη διαδικασία αδειοδότησης και ελέγχου της, καθώς τη διαδικασία συντήρησης αυτής, εφαρμόζεται αναλογικά η υπ</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αριθ. πρωτ. </w:t>
      </w:r>
      <w:r>
        <w:rPr>
          <w:rFonts w:ascii="Book Antiqua" w:hAnsi="Book Antiqua" w:cs="Book Antiqua" w:eastAsia="Book Antiqua"/>
          <w:color w:val="auto"/>
          <w:spacing w:val="0"/>
          <w:position w:val="0"/>
          <w:sz w:val="22"/>
          <w:shd w:fill="auto" w:val="clear"/>
        </w:rPr>
        <w:t xml:space="preserve">28492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2009 </w:t>
      </w:r>
      <w:r>
        <w:rPr>
          <w:rFonts w:ascii="Book Antiqua" w:hAnsi="Book Antiqua" w:cs="Book Antiqua" w:eastAsia="Book Antiqua"/>
          <w:color w:val="auto"/>
          <w:spacing w:val="0"/>
          <w:position w:val="0"/>
          <w:sz w:val="22"/>
          <w:shd w:fill="auto" w:val="clear"/>
        </w:rPr>
        <w:t xml:space="preserve">(Β΄ </w:t>
      </w:r>
      <w:r>
        <w:rPr>
          <w:rFonts w:ascii="Book Antiqua" w:hAnsi="Book Antiqua" w:cs="Book Antiqua" w:eastAsia="Book Antiqua"/>
          <w:color w:val="auto"/>
          <w:spacing w:val="0"/>
          <w:position w:val="0"/>
          <w:sz w:val="22"/>
          <w:shd w:fill="auto" w:val="clear"/>
        </w:rPr>
        <w:t xml:space="preserve">931</w:t>
      </w:r>
      <w:r>
        <w:rPr>
          <w:rFonts w:ascii="Book Antiqua" w:hAnsi="Book Antiqua" w:cs="Book Antiqua" w:eastAsia="Book Antiqua"/>
          <w:color w:val="auto"/>
          <w:spacing w:val="0"/>
          <w:position w:val="0"/>
          <w:sz w:val="22"/>
          <w:shd w:fill="auto" w:val="clear"/>
        </w:rPr>
        <w:t xml:space="preserve">) απόφαση, όπως τροποποιήθηκε με την υπ</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αριθ. πρωτ. </w:t>
      </w:r>
      <w:r>
        <w:rPr>
          <w:rFonts w:ascii="Book Antiqua" w:hAnsi="Book Antiqua" w:cs="Book Antiqua" w:eastAsia="Book Antiqua"/>
          <w:color w:val="auto"/>
          <w:spacing w:val="0"/>
          <w:position w:val="0"/>
          <w:sz w:val="22"/>
          <w:shd w:fill="auto" w:val="clear"/>
        </w:rPr>
        <w:t xml:space="preserve">27934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(Β΄ </w:t>
      </w:r>
      <w:r>
        <w:rPr>
          <w:rFonts w:ascii="Book Antiqua" w:hAnsi="Book Antiqua" w:cs="Book Antiqua" w:eastAsia="Book Antiqua"/>
          <w:color w:val="auto"/>
          <w:spacing w:val="0"/>
          <w:position w:val="0"/>
          <w:sz w:val="22"/>
          <w:shd w:fill="auto" w:val="clear"/>
        </w:rPr>
        <w:t xml:space="preserve">2029</w:t>
      </w:r>
      <w:r>
        <w:rPr>
          <w:rFonts w:ascii="Book Antiqua" w:hAnsi="Book Antiqua" w:cs="Book Antiqua" w:eastAsia="Book Antiqua"/>
          <w:color w:val="auto"/>
          <w:spacing w:val="0"/>
          <w:position w:val="0"/>
          <w:sz w:val="22"/>
          <w:shd w:fill="auto" w:val="clear"/>
        </w:rPr>
        <w:t xml:space="preserve">) απόφαση και ισχύει. </w:t>
      </w:r>
    </w:p>
    <w:p>
      <w:pPr>
        <w:spacing w:before="100" w:after="1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Η παιδική χαρά αξιολογείται ως προς την καταλληλότητα λειτουργίας της από την κατά τόπο αρμόδια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Επιτροπή Ελέγχου Παιδικών Χαρών</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οποία συγκροτείται από την Αποκεντρωμένη Διοίκηση Αττικής σύμφωνα με την υπ</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αριθμ. πρωτ. </w:t>
      </w:r>
      <w:r>
        <w:rPr>
          <w:rFonts w:ascii="Book Antiqua" w:hAnsi="Book Antiqua" w:cs="Book Antiqua" w:eastAsia="Book Antiqua"/>
          <w:color w:val="auto"/>
          <w:spacing w:val="0"/>
          <w:position w:val="0"/>
          <w:sz w:val="22"/>
          <w:shd w:fill="auto" w:val="clear"/>
        </w:rPr>
        <w:t xml:space="preserve">28492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2009 </w:t>
      </w:r>
      <w:r>
        <w:rPr>
          <w:rFonts w:ascii="Book Antiqua" w:hAnsi="Book Antiqua" w:cs="Book Antiqua" w:eastAsia="Book Antiqua"/>
          <w:color w:val="auto"/>
          <w:spacing w:val="0"/>
          <w:position w:val="0"/>
          <w:sz w:val="22"/>
          <w:shd w:fill="auto" w:val="clear"/>
        </w:rPr>
        <w:t xml:space="preserve">(Β΄ </w:t>
      </w:r>
      <w:r>
        <w:rPr>
          <w:rFonts w:ascii="Book Antiqua" w:hAnsi="Book Antiqua" w:cs="Book Antiqua" w:eastAsia="Book Antiqua"/>
          <w:color w:val="auto"/>
          <w:spacing w:val="0"/>
          <w:position w:val="0"/>
          <w:sz w:val="22"/>
          <w:shd w:fill="auto" w:val="clear"/>
        </w:rPr>
        <w:t xml:space="preserve">931</w:t>
      </w:r>
      <w:r>
        <w:rPr>
          <w:rFonts w:ascii="Book Antiqua" w:hAnsi="Book Antiqua" w:cs="Book Antiqua" w:eastAsia="Book Antiqua"/>
          <w:color w:val="auto"/>
          <w:spacing w:val="0"/>
          <w:position w:val="0"/>
          <w:sz w:val="22"/>
          <w:shd w:fill="auto" w:val="clear"/>
        </w:rPr>
        <w:t xml:space="preserve">)  απόφαση όπως ισχύει . Η τεχνική έκθεση που προβλέπεται στο άρθρο </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παρ. και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γ της εν λόγω απόφασης συντάσσεται από μηχανικό της κατηγορίας ΠΕ ή ΤΕ του </w:t>
      </w:r>
      <w:r>
        <w:rPr>
          <w:rFonts w:ascii="Book Antiqua" w:hAnsi="Book Antiqua" w:cs="Book Antiqua" w:eastAsia="Book Antiqua"/>
          <w:color w:val="auto"/>
          <w:spacing w:val="0"/>
          <w:position w:val="0"/>
          <w:sz w:val="22"/>
          <w:shd w:fill="FFFF00" w:val="clear"/>
        </w:rPr>
        <w:t xml:space="preserve">Δήμου Καλλιθέας</w:t>
      </w:r>
      <w:r>
        <w:rPr>
          <w:rFonts w:ascii="Book Antiqua" w:hAnsi="Book Antiqua" w:cs="Book Antiqua" w:eastAsia="Book Antiqua"/>
          <w:color w:val="auto"/>
          <w:spacing w:val="0"/>
          <w:position w:val="0"/>
          <w:sz w:val="22"/>
          <w:shd w:fill="auto" w:val="clear"/>
        </w:rPr>
        <w:t xml:space="preserve"> ή από μηχανικό όμορου Δήμου ή της Περιφέρειας Αττικής που ορίζεται από τον Συντονιστή της Αποκεντρωμένης Διοίκησης Αττικής.</w:t>
      </w:r>
    </w:p>
    <w:p>
      <w:pPr>
        <w:numPr>
          <w:ilvl w:val="0"/>
          <w:numId w:val="141"/>
        </w:numPr>
        <w:spacing w:before="100" w:after="1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απόφαση των Υπουργών Εσωτερικών, Οικονομίας &amp; Ανάπτυξης και Οικονομικών και του αρμόδιου κατά περίπτωση Υπουργού, καθορίζονται οι προϋποθέσεις και οι τεχνικές προδιαγραφές για την κατασκευή και λειτουργία των παιδικών χαρών σε χώρο του Δημοσίου, τα όργανα και η διαδικασία αξιολόγησης και ελέγχου της καταλληλότητας λειτουργίας τους, η διαδικασία συντήρησης αυτών, καθώς και κάθε άλλη αναγκαία λεπτομέρεια.</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28</w:t>
      </w: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Προσθήκη εδαφίου στην παρ. </w:t>
      </w:r>
      <w:r>
        <w:rPr>
          <w:rFonts w:ascii="Book Antiqua" w:hAnsi="Book Antiqua" w:cs="Book Antiqua" w:eastAsia="Book Antiqua"/>
          <w:b/>
          <w:color w:val="auto"/>
          <w:spacing w:val="0"/>
          <w:position w:val="0"/>
          <w:sz w:val="22"/>
          <w:shd w:fill="auto" w:val="clear"/>
        </w:rPr>
        <w:t xml:space="preserve">6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13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2503</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1997</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της 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2503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107</w:t>
      </w:r>
      <w:r>
        <w:rPr>
          <w:rFonts w:ascii="Book Antiqua" w:hAnsi="Book Antiqua" w:cs="Book Antiqua" w:eastAsia="Book Antiqua"/>
          <w:color w:val="auto"/>
          <w:spacing w:val="0"/>
          <w:position w:val="0"/>
          <w:sz w:val="22"/>
          <w:shd w:fill="auto" w:val="clear"/>
        </w:rPr>
        <w:t xml:space="preserve">), όπως ισχύει, προστίθεται εδάφιο ως εξής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οικείες περιφέρειες δύνανται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εξαίρεση να εξουσιοδοτούν τα νομικά πρόσωπα δημοσίου δικαίου και ιδρύματα της χωρικής τους αρμοδιότητας να πραγματοποιούν τις διαδικασίες ανάδειξης προμηθευτών </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χορηγητών των ειδών της παρούσας παραγράφου κατόπιν έγκρισης σχετικού αιτιολογημένου αιτήματός τους από τον Υπουργό Εσωτερικών</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40"/>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29</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Αντικατάσταση της παρ. </w:t>
      </w:r>
      <w:r>
        <w:rPr>
          <w:rFonts w:ascii="Book Antiqua" w:hAnsi="Book Antiqua" w:cs="Book Antiqua" w:eastAsia="Book Antiqua"/>
          <w:b/>
          <w:color w:val="auto"/>
          <w:spacing w:val="0"/>
          <w:position w:val="0"/>
          <w:sz w:val="22"/>
          <w:shd w:fill="auto" w:val="clear"/>
        </w:rPr>
        <w:t xml:space="preserve">2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176 </w:t>
      </w:r>
      <w:r>
        <w:rPr>
          <w:rFonts w:ascii="Book Antiqua" w:hAnsi="Book Antiqua" w:cs="Book Antiqua" w:eastAsia="Book Antiqua"/>
          <w:b/>
          <w:color w:val="auto"/>
          <w:spacing w:val="0"/>
          <w:position w:val="0"/>
          <w:sz w:val="22"/>
          <w:shd w:fill="auto" w:val="clear"/>
        </w:rPr>
        <w:t xml:space="preserve">του ν.</w:t>
      </w:r>
      <w:r>
        <w:rPr>
          <w:rFonts w:ascii="Book Antiqua" w:hAnsi="Book Antiqua" w:cs="Book Antiqua" w:eastAsia="Book Antiqua"/>
          <w:b/>
          <w:color w:val="auto"/>
          <w:spacing w:val="0"/>
          <w:position w:val="0"/>
          <w:sz w:val="22"/>
          <w:shd w:fill="auto" w:val="clear"/>
        </w:rPr>
        <w:t xml:space="preserve">3852</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0" w:after="0" w:line="240"/>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Για τις  περίπτ. ι</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ια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περιφερειακό συμβούλιο, λόγω υπέρβασης του αντικειμένου των σαράντα πέντε χιλιάδων (</w:t>
      </w:r>
      <w:r>
        <w:rPr>
          <w:rFonts w:ascii="Book Antiqua" w:hAnsi="Book Antiqua" w:cs="Book Antiqua" w:eastAsia="Book Antiqua"/>
          <w:color w:val="auto"/>
          <w:spacing w:val="0"/>
          <w:position w:val="0"/>
          <w:sz w:val="22"/>
          <w:shd w:fill="auto" w:val="clear"/>
        </w:rPr>
        <w:t xml:space="preserve">45.000</w:t>
      </w:r>
      <w:r>
        <w:rPr>
          <w:rFonts w:ascii="Book Antiqua" w:hAnsi="Book Antiqua" w:cs="Book Antiqua" w:eastAsia="Book Antiqua"/>
          <w:color w:val="auto"/>
          <w:spacing w:val="0"/>
          <w:position w:val="0"/>
          <w:sz w:val="22"/>
          <w:shd w:fill="auto" w:val="clear"/>
        </w:rPr>
        <w:t xml:space="preserve">) ευρώ της  περίπτ. ιβ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προηγούμενης παραγράφου.</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p>
    <w:p>
      <w:pPr>
        <w:spacing w:before="0" w:after="0" w:line="360"/>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30</w:t>
      </w:r>
    </w:p>
    <w:p>
      <w:pPr>
        <w:spacing w:before="0" w:after="0" w:line="360"/>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Παράταση προθεσμίας άρθρου </w:t>
      </w:r>
      <w:r>
        <w:rPr>
          <w:rFonts w:ascii="Book Antiqua" w:hAnsi="Book Antiqua" w:cs="Book Antiqua" w:eastAsia="Book Antiqua"/>
          <w:b/>
          <w:color w:val="auto"/>
          <w:spacing w:val="0"/>
          <w:position w:val="0"/>
          <w:sz w:val="22"/>
          <w:shd w:fill="auto" w:val="clear"/>
        </w:rPr>
        <w:t xml:space="preserve">43 </w:t>
      </w:r>
      <w:r>
        <w:rPr>
          <w:rFonts w:ascii="Book Antiqua" w:hAnsi="Book Antiqua" w:cs="Book Antiqua" w:eastAsia="Book Antiqua"/>
          <w:b/>
          <w:color w:val="auto"/>
          <w:spacing w:val="0"/>
          <w:position w:val="0"/>
          <w:sz w:val="22"/>
          <w:shd w:fill="auto" w:val="clear"/>
        </w:rPr>
        <w:t xml:space="preserve">του ν.</w:t>
      </w:r>
      <w:r>
        <w:rPr>
          <w:rFonts w:ascii="Book Antiqua" w:hAnsi="Book Antiqua" w:cs="Book Antiqua" w:eastAsia="Book Antiqua"/>
          <w:b/>
          <w:color w:val="auto"/>
          <w:spacing w:val="0"/>
          <w:position w:val="0"/>
          <w:sz w:val="22"/>
          <w:shd w:fill="auto" w:val="clear"/>
        </w:rPr>
        <w:t xml:space="preserve">4369</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2016 </w:t>
      </w:r>
      <w:r>
        <w:rPr>
          <w:rFonts w:ascii="Book Antiqua" w:hAnsi="Book Antiqua" w:cs="Book Antiqua" w:eastAsia="Book Antiqua"/>
          <w:b/>
          <w:color w:val="auto"/>
          <w:spacing w:val="0"/>
          <w:position w:val="0"/>
          <w:sz w:val="22"/>
          <w:shd w:fill="auto" w:val="clear"/>
        </w:rPr>
        <w:t xml:space="preserve">(A</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33</w:t>
      </w:r>
      <w:r>
        <w:rPr>
          <w:rFonts w:ascii="Book Antiqua" w:hAnsi="Book Antiqua" w:cs="Book Antiqua" w:eastAsia="Book Antiqua"/>
          <w:b/>
          <w:color w:val="auto"/>
          <w:spacing w:val="0"/>
          <w:position w:val="0"/>
          <w:sz w:val="22"/>
          <w:shd w:fill="auto" w:val="clear"/>
        </w:rPr>
        <w:t xml:space="preserve">)</w:t>
      </w:r>
    </w:p>
    <w:p>
      <w:pPr>
        <w:spacing w:before="100" w:after="100" w:line="240"/>
        <w:ind w:right="0" w:left="0"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1</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Η προθεσμία του πρώτου εδαφίου της παρ. </w:t>
      </w:r>
      <w:r>
        <w:rPr>
          <w:rFonts w:ascii="Book Antiqua" w:hAnsi="Book Antiqua" w:cs="Book Antiqua" w:eastAsia="Book Antiqua"/>
          <w:color w:val="auto"/>
          <w:spacing w:val="0"/>
          <w:position w:val="0"/>
          <w:sz w:val="22"/>
          <w:shd w:fill="FFFFFF" w:val="clear"/>
        </w:rPr>
        <w:t xml:space="preserve">2 </w:t>
      </w:r>
      <w:r>
        <w:rPr>
          <w:rFonts w:ascii="Book Antiqua" w:hAnsi="Book Antiqua" w:cs="Book Antiqua" w:eastAsia="Book Antiqua"/>
          <w:color w:val="auto"/>
          <w:spacing w:val="0"/>
          <w:position w:val="0"/>
          <w:sz w:val="22"/>
          <w:shd w:fill="FFFFFF" w:val="clear"/>
        </w:rPr>
        <w:t xml:space="preserve">του άρθρου </w:t>
      </w:r>
      <w:r>
        <w:rPr>
          <w:rFonts w:ascii="Book Antiqua" w:hAnsi="Book Antiqua" w:cs="Book Antiqua" w:eastAsia="Book Antiqua"/>
          <w:color w:val="auto"/>
          <w:spacing w:val="0"/>
          <w:position w:val="0"/>
          <w:sz w:val="22"/>
          <w:shd w:fill="FFFFFF" w:val="clear"/>
        </w:rPr>
        <w:t xml:space="preserve">43 </w:t>
      </w:r>
      <w:r>
        <w:rPr>
          <w:rFonts w:ascii="Book Antiqua" w:hAnsi="Book Antiqua" w:cs="Book Antiqua" w:eastAsia="Book Antiqua"/>
          <w:color w:val="auto"/>
          <w:spacing w:val="0"/>
          <w:position w:val="0"/>
          <w:sz w:val="22"/>
          <w:shd w:fill="FFFFFF" w:val="clear"/>
        </w:rPr>
        <w:t xml:space="preserve">του ν.</w:t>
      </w:r>
      <w:r>
        <w:rPr>
          <w:rFonts w:ascii="Book Antiqua" w:hAnsi="Book Antiqua" w:cs="Book Antiqua" w:eastAsia="Book Antiqua"/>
          <w:color w:val="auto"/>
          <w:spacing w:val="0"/>
          <w:position w:val="0"/>
          <w:sz w:val="22"/>
          <w:shd w:fill="FFFFFF" w:val="clear"/>
        </w:rPr>
        <w:t xml:space="preserve">4369</w:t>
      </w:r>
      <w:r>
        <w:rPr>
          <w:rFonts w:ascii="Book Antiqua" w:hAnsi="Book Antiqua" w:cs="Book Antiqua" w:eastAsia="Book Antiqua"/>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2016 </w:t>
      </w:r>
      <w:r>
        <w:rPr>
          <w:rFonts w:ascii="Book Antiqua" w:hAnsi="Book Antiqua" w:cs="Book Antiqua" w:eastAsia="Book Antiqua"/>
          <w:color w:val="auto"/>
          <w:spacing w:val="0"/>
          <w:position w:val="0"/>
          <w:sz w:val="22"/>
          <w:shd w:fill="FFFFFF" w:val="clear"/>
        </w:rPr>
        <w:t xml:space="preserve">(A</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33</w:t>
      </w:r>
      <w:r>
        <w:rPr>
          <w:rFonts w:ascii="Book Antiqua" w:hAnsi="Book Antiqua" w:cs="Book Antiqua" w:eastAsia="Book Antiqua"/>
          <w:color w:val="auto"/>
          <w:spacing w:val="0"/>
          <w:position w:val="0"/>
          <w:sz w:val="22"/>
          <w:shd w:fill="FFFFFF" w:val="clear"/>
        </w:rPr>
        <w:t xml:space="preserve">) παρατείνεται έως και την </w:t>
      </w:r>
      <w:r>
        <w:rPr>
          <w:rFonts w:ascii="Book Antiqua" w:hAnsi="Book Antiqua" w:cs="Book Antiqua" w:eastAsia="Book Antiqua"/>
          <w:color w:val="auto"/>
          <w:spacing w:val="0"/>
          <w:position w:val="0"/>
          <w:sz w:val="22"/>
          <w:shd w:fill="FFFFFF" w:val="clear"/>
        </w:rPr>
        <w:t xml:space="preserve">31.12.2017</w:t>
      </w:r>
      <w:r>
        <w:rPr>
          <w:rFonts w:ascii="Book Antiqua" w:hAnsi="Book Antiqua" w:cs="Book Antiqua" w:eastAsia="Book Antiqua"/>
          <w:color w:val="auto"/>
          <w:spacing w:val="0"/>
          <w:position w:val="0"/>
          <w:sz w:val="22"/>
          <w:shd w:fill="FFFFFF" w:val="clear"/>
        </w:rPr>
        <w:t xml:space="preserve">.</w:t>
      </w:r>
    </w:p>
    <w:p>
      <w:pPr>
        <w:spacing w:before="100" w:after="100" w:line="240"/>
        <w:ind w:right="0" w:left="0"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2</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Τα οριζόμενα στην προηγούμενη παράγραφο ισχύουν από </w:t>
      </w:r>
      <w:r>
        <w:rPr>
          <w:rFonts w:ascii="Book Antiqua" w:hAnsi="Book Antiqua" w:cs="Book Antiqua" w:eastAsia="Book Antiqua"/>
          <w:color w:val="auto"/>
          <w:spacing w:val="0"/>
          <w:position w:val="0"/>
          <w:sz w:val="22"/>
          <w:shd w:fill="FFFFFF" w:val="clear"/>
        </w:rPr>
        <w:t xml:space="preserve">1.1.2017</w:t>
      </w:r>
      <w:r>
        <w:rPr>
          <w:rFonts w:ascii="Book Antiqua" w:hAnsi="Book Antiqua" w:cs="Book Antiqua" w:eastAsia="Book Antiqua"/>
          <w:color w:val="auto"/>
          <w:spacing w:val="0"/>
          <w:position w:val="0"/>
          <w:sz w:val="22"/>
          <w:shd w:fill="FFFFFF"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uppressAutoHyphens w:val="true"/>
        <w:spacing w:before="0" w:after="20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Ωράριο λειτουργίας των Διευθύνσεων Πολιτικής Προστασίας των Περιφερειών</w:t>
      </w:r>
    </w:p>
    <w:p>
      <w:pPr>
        <w:suppressAutoHyphens w:val="true"/>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ωράριο λειτουργίας των Διευθύνσεων Πολιτικής Προστασίας των Περιφερειών ως προς την αντιμετώπιση εκτάκτων αναγκών που προκύπτουν από φυσικά φαινόμενα ή τεχνολογικά συμβάντα καθιερώνεται σε </w:t>
      </w:r>
      <w:r>
        <w:rPr>
          <w:rFonts w:ascii="Book Antiqua" w:hAnsi="Book Antiqua" w:cs="Book Antiqua" w:eastAsia="Book Antiqua"/>
          <w:color w:val="auto"/>
          <w:spacing w:val="0"/>
          <w:position w:val="0"/>
          <w:sz w:val="22"/>
          <w:shd w:fill="auto" w:val="clear"/>
        </w:rPr>
        <w:t xml:space="preserve">24</w:t>
      </w:r>
      <w:r>
        <w:rPr>
          <w:rFonts w:ascii="Book Antiqua" w:hAnsi="Book Antiqua" w:cs="Book Antiqua" w:eastAsia="Book Antiqua"/>
          <w:color w:val="auto"/>
          <w:spacing w:val="0"/>
          <w:position w:val="0"/>
          <w:sz w:val="22"/>
          <w:shd w:fill="auto" w:val="clear"/>
        </w:rPr>
        <w:t xml:space="preserve">ωρη ή </w:t>
      </w:r>
      <w:r>
        <w:rPr>
          <w:rFonts w:ascii="Book Antiqua" w:hAnsi="Book Antiqua" w:cs="Book Antiqua" w:eastAsia="Book Antiqua"/>
          <w:color w:val="auto"/>
          <w:spacing w:val="0"/>
          <w:position w:val="0"/>
          <w:sz w:val="22"/>
          <w:shd w:fill="auto" w:val="clear"/>
        </w:rPr>
        <w:t xml:space="preserve">12</w:t>
      </w:r>
      <w:r>
        <w:rPr>
          <w:rFonts w:ascii="Book Antiqua" w:hAnsi="Book Antiqua" w:cs="Book Antiqua" w:eastAsia="Book Antiqua"/>
          <w:color w:val="auto"/>
          <w:spacing w:val="0"/>
          <w:position w:val="0"/>
          <w:sz w:val="22"/>
          <w:shd w:fill="auto" w:val="clear"/>
        </w:rPr>
        <w:t xml:space="preserve">ωρη βάση κατά τις εργάσιμες ημέρες του έτους, τις  Κυριακές και τις εξαιρέσιμες ημέρες του έτους, με απόφαση του οικείου Περιφερειάρχη, η οποία εκδίδεται,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εξαίρεση όλων των υφισταμένων διατάξεων που αφορούν στην αντίστοιχη λειτουργία άλλων υπηρεσιών των Περιφερειών, στην αρχή κάθε έτους και συνοδεύεται από την πρόβλεψη για τη δέσμευση της σχετικής δαπάνης, σύμφωνα με τις κείμενες διατάξεις.</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32</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Βραβεία και χορηγίες για την ανάπτυξη των ψηφιακών δεξιοτήτων και των τεχνολογιών πληροφορικής και επικοινωνιών</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περ.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της παρ. Η</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186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θέσπιση βραβείων, χορηγιών και άλλων μέσων για την ενθάρρυνση της ανάπτυξης των γραμμάτων και των τεχνών, των ψηφιακών δεξιοτήτων και δεξιοτήτων τεχνολογιών πληροφορικής και επικοινωνιών, με παράλληλη εποπτεία και ενίσχυση συλλόγων και φορέων που επιδιώκουν αντίστοιχους σκοπούς.</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33</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του Π.Δ. </w:t>
      </w:r>
      <w:r>
        <w:rPr>
          <w:rFonts w:ascii="Book Antiqua" w:hAnsi="Book Antiqua" w:cs="Book Antiqua" w:eastAsia="Book Antiqua"/>
          <w:b/>
          <w:color w:val="auto"/>
          <w:spacing w:val="0"/>
          <w:position w:val="0"/>
          <w:sz w:val="22"/>
          <w:shd w:fill="auto" w:val="clear"/>
        </w:rPr>
        <w:t xml:space="preserve">75</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2011</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16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75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182</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Διοικητικό Συμβούλιο συνεδριάζει τουλάχιστον μία φορά το μήνα, ύστερα από πρόσκληση του Προέδρου, καθώς και όταν το απαιτούν οι υποθέσεις της Περιφερειακής Ένωσης Δήμων (Π.Ε.Δ.). Στην πρόσκληση αναγράφονται τα προς συζήτηση θέματα. Το Συμβούλιο συνεδριάζει στην έδρα της Π.Ε.Δ. ή σε άλλη πόλη εντός ή εκτός της Περιφέρειας, με σύμφωνη γνώμη της απλής πλειοψηφίας των μελών του Διοικητικού Συμβουλίου</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15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Στο τέλος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75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w:t>
      </w:r>
      <w:r>
        <w:rPr>
          <w:rFonts w:ascii="Book Antiqua" w:hAnsi="Book Antiqua" w:cs="Book Antiqua" w:eastAsia="Book Antiqua"/>
          <w:color w:val="auto"/>
          <w:spacing w:val="0"/>
          <w:position w:val="0"/>
          <w:sz w:val="22"/>
          <w:shd w:fill="auto" w:val="clear"/>
        </w:rPr>
        <w:t xml:space="preserve">, προστίθεται εδάφιο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15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 Οργανισμός Εσωτερικής Υπηρεσίας και ο Κανονισμός Προσωπικού των Π.Ε.Δ. εγκρίνονται από το Συντονιστή της  Αποκεντρωμένης Διοίκησης και δημοσιεύονται με μέριμνά αυτού στην Εφημερίδα της Κυβερνήσεως</w:t>
      </w:r>
      <w:r>
        <w:rPr>
          <w:rFonts w:ascii="Book Antiqua" w:hAnsi="Book Antiqua" w:cs="Book Antiqua" w:eastAsia="Book Antiqua"/>
          <w:color w:val="auto"/>
          <w:spacing w:val="0"/>
          <w:position w:val="0"/>
          <w:sz w:val="22"/>
          <w:shd w:fill="auto" w:val="clear"/>
        </w:rPr>
        <w:t xml:space="preserve">».</w:t>
      </w:r>
    </w:p>
    <w:p>
      <w:pPr>
        <w:tabs>
          <w:tab w:val="left" w:pos="426" w:leader="none"/>
          <w:tab w:val="left" w:pos="7938" w:leader="none"/>
        </w:tabs>
        <w:spacing w:before="0" w:after="0" w:line="276"/>
        <w:ind w:right="0" w:left="0"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 </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34</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Παροχή κινήτρων σε εργαζόμενους από Ο.Τ.Α. παραμεθόριων και νησιωτικών περιοχών</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19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προστίθεται περίπτωση γ΄, ως εξής: </w:t>
      </w: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Οι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τα Ν.Π.Δ.Δ. αυτών, με τα χαρακτηριστικά της προηγούμενης παραγράφου, καθώς και οι νησιωτικοί Ο.Τ.Α. του άρθρου </w:t>
      </w:r>
      <w:r>
        <w:rPr>
          <w:rFonts w:ascii="Book Antiqua" w:hAnsi="Book Antiqua" w:cs="Book Antiqua" w:eastAsia="Book Antiqua"/>
          <w:color w:val="auto"/>
          <w:spacing w:val="0"/>
          <w:position w:val="0"/>
          <w:sz w:val="22"/>
          <w:shd w:fill="auto" w:val="clear"/>
        </w:rPr>
        <w:t xml:space="preserve">204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μπορεί να παρέχουν δωρεάν σίτιση και κατάλληλο κατάλυμα διαμονής στους υπαλλήλους τους, τους ιατρούς και νοσηλευτές του Κέντρου Υγείας, το προσωπικό της Ελληνικής Αστυνομίας, του Λιμενικού Σώματος, της Πυροσβεστικής Υπηρεσίας, του ΕΚΑΒ, τους εκπαιδευτικούς όλων των βαθμίδων και τους αναπληρωτές εκπαιδευτικούς όλων των βαθμίδων. Για τις ανωτέρω παροχές απαιτείται να ληφθεί απόφαση από το οικείο Δημοτικό ή Διοικητικό Συμβούλιο, η οποία θα ειδικεύει τις παροχές κατά περίπτωση και το χρονικό διάστημα ισχύος αυτών, κατόπιν βεβαίωσης της ύπαρξης των ανάλογων πόρων από την οικονομική υπηρεσία του Ο.Τ.Α. Τα ανωτέρω δεν ισχύουν για τους κατοίκους των περιοχών αυτών ή τους συζύγους  τους ή τα ανήλικα τέκνα αυτών που έχουν την πλήρη κυριότητα ή την επικαρπία κατοικίας</w:t>
      </w:r>
      <w:r>
        <w:rPr>
          <w:rFonts w:ascii="Book Antiqua" w:hAnsi="Book Antiqua" w:cs="Book Antiqua" w:eastAsia="Book Antiqua"/>
          <w:color w:val="auto"/>
          <w:spacing w:val="0"/>
          <w:position w:val="0"/>
          <w:sz w:val="22"/>
          <w:shd w:fill="auto" w:val="clear"/>
        </w:rPr>
        <w:t xml:space="preserve">».</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35</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Αντιμισθία Αντιδημάρχων - Αποζημιώσεις δημοτικών συμβούλων</w:t>
      </w:r>
    </w:p>
    <w:p>
      <w:pPr>
        <w:numPr>
          <w:ilvl w:val="0"/>
          <w:numId w:val="169"/>
        </w:numPr>
        <w:tabs>
          <w:tab w:val="left" w:pos="42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πρώτο εδάφιο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92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 </w:t>
      </w:r>
    </w:p>
    <w:p>
      <w:pPr>
        <w:tabs>
          <w:tab w:val="left" w:pos="42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δήμαρχοι, οι αντιδήμαρχοι και οι πρόεδροι των δημοτικών συμβουλίων λαμβάνουν αντιμισθία, η οποία καταβάλλεται από το δήμο</w:t>
      </w:r>
      <w:r>
        <w:rPr>
          <w:rFonts w:ascii="Book Antiqua" w:hAnsi="Book Antiqua" w:cs="Book Antiqua" w:eastAsia="Book Antiqua"/>
          <w:color w:val="auto"/>
          <w:spacing w:val="0"/>
          <w:position w:val="0"/>
          <w:sz w:val="22"/>
          <w:shd w:fill="auto" w:val="clear"/>
        </w:rPr>
        <w:t xml:space="preserve">»</w:t>
      </w:r>
    </w:p>
    <w:p>
      <w:pPr>
        <w:numPr>
          <w:ilvl w:val="0"/>
          <w:numId w:val="171"/>
        </w:numPr>
        <w:tabs>
          <w:tab w:val="left" w:pos="42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εδάφια β΄, γ΄, δ΄, και ε΄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92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καταργούνται.</w:t>
      </w:r>
    </w:p>
    <w:p>
      <w:pPr>
        <w:numPr>
          <w:ilvl w:val="0"/>
          <w:numId w:val="171"/>
        </w:numPr>
        <w:tabs>
          <w:tab w:val="left" w:pos="42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δεύτερο εδάφιο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92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όπως έχει τροποποιηθεί και ισχύει, καταργείται.</w:t>
      </w:r>
    </w:p>
    <w:p>
      <w:pPr>
        <w:numPr>
          <w:ilvl w:val="0"/>
          <w:numId w:val="171"/>
        </w:numPr>
        <w:tabs>
          <w:tab w:val="left" w:pos="42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92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προστίθενται  παρ. </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ως εξής:</w:t>
      </w:r>
    </w:p>
    <w:p>
      <w:pPr>
        <w:tabs>
          <w:tab w:val="left" w:pos="426" w:leader="none"/>
          <w:tab w:val="left" w:pos="7938" w:leader="none"/>
        </w:tabs>
        <w:spacing w:before="0" w:after="0" w:line="276"/>
        <w:ind w:right="0" w:left="709" w:firstLine="0"/>
        <w:jc w:val="both"/>
        <w:rPr>
          <w:rFonts w:ascii="Book Antiqua" w:hAnsi="Book Antiqua" w:cs="Book Antiqua" w:eastAsia="Book Antiqua"/>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w:t>
      </w:r>
      <w:r>
        <w:rPr>
          <w:rFonts w:ascii="Book Antiqua" w:hAnsi="Book Antiqua" w:cs="Book Antiqua" w:eastAsia="Book Antiqua"/>
          <w:color w:val="auto"/>
          <w:spacing w:val="0"/>
          <w:position w:val="0"/>
          <w:sz w:val="22"/>
          <w:shd w:fill="FFFFFF" w:val="clear"/>
        </w:rPr>
        <w:t xml:space="preserve">9</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τέσσερις (</w:t>
      </w:r>
      <w:r>
        <w:rPr>
          <w:rFonts w:ascii="Book Antiqua" w:hAnsi="Book Antiqua" w:cs="Book Antiqua" w:eastAsia="Book Antiqua"/>
          <w:color w:val="auto"/>
          <w:spacing w:val="0"/>
          <w:position w:val="0"/>
          <w:sz w:val="22"/>
          <w:shd w:fill="FFFFFF" w:val="clear"/>
        </w:rPr>
        <w:t xml:space="preserve">4</w:t>
      </w:r>
      <w:r>
        <w:rPr>
          <w:rFonts w:ascii="Book Antiqua" w:hAnsi="Book Antiqua" w:cs="Book Antiqua" w:eastAsia="Book Antiqua"/>
          <w:color w:val="auto"/>
          <w:spacing w:val="0"/>
          <w:position w:val="0"/>
          <w:sz w:val="22"/>
          <w:shd w:fill="FFFFFF" w:val="clear"/>
        </w:rPr>
        <w:t xml:space="preserve">) συνεδριάσεις το μήνα. Το ύψος της αποζημίωσης αυτής δεν μπορεί να υπερβαίνει το ποσό που αντιστοιχεί στο </w:t>
      </w:r>
      <w:r>
        <w:rPr>
          <w:rFonts w:ascii="Book Antiqua" w:hAnsi="Book Antiqua" w:cs="Book Antiqua" w:eastAsia="Book Antiqua"/>
          <w:color w:val="auto"/>
          <w:spacing w:val="0"/>
          <w:position w:val="0"/>
          <w:sz w:val="22"/>
          <w:shd w:fill="FFFFFF" w:val="clear"/>
        </w:rPr>
        <w:t xml:space="preserve">4</w:t>
      </w:r>
      <w:r>
        <w:rPr>
          <w:rFonts w:ascii="Book Antiqua" w:hAnsi="Book Antiqua" w:cs="Book Antiqua" w:eastAsia="Book Antiqua"/>
          <w:color w:val="auto"/>
          <w:spacing w:val="0"/>
          <w:position w:val="0"/>
          <w:sz w:val="22"/>
          <w:shd w:fill="FFFFFF" w:val="clear"/>
        </w:rPr>
        <w:t xml:space="preserve">% της αντιμισθίας του Δημάρχου Αθηναίων, ήτοι </w:t>
      </w:r>
      <w:r>
        <w:rPr>
          <w:rFonts w:ascii="Book Antiqua" w:hAnsi="Book Antiqua" w:cs="Book Antiqua" w:eastAsia="Book Antiqua"/>
          <w:color w:val="auto"/>
          <w:spacing w:val="0"/>
          <w:position w:val="0"/>
          <w:sz w:val="22"/>
          <w:shd w:fill="FFFFFF" w:val="clear"/>
        </w:rPr>
        <w:t xml:space="preserve">1</w:t>
      </w:r>
      <w:r>
        <w:rPr>
          <w:rFonts w:ascii="Book Antiqua" w:hAnsi="Book Antiqua" w:cs="Book Antiqua" w:eastAsia="Book Antiqua"/>
          <w:color w:val="auto"/>
          <w:spacing w:val="0"/>
          <w:position w:val="0"/>
          <w:sz w:val="22"/>
          <w:shd w:fill="FFFFFF" w:val="clear"/>
        </w:rPr>
        <w:t xml:space="preserve">% για κάθε συνεδρίαση και βαρύνει τον προϋπολογισμό του οικείου Ο.Τ.Α. Κάθε λεπτομέρεια για την εφαρμογή της παρούσας καθορίζεται  με απόφαση του Υπουργού Εσωτερικών που εκδίδεται ύστερα από γνώμη της Κ.Ε.Δ.Ε.</w:t>
      </w:r>
    </w:p>
    <w:p>
      <w:pPr>
        <w:tabs>
          <w:tab w:val="left" w:pos="426" w:leader="none"/>
          <w:tab w:val="left" w:pos="7938" w:leader="none"/>
        </w:tabs>
        <w:spacing w:before="0" w:after="0" w:line="276"/>
        <w:ind w:right="0" w:left="709" w:firstLine="0"/>
        <w:jc w:val="both"/>
        <w:rPr>
          <w:rFonts w:ascii="Book Antiqua" w:hAnsi="Book Antiqua" w:cs="Book Antiqua" w:eastAsia="Book Antiqua"/>
          <w:color w:val="auto"/>
          <w:spacing w:val="0"/>
          <w:position w:val="0"/>
          <w:sz w:val="22"/>
          <w:shd w:fill="FFFFFF" w:val="clear"/>
        </w:rPr>
      </w:pPr>
    </w:p>
    <w:p>
      <w:pPr>
        <w:tabs>
          <w:tab w:val="left" w:pos="426" w:leader="none"/>
          <w:tab w:val="left" w:pos="7938" w:leader="none"/>
        </w:tabs>
        <w:spacing w:before="0" w:after="0" w:line="276"/>
        <w:ind w:right="0" w:left="709" w:firstLine="0"/>
        <w:jc w:val="both"/>
        <w:rPr>
          <w:rFonts w:ascii="Book Antiqua" w:hAnsi="Book Antiqua" w:cs="Book Antiqua" w:eastAsia="Book Antiqua"/>
          <w:b/>
          <w:color w:val="auto"/>
          <w:spacing w:val="0"/>
          <w:position w:val="0"/>
          <w:sz w:val="22"/>
          <w:shd w:fill="FFFFFF" w:val="clear"/>
        </w:rPr>
      </w:pPr>
      <w:r>
        <w:rPr>
          <w:rFonts w:ascii="Book Antiqua" w:hAnsi="Book Antiqua" w:cs="Book Antiqua" w:eastAsia="Book Antiqua"/>
          <w:color w:val="auto"/>
          <w:spacing w:val="0"/>
          <w:position w:val="0"/>
          <w:sz w:val="22"/>
          <w:shd w:fill="FFFFFF" w:val="clear"/>
        </w:rPr>
        <w:t xml:space="preserve"> 10</w:t>
      </w:r>
      <w:r>
        <w:rPr>
          <w:rFonts w:ascii="Book Antiqua" w:hAnsi="Book Antiqua" w:cs="Book Antiqua" w:eastAsia="Book Antiqua"/>
          <w:color w:val="auto"/>
          <w:spacing w:val="0"/>
          <w:position w:val="0"/>
          <w:sz w:val="22"/>
          <w:shd w:fill="FFFFFF" w:val="clear"/>
        </w:rPr>
        <w:t xml:space="preserve">. </w:t>
      </w:r>
      <w:r>
        <w:rPr>
          <w:rFonts w:ascii="Book Antiqua" w:hAnsi="Book Antiqua" w:cs="Book Antiqua" w:eastAsia="Book Antiqua"/>
          <w:color w:val="auto"/>
          <w:spacing w:val="0"/>
          <w:position w:val="0"/>
          <w:sz w:val="22"/>
          <w:shd w:fill="FFFFFF" w:val="clear"/>
        </w:rPr>
        <w:t xml:space="preserve">Τα μέλη του δημοτικού συμβουλίου ως προς την  αποζημίωσή τους ανά συνεδρίαση, καθώς και οι δήμαρχοι, οι αντιδήμαρχοι και οι πρόεδροι των δημοτικών συμβουλίων ως προς την αντιμισθία τους έχουν τη δυνατότητα άρνησης λήψης αυτής ή παραχώρηση αυτής προς οιονδήποτε κοινωνικό σκοπό. Η άρνηση ή η παραχώρηση γνωστοποιούνται με σχετική αίτηση του αιρετού προς την οικονομική υπηρεσία του οικείου δήμου</w:t>
      </w:r>
      <w:r>
        <w:rPr>
          <w:rFonts w:ascii="Book Antiqua" w:hAnsi="Book Antiqua" w:cs="Book Antiqua" w:eastAsia="Book Antiqua"/>
          <w:color w:val="auto"/>
          <w:spacing w:val="0"/>
          <w:position w:val="0"/>
          <w:sz w:val="22"/>
          <w:shd w:fill="FFFFFF"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36</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Επιβοήθηση έργου αιρετών ΑμεΑ</w:t>
      </w:r>
    </w:p>
    <w:p>
      <w:pPr>
        <w:numPr>
          <w:ilvl w:val="0"/>
          <w:numId w:val="175"/>
        </w:numPr>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(A</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33</w:t>
      </w:r>
      <w:r>
        <w:rPr>
          <w:rFonts w:ascii="Book Antiqua" w:hAnsi="Book Antiqua" w:cs="Book Antiqua" w:eastAsia="Book Antiqua"/>
          <w:color w:val="auto"/>
          <w:spacing w:val="0"/>
          <w:position w:val="0"/>
          <w:sz w:val="22"/>
          <w:shd w:fill="auto" w:val="clear"/>
        </w:rPr>
        <w:t xml:space="preserve">) εφαρμόζεται και στα ΑμεΑ με ποσοστό αναπηρίας </w:t>
      </w:r>
      <w:r>
        <w:rPr>
          <w:rFonts w:ascii="Book Antiqua" w:hAnsi="Book Antiqua" w:cs="Book Antiqua" w:eastAsia="Book Antiqua"/>
          <w:color w:val="auto"/>
          <w:spacing w:val="0"/>
          <w:position w:val="0"/>
          <w:sz w:val="22"/>
          <w:shd w:fill="auto" w:val="clear"/>
        </w:rPr>
        <w:t xml:space="preserve">67</w:t>
      </w:r>
      <w:r>
        <w:rPr>
          <w:rFonts w:ascii="Book Antiqua" w:hAnsi="Book Antiqua" w:cs="Book Antiqua" w:eastAsia="Book Antiqua"/>
          <w:color w:val="auto"/>
          <w:spacing w:val="0"/>
          <w:position w:val="0"/>
          <w:sz w:val="22"/>
          <w:shd w:fill="auto" w:val="clear"/>
        </w:rPr>
        <w:t xml:space="preserve">% και άνω, τα οποία είναι αιρετοί σε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ή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στα οποία έχουν ανατεθεί αρμοδιότητες, με απόφαση του οικείου Δημάρχου ή Περιφερειάρχη, για όσο χρόνο διαρκεί η άσκηση αυτών των αρμοδιοτήτων τους. </w:t>
      </w:r>
    </w:p>
    <w:p>
      <w:pPr>
        <w:numPr>
          <w:ilvl w:val="0"/>
          <w:numId w:val="175"/>
        </w:numPr>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δαπάνες που προβλέπονται στην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βαρύνουν τον προϋπολογισμό του οικείου Ο.Τ.Α.</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37</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του άρθρου </w:t>
      </w:r>
      <w:r>
        <w:rPr>
          <w:rFonts w:ascii="Book Antiqua" w:hAnsi="Book Antiqua" w:cs="Book Antiqua" w:eastAsia="Book Antiqua"/>
          <w:b/>
          <w:color w:val="auto"/>
          <w:spacing w:val="0"/>
          <w:position w:val="0"/>
          <w:sz w:val="22"/>
          <w:shd w:fill="auto" w:val="clear"/>
        </w:rPr>
        <w:t xml:space="preserve">243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3852</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2010</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πρώτο και δεύτερο εδάφιο 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243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αντικαθίστανται ως εξής:</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έργο των ειδικών συμβούλων, των ειδικών συνεργατών και επιστημονικών συνεργατών Περιφερειαρχών και Αντιπεριφερειαρχών δεν είναι ασυμβίβαστο με την ιδιότητα του δικηγόρου, ούτε αναστέλλει την άσκηση του δικηγορικού λειτουργήματος. Για όσους έχουν την ιδιότητα του ελεύθερου επαγγελματία σε άλλο τομέα δραστηριότητας, η άσκηση του ελευθέριου επαγγέλματος είναι ασυμβίβαστη με την άσκηση καθηκόντων του ειδικού συμβούλου, του ειδικού συνεργάτη και επιστημονικού συνεργάτη, μπορούν όμως να εξαιρεθούν από τον περιορισμό του παρόντος εδαφίου, με απόφαση του Περιφερειακού Συμβουλίου</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38</w:t>
      </w: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Αποζημίωση των μελών του Παρατηρητηρίου Οικονομικής Αυτοτέλειας των Ο.Τ.Α.</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Μετά την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156</w:t>
      </w:r>
      <w:r>
        <w:rPr>
          <w:rFonts w:ascii="Book Antiqua" w:hAnsi="Book Antiqua" w:cs="Book Antiqua" w:eastAsia="Book Antiqua"/>
          <w:color w:val="auto"/>
          <w:spacing w:val="0"/>
          <w:position w:val="0"/>
          <w:sz w:val="22"/>
          <w:shd w:fill="auto" w:val="clear"/>
        </w:rPr>
        <w:t xml:space="preserve">)  προστίθεται  παρ.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vertAlign w:val="superscript"/>
        </w:rPr>
        <w:t xml:space="preserve">α</w:t>
      </w:r>
      <w:r>
        <w:rPr>
          <w:rFonts w:ascii="Book Antiqua" w:hAnsi="Book Antiqua" w:cs="Book Antiqua" w:eastAsia="Book Antiqua"/>
          <w:color w:val="auto"/>
          <w:spacing w:val="0"/>
          <w:position w:val="0"/>
          <w:sz w:val="22"/>
          <w:shd w:fill="auto" w:val="clear"/>
        </w:rPr>
        <w:t xml:space="preserve">), ως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vertAlign w:val="superscript"/>
        </w:rPr>
        <w:t xml:space="preserve">α</w:t>
      </w:r>
      <w:r>
        <w:rPr>
          <w:rFonts w:ascii="Book Antiqua" w:hAnsi="Book Antiqua" w:cs="Book Antiqua" w:eastAsia="Book Antiqua"/>
          <w:color w:val="auto"/>
          <w:spacing w:val="0"/>
          <w:position w:val="0"/>
          <w:sz w:val="22"/>
          <w:shd w:fill="auto" w:val="clear"/>
        </w:rPr>
        <w:t xml:space="preserve">. Ειδικά στον πρόεδρο, στα μέλη, στους γραμματείς, καθώς και στα μετέχοντα χωρίς δικαίωμα ψήφου  μέλη του Παρατηρητηρίου Οικονομικής Αυτοτέλειας, των Οργανισμών Τοπικής Αυτοδιοίκησης   το οποίο έχει συσταθεί με την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4111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18</w:t>
      </w:r>
      <w:r>
        <w:rPr>
          <w:rFonts w:ascii="Book Antiqua" w:hAnsi="Book Antiqua" w:cs="Book Antiqua" w:eastAsia="Book Antiqua"/>
          <w:color w:val="auto"/>
          <w:spacing w:val="0"/>
          <w:position w:val="0"/>
          <w:sz w:val="22"/>
          <w:shd w:fill="auto" w:val="clear"/>
        </w:rPr>
        <w:t xml:space="preserve">),   που εργάζονται εκτός ωραρίου εργασίας των δημοσίων υπηρεσιών καθορίζεται αποζημίωση με κοινή απόφαση των Υπουργών Οικονομικών και Εσωτερικών</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left"/>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ΚΕΦΑΛΑΙΟ ΔΕΥΤΕΡΟ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Διατάξεις σχετικές με την οικονομική λειτουργία, τα έσοδα, την περιουσία και την αναπτυξιακή πολιτική των Ο.Τ.Α.</w:t>
      </w:r>
      <w:r>
        <w:rPr>
          <w:rFonts w:ascii="Book Antiqua" w:hAnsi="Book Antiqua" w:cs="Book Antiqua" w:eastAsia="Book Antiqua"/>
          <w:b/>
          <w:color w:val="auto"/>
          <w:spacing w:val="0"/>
          <w:position w:val="0"/>
          <w:sz w:val="22"/>
          <w:shd w:fill="auto" w:val="clear"/>
        </w:rPr>
        <w:t xml:space="preserve">»</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39</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Κριτήριο επιλογής πιστωτικού ιδρύματος για τις καταθέσεις των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w:t>
      </w:r>
    </w:p>
    <w:p>
      <w:pPr>
        <w:numPr>
          <w:ilvl w:val="0"/>
          <w:numId w:val="187"/>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ποσό που μπορεί να διατηρεί σε μετρητά στο ταμείο ο δημοτικός ταμίας ορίζεται με κοινή απόφαση των Υπουργών Εσωτερικών και Οικονομικών. Τα υπόλοιπα ταμειακά διαθέσιμα του δήμου κατατίθενται εντόκως, σε λογαριασμό όψεως ή προθεσμιακό, σε πιστωτικό ίδρυμα που εποπτεύει η Τράπεζα της Ελλάδος και το οποίο καθορίζεται με απόφαση του δημοτικού συμβουλίου, μετά από επίκαιρη έρευνα αγοράς και η οποία λαμβάνει ως βασικό κριτήριο για τον προσδιορισμό της καλύτερης προσφοράς, το συμφερότερο επιτόκιο</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Τοποθέτηση των ταμειακών διαθεσίμων σε άλλου είδους τραπεζικά και χρηματοοικονομικά προϊόντα δεν επιτρέπεται εκτός από τίτλους του Ελληνικού Δημοσίου.</w:t>
      </w:r>
    </w:p>
    <w:p>
      <w:pPr>
        <w:numPr>
          <w:ilvl w:val="0"/>
          <w:numId w:val="18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i/>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προστίθεται  εδάφιο ως εξής: </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Για την επιλογή του τραπεζικού ιδρύματος για την κατάθεση των ποσών του εδ.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ακολουθείται η διαδικασία 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παρόντος άρθρου</w:t>
      </w:r>
      <w:r>
        <w:rPr>
          <w:rFonts w:ascii="Book Antiqua" w:hAnsi="Book Antiqua" w:cs="Book Antiqua" w:eastAsia="Book Antiqua"/>
          <w:color w:val="auto"/>
          <w:spacing w:val="0"/>
          <w:position w:val="0"/>
          <w:sz w:val="22"/>
          <w:shd w:fill="auto" w:val="clear"/>
        </w:rPr>
        <w:t xml:space="preserve">».</w:t>
      </w:r>
    </w:p>
    <w:p>
      <w:pPr>
        <w:spacing w:before="0" w:after="200" w:line="276"/>
        <w:ind w:right="0" w:left="709" w:firstLine="0"/>
        <w:jc w:val="both"/>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40</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Διαχείριση πάγιας προκαταβολής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T</w:t>
      </w:r>
      <w:r>
        <w:rPr>
          <w:rFonts w:ascii="Book Antiqua" w:hAnsi="Book Antiqua" w:cs="Book Antiqua" w:eastAsia="Book Antiqua"/>
          <w:color w:val="auto"/>
          <w:spacing w:val="0"/>
          <w:position w:val="0"/>
          <w:sz w:val="22"/>
          <w:shd w:fill="auto" w:val="clear"/>
        </w:rPr>
        <w:t xml:space="preserve">ο τελευταίο εδάφιο της παραγράφου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τοπική ή δημοτική ενότητα ξεχωριστά, μετά από πρόταση των υπολόγων διαχειριστών και απόφαση του δημοτικού συμβουλίου. Υπεύθυνοι κίνησης των λογαριασμών είναι ο υπόλογος πρόεδρος της δημοτικής ή τοπικής κοινότητας ή ο εκπρόσωπος της τοπικής κοινότητας ή οι αναπληρωτές αυτών που είναι υπάλληλος ή υπάλληλοι του οικείου δήμου. Οι ανωτέρω ορίζονται με απόφαση του δημοτικού συμβουλίου</w:t>
      </w:r>
      <w:r>
        <w:rPr>
          <w:rFonts w:ascii="Book Antiqua" w:hAnsi="Book Antiqua" w:cs="Book Antiqua" w:eastAsia="Book Antiqua"/>
          <w:color w:val="auto"/>
          <w:spacing w:val="0"/>
          <w:position w:val="0"/>
          <w:sz w:val="22"/>
          <w:shd w:fill="auto" w:val="clear"/>
        </w:rPr>
        <w:t xml:space="preserve">».</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41</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Διπλογραφικό Σύστημα στα Νομικά Πρόσωπα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33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4257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αντικαθίσταται ως  εξής: </w:t>
      </w:r>
    </w:p>
    <w:p>
      <w:pPr>
        <w:spacing w:before="0" w:after="0" w:line="276"/>
        <w:ind w:right="0" w:left="709" w:firstLine="0"/>
        <w:jc w:val="both"/>
        <w:rPr>
          <w:rFonts w:ascii="Book Antiqua" w:hAnsi="Book Antiqua" w:cs="Book Antiqua" w:eastAsia="Book Antiqua"/>
          <w:color w:val="auto"/>
          <w:spacing w:val="0"/>
          <w:position w:val="0"/>
          <w:sz w:val="22"/>
          <w:shd w:fill="FFFFFF" w:val="clear"/>
        </w:rPr>
      </w:pP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διατάξεις του  π.δ. </w:t>
      </w:r>
      <w:r>
        <w:rPr>
          <w:rFonts w:ascii="Book Antiqua" w:hAnsi="Book Antiqua" w:cs="Book Antiqua" w:eastAsia="Book Antiqua"/>
          <w:color w:val="auto"/>
          <w:spacing w:val="0"/>
          <w:position w:val="0"/>
          <w:sz w:val="22"/>
          <w:shd w:fill="auto" w:val="clear"/>
        </w:rPr>
        <w:t xml:space="preserve">315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1999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302</w:t>
      </w:r>
      <w:r>
        <w:rPr>
          <w:rFonts w:ascii="Book Antiqua" w:hAnsi="Book Antiqua" w:cs="Book Antiqua" w:eastAsia="Book Antiqua"/>
          <w:color w:val="auto"/>
          <w:spacing w:val="0"/>
          <w:position w:val="0"/>
          <w:sz w:val="22"/>
          <w:shd w:fill="auto" w:val="clear"/>
        </w:rPr>
        <w:t xml:space="preserve">) 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τις κοινωφελείς επιχειρήσεις,  καθώς και  τα Νομικά Πρόσωπα Δημοσίου Δικαίου και τους συνδέσμους αυτών, εξαιρουμένων των σχολικών επιτροπών. Αν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Σε περίπτωση που στο δήμο δεν υπηρετεί υπάλληλος με την απαιτούμενη άδεια λογιστή ή ο αριθμός των υπηρετούντων υπαλλήλων δεν επαρκεί για την κάλυψη της υποχρέωσης αυτής, γεγονός που βεβαιώνεται από την οικεία Οικονομική Επιτροπή έπειτα από εισήγηση των αρμόδιων υπηρεσιών, το νομικό πρόσωπο  μπορεί να αναθέσει σε εξωτερικό συνεργάτη-λογιστή κάθε εργασία για την τήρηση του Λογιστικού του Σχεδίου,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αναλογία και σύμφωνα με τις διατάξεις της παρ.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209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 </w:t>
      </w:r>
      <w:r>
        <w:rPr>
          <w:rFonts w:ascii="Times New Roman" w:hAnsi="Times New Roman" w:cs="Times New Roman" w:eastAsia="Times New Roman"/>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Ομοίως, μπορεί να προσφύγει στις ίδιες διατάξεις, όταν έχει ίδια ταμειακή υπηρεσία, αλλά δεν διαθέτει προσωπικό με τα ως άνω απαιτούμενα τυπικά προσόντα</w:t>
      </w:r>
      <w:r>
        <w:rPr>
          <w:rFonts w:ascii="Book Antiqua" w:hAnsi="Book Antiqua" w:cs="Book Antiqua" w:eastAsia="Book Antiqua"/>
          <w:color w:val="auto"/>
          <w:spacing w:val="0"/>
          <w:position w:val="0"/>
          <w:sz w:val="22"/>
          <w:shd w:fill="auto" w:val="clear"/>
        </w:rPr>
        <w:t xml:space="preserve">».</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42</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Υποβολή οικονομικών στοιχείων Ο.Τ.Α.</w:t>
      </w:r>
    </w:p>
    <w:p>
      <w:pPr>
        <w:numPr>
          <w:ilvl w:val="0"/>
          <w:numId w:val="202"/>
        </w:numPr>
        <w:tabs>
          <w:tab w:val="left" w:pos="142" w:leader="none"/>
          <w:tab w:val="left" w:pos="284" w:leader="none"/>
          <w:tab w:val="left" w:pos="42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δήμοι, τα Νομικά τους Πρόσωπα Δημοσίου Δικαίου, με την εξαίρεση των σχολικών επιτροπών, οι επιχειρήσεις Ο.Τ.Α., οι Δημοτικές Επιχειρήσεις Ύδρευσης - Αποχέτευσης του ν. </w:t>
      </w:r>
      <w:r>
        <w:rPr>
          <w:rFonts w:ascii="Book Antiqua" w:hAnsi="Book Antiqua" w:cs="Book Antiqua" w:eastAsia="Book Antiqua"/>
          <w:color w:val="auto"/>
          <w:spacing w:val="0"/>
          <w:position w:val="0"/>
          <w:sz w:val="22"/>
          <w:shd w:fill="auto" w:val="clear"/>
        </w:rPr>
        <w:t xml:space="preserve">1069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1080</w:t>
      </w:r>
      <w:r>
        <w:rPr>
          <w:rFonts w:ascii="Book Antiqua" w:hAnsi="Book Antiqua" w:cs="Book Antiqua" w:eastAsia="Book Antiqua"/>
          <w:color w:val="auto"/>
          <w:spacing w:val="0"/>
          <w:position w:val="0"/>
          <w:sz w:val="22"/>
          <w:shd w:fill="auto" w:val="clear"/>
        </w:rPr>
        <w:t xml:space="preserve">, οι σύνδεσμοι Ο.Τ.Α., η Κεντρική Ένωση Δήμων Ελλάδας, οι Περιφερειακές Ενώσεις Δήμων, καθώς και οι περιφέρειες, τα περιφερειακά ταμεία ανάπτυξης, οι επιχειρήσεις και τα λοιπά νομικά πρόσωπα των περιφερειών και η Ένωση Περιφερειών ενημερώνουν με τα οικονομικά τους στοιχεία τις ηλεκτρονικές βάσεις δεδομένων που τηρούνται στο Υπουργείο Εσωτερικών.</w:t>
      </w:r>
    </w:p>
    <w:p>
      <w:pPr>
        <w:numPr>
          <w:ilvl w:val="0"/>
          <w:numId w:val="202"/>
        </w:numPr>
        <w:tabs>
          <w:tab w:val="left" w:pos="142" w:leader="none"/>
          <w:tab w:val="left" w:pos="284" w:leader="none"/>
          <w:tab w:val="left" w:pos="42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απόφαση του Υπουργού Εσωτερικών, καθορίζεται για κάθε βαθμό Τοπικής Αυτοδιοίκησης, ο τύπος, το περιεχόμενο των στοιχείων, ο χρόνος, ο τρόπος ενημέρωσης των βάσεων δεδομένων, οι φορείς στους οποίους παρέχεται ηλεκτρονική πρόσβαση στις βάσεις δεδομένων και κάθε άλλο αναγκαίο θέμα για την εφαρμογή του παρόντος, σύμφωνα με την κείμενη νομοθεσία. Σε περίπτωση μη ενσωμάτωσης ή καθυστέρησης ενσωμάτωσης των στοιχείων, μπορεί, με απόφαση του Υπουργού Εσωτερικών να επιβάλλεται παρακράτηση ή μη απόδοση μέρους ή συνόλου των Κεντρικών Αυτοτελών Πόρων στον οικείο Ο.Τ.Α.</w:t>
      </w:r>
    </w:p>
    <w:p>
      <w:pPr>
        <w:numPr>
          <w:ilvl w:val="0"/>
          <w:numId w:val="202"/>
        </w:numPr>
        <w:tabs>
          <w:tab w:val="left" w:pos="142" w:leader="none"/>
          <w:tab w:val="left" w:pos="284" w:leader="none"/>
          <w:tab w:val="left" w:pos="42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Μέχρι  την έκδοση της απόφασης της προηγούμενης παραγράφου, εξακολουθούν να εφαρμόζονται οι υπ</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αριθ. </w:t>
      </w:r>
      <w:r>
        <w:rPr>
          <w:rFonts w:ascii="Book Antiqua" w:hAnsi="Book Antiqua" w:cs="Book Antiqua" w:eastAsia="Book Antiqua"/>
          <w:color w:val="auto"/>
          <w:spacing w:val="0"/>
          <w:position w:val="0"/>
          <w:sz w:val="22"/>
          <w:shd w:fill="auto" w:val="clear"/>
        </w:rPr>
        <w:t xml:space="preserve">74712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74713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2043</w:t>
      </w:r>
      <w:r>
        <w:rPr>
          <w:rFonts w:ascii="Book Antiqua" w:hAnsi="Book Antiqua" w:cs="Book Antiqua" w:eastAsia="Book Antiqua"/>
          <w:color w:val="auto"/>
          <w:spacing w:val="0"/>
          <w:position w:val="0"/>
          <w:sz w:val="22"/>
          <w:shd w:fill="auto" w:val="clear"/>
        </w:rPr>
        <w:t xml:space="preserve">) αποφάσεις του Υπουργού Εσωτερικών, Αποκέντρωσης και Ηλεκτρονικής Διακυβέρνησης.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43</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Προληπτικός έλεγχος δαπανών περιφερειών </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διατάξεις της παρ. </w:t>
      </w:r>
      <w:r>
        <w:rPr>
          <w:rFonts w:ascii="Book Antiqua" w:hAnsi="Book Antiqua" w:cs="Book Antiqua" w:eastAsia="Book Antiqua"/>
          <w:color w:val="auto"/>
          <w:spacing w:val="0"/>
          <w:position w:val="0"/>
          <w:sz w:val="22"/>
          <w:shd w:fill="auto" w:val="clear"/>
        </w:rPr>
        <w:t xml:space="preserve">17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282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καταργούνται από την έναρξη ισχύος του παρόντος.</w:t>
      </w: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Χρήση </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Τερματικών συσκευών ασφαλών πληρωμών</w:t>
      </w:r>
      <w:r>
        <w:rPr>
          <w:rFonts w:ascii="Book Antiqua" w:hAnsi="Book Antiqua" w:cs="Book Antiqua" w:eastAsia="Book Antiqua"/>
          <w:b/>
          <w:color w:val="auto"/>
          <w:spacing w:val="0"/>
          <w:position w:val="0"/>
          <w:sz w:val="22"/>
          <w:shd w:fill="auto" w:val="clear"/>
        </w:rPr>
        <w:t xml:space="preserve">»</w:t>
      </w:r>
    </w:p>
    <w:p>
      <w:pPr>
        <w:numPr>
          <w:ilvl w:val="0"/>
          <w:numId w:val="20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3979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138</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Επιτρέπεται η είσπραξη ειδικών φόρων, παραβόλων, τελών ενσήμων, χαρτοσήμων, προστίμων και εν γένει η οικονομική εκκαθάριση οφειλών φυσικών προσώπων και Ν.Π.Ι.Δ. προς φορείς του δημόσιου και του ευρύτερου δημόσιου τομέα, καθώς και τους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με χρέωση τραπεζικών λογαριασμών ή λογαριασμών πληρωμής που τηρούν οι υπόχρεοι ή με χρέωση καρτών πληρωμής που έχουν εκδοθεί στο όνομά τους</w:t>
      </w:r>
      <w:r>
        <w:rPr>
          <w:rFonts w:ascii="Book Antiqua" w:hAnsi="Book Antiqua" w:cs="Book Antiqua" w:eastAsia="Book Antiqua"/>
          <w:color w:val="auto"/>
          <w:spacing w:val="0"/>
          <w:position w:val="0"/>
          <w:sz w:val="22"/>
          <w:shd w:fill="auto" w:val="clear"/>
        </w:rPr>
        <w:t xml:space="preserve">».</w:t>
      </w:r>
    </w:p>
    <w:p>
      <w:pPr>
        <w:numPr>
          <w:ilvl w:val="0"/>
          <w:numId w:val="20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H </w:t>
      </w:r>
      <w:r>
        <w:rPr>
          <w:rFonts w:ascii="Book Antiqua" w:hAnsi="Book Antiqua" w:cs="Book Antiqua" w:eastAsia="Book Antiqua"/>
          <w:color w:val="auto"/>
          <w:spacing w:val="0"/>
          <w:position w:val="0"/>
          <w:sz w:val="22"/>
          <w:shd w:fill="auto" w:val="clear"/>
        </w:rPr>
        <w:t xml:space="preserve">καταβαλλόμενη εφεξής ή η τυχόν καταβληθείσα μέχρι τη δημοσίευση του παρόντος από τους ανωτέρω φορείς του δημόσιου και του ευρύτερου δημόσιου τομέα και τους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προμήθεια προς τα οικεία τραπεζικά ιδρύματα για τη χρήση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Τερματικών Συσκευών Ασφαλών Πληρωμών</w:t>
      </w:r>
      <w:r>
        <w:rPr>
          <w:rFonts w:ascii="Book Antiqua" w:hAnsi="Book Antiqua" w:cs="Book Antiqua" w:eastAsia="Book Antiqua"/>
          <w:color w:val="auto"/>
          <w:spacing w:val="0"/>
          <w:position w:val="0"/>
          <w:sz w:val="22"/>
          <w:shd w:fill="auto" w:val="clear"/>
        </w:rPr>
        <w:t xml:space="preserve">» (P.O.S), </w:t>
      </w:r>
      <w:r>
        <w:rPr>
          <w:rFonts w:ascii="Book Antiqua" w:hAnsi="Book Antiqua" w:cs="Book Antiqua" w:eastAsia="Book Antiqua"/>
          <w:color w:val="auto"/>
          <w:spacing w:val="0"/>
          <w:position w:val="0"/>
          <w:sz w:val="22"/>
          <w:shd w:fill="auto" w:val="clear"/>
        </w:rPr>
        <w:t xml:space="preserve">καθώς και τη μεταφορά χρημάτων μέσω τραπεζικών λογαριασμών με την υπηρεσία web banking, θεωρείται νόμιμη, εφόσον έχει υπογραφεί η σχετική σύμβαση με τα οικεία τραπεζικά ιδρύματα, κατόπιν απόφασης του αρμόδιου οργάνου των ανωτέρω φορέων και των ΟΤΑ σύμφωνα με τις κείμενες διατάξεις.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45</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Ταμειακή υπηρεσία Ιδρυμάτων Περιφερειών - Οικονομική διοίκηση ιδρυμάτων δήμων</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numPr>
          <w:ilvl w:val="0"/>
          <w:numId w:val="213"/>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λειτουργία της ταμειακής και εν γένει της οικονομικής υπηρεσίας των ιδρυμάτων των περιφερειών, εφόσον δεν διεξάγεται ή διεξάγεται πλημμελώς από αυτά λόγω ελλιπούς στελέχωσης, διεξάγεται κατά το μέρος που απαιτείται, από αυτούς που τις ασκούν στην οικεία περιφέρεια, κατόπιν σχετικού αιτήματος του διοικητικού συμβουλίου του ιδρύματος και απόφασης του περιφερειακού συμβουλίου. </w:t>
      </w:r>
    </w:p>
    <w:p>
      <w:pPr>
        <w:numPr>
          <w:ilvl w:val="0"/>
          <w:numId w:val="213"/>
        </w:numPr>
        <w:spacing w:before="24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236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24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r>
        <w:rPr>
          <w:rFonts w:ascii="Book Antiqua" w:hAnsi="Book Antiqua" w:cs="Book Antiqua" w:eastAsia="Book Antiqua"/>
          <w:color w:val="auto"/>
          <w:spacing w:val="0"/>
          <w:position w:val="0"/>
          <w:sz w:val="22"/>
          <w:shd w:fill="auto" w:val="clear"/>
        </w:rPr>
        <w:t xml:space="preserve">».</w:t>
      </w:r>
    </w:p>
    <w:p>
      <w:pPr>
        <w:spacing w:before="240" w:after="200" w:line="276"/>
        <w:ind w:right="0" w:left="0" w:firstLine="0"/>
        <w:jc w:val="both"/>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46</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του άρ. </w:t>
      </w:r>
      <w:r>
        <w:rPr>
          <w:rFonts w:ascii="Book Antiqua" w:hAnsi="Book Antiqua" w:cs="Book Antiqua" w:eastAsia="Book Antiqua"/>
          <w:b/>
          <w:color w:val="auto"/>
          <w:spacing w:val="0"/>
          <w:position w:val="0"/>
          <w:sz w:val="22"/>
          <w:shd w:fill="auto" w:val="clear"/>
        </w:rPr>
        <w:t xml:space="preserve">79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4316</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2014</w:t>
      </w:r>
    </w:p>
    <w:p>
      <w:pPr>
        <w:tabs>
          <w:tab w:val="left" w:pos="284" w:leader="none"/>
        </w:tabs>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της περ. α 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79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4316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270</w:t>
      </w:r>
      <w:r>
        <w:rPr>
          <w:rFonts w:ascii="Book Antiqua" w:hAnsi="Book Antiqua" w:cs="Book Antiqua" w:eastAsia="Book Antiqua"/>
          <w:color w:val="auto"/>
          <w:spacing w:val="0"/>
          <w:position w:val="0"/>
          <w:sz w:val="22"/>
          <w:shd w:fill="auto" w:val="clear"/>
        </w:rPr>
        <w:t xml:space="preserve">) προστίθενται εδάφια, ως εξής: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ανωτέρω βεβαιωμένες και ληξιπρόθεσμες στη Φορολογική Διοίκηση οφειλές δεν επιβαρύνονται από την ημερομηνία έκδοσης των σχετικών κοινών αποφάσεων του εδαφίου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με προσαυξήσεις, τόκους και πρόστιμα εκπρόθεσμης καταβολής. Τα ανωτέρω ισχύουν από την ημερομηνία δημοσίευσης του ν. </w:t>
      </w:r>
      <w:r>
        <w:rPr>
          <w:rFonts w:ascii="Book Antiqua" w:hAnsi="Book Antiqua" w:cs="Book Antiqua" w:eastAsia="Book Antiqua"/>
          <w:color w:val="auto"/>
          <w:spacing w:val="0"/>
          <w:position w:val="0"/>
          <w:sz w:val="22"/>
          <w:shd w:fill="auto" w:val="clear"/>
        </w:rPr>
        <w:t xml:space="preserve">4316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w:t>
      </w:r>
      <w:r>
        <w:rPr>
          <w:rFonts w:ascii="Book Antiqua" w:hAnsi="Book Antiqua" w:cs="Book Antiqua" w:eastAsia="Book Antiqua"/>
          <w:color w:val="auto"/>
          <w:spacing w:val="0"/>
          <w:position w:val="0"/>
          <w:sz w:val="22"/>
          <w:shd w:fill="auto" w:val="clear"/>
        </w:rPr>
        <w:t xml:space="preserve">. Τυχόν καταβληθέντα ποσά δεν αναζητούνται</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47</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Συμψηφισμός λειτουργικών δαπανών Ο.Τ.Α. και των Ν.Π.Δ.Δ. τους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χρηματικά ποσά που αφορούν δαπάνες κατανάλωσης ηλεκτρικής ενέργειας, φυσικού αερίου και ύδρευσης των Νομικών Προσώπων Δημοσίου Δικαίου των Δήμων, συμπεριλαμβανομένων των σχολικών επιτροπών, τα οποία εξοφλούνται  με οποιονδήποτε τρόπο σε βάρος του προϋπολογισμού του δήμου που τα έχει συστήσει, με απόφαση του οικείου δημοτικού συμβουλίου, παρακρατούνται και συμψηφίζονται με τους προς απόδοση από το δήμο προβλεπόμενους πόρους υπέρ αυτών. Συμψηφισμοί που διενεργήθηκαν μέχρι την έναρξη ισχύος του παρόντος νόμου σε εκτέλεση αποφάσεων δημοτικού συμβουλίου  θεωρούνται ότι διενεργήθηκαν νόμιμα.</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48</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Ισοσκέλιση ανταποδοτικών υπηρεσιών μικρών Δήμων</w:t>
      </w:r>
    </w:p>
    <w:p>
      <w:pPr>
        <w:numPr>
          <w:ilvl w:val="0"/>
          <w:numId w:val="225"/>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Προς ισοσκέλιση των ανταποδοτικών υπηρεσιών κατά την κατάρτιση των προϋπολογισμών τους, οι δήμοι με πληθυσμό κάτω των δύο χιλιάδων (</w:t>
      </w:r>
      <w:r>
        <w:rPr>
          <w:rFonts w:ascii="Book Antiqua" w:hAnsi="Book Antiqua" w:cs="Book Antiqua" w:eastAsia="Book Antiqua"/>
          <w:color w:val="auto"/>
          <w:spacing w:val="0"/>
          <w:position w:val="0"/>
          <w:sz w:val="22"/>
          <w:shd w:fill="auto" w:val="clear"/>
        </w:rPr>
        <w:t xml:space="preserve">2.000</w:t>
      </w:r>
      <w:r>
        <w:rPr>
          <w:rFonts w:ascii="Book Antiqua" w:hAnsi="Book Antiqua" w:cs="Book Antiqua" w:eastAsia="Book Antiqua"/>
          <w:color w:val="auto"/>
          <w:spacing w:val="0"/>
          <w:position w:val="0"/>
          <w:sz w:val="22"/>
          <w:shd w:fill="auto" w:val="clear"/>
        </w:rPr>
        <w:t xml:space="preserve">) κατοίκων δύνανται, όταν τα έσοδα των ανταποδοτικών τους υπηρεσιών δεν επαρκούν για να καλύψουν τις αντίστοιχες δαπάνες, να τις καλύπτουν από κάθε είδους τακτικά και έκτακτα έσοδά τους, που δεν προορίζονται για ειδικό σκοπό. Απαραίτητη προϋπόθεση, η οποία ελέγχεται από την αρμόδια για την εποπτεία τους Αρχή, είναι να έχει ληφθεί σχετική απόφαση επιβολής τελών, που να αφορά το έτος στο οποίο αναφέρεται ο προϋπολογισμός, ή το επόμενο οικονομικό έτος. Το ύψος των τελών σε αυτήν την περίπτωση μπορεί να καθοριστεί και εφόσον απαιτείται, έως το ύψος των αντίστοιχων τελών του δήμου της έδρας του νομού.</w:t>
      </w:r>
    </w:p>
    <w:p>
      <w:pPr>
        <w:numPr>
          <w:ilvl w:val="0"/>
          <w:numId w:val="225"/>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Εάν η ανταποδοτική υπηρεσία παρέχεται από νομικό πρόσωπο του δήμου, δίνεται η δυνατότητα επιχορήγησης αυτού από το δήμο που το έχει συστήσει, με το ποσό που απαιτείται για την κάλυψη των δαπανών της υπηρεσίας,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αναλογία και σύμφωνα με τα οριζόμενα στην προηγούμενη παράγραφο.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uppressAutoHyphens w:val="true"/>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49</w:t>
      </w:r>
    </w:p>
    <w:p>
      <w:pPr>
        <w:suppressAutoHyphens w:val="true"/>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Μεταφορά Μαθητών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7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63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4415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αντικαθίσταται ως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Δαπάνες μεταφοράς μαθητών, συμπεριλαμβανομένων των δαπανών για τη διενέργεια των οικείων διαγωνιστικών διαδικασιών, που πραγματοποιήθηκαν εντός του έτους </w:t>
      </w:r>
      <w:r>
        <w:rPr>
          <w:rFonts w:ascii="Book Antiqua" w:hAnsi="Book Antiqua" w:cs="Book Antiqua" w:eastAsia="Book Antiqua"/>
          <w:color w:val="auto"/>
          <w:spacing w:val="0"/>
          <w:position w:val="0"/>
          <w:sz w:val="22"/>
          <w:shd w:fill="auto" w:val="clear"/>
        </w:rPr>
        <w:t xml:space="preserve">2014</w:t>
      </w:r>
      <w:r>
        <w:rPr>
          <w:rFonts w:ascii="Book Antiqua" w:hAnsi="Book Antiqua" w:cs="Book Antiqua" w:eastAsia="Book Antiqua"/>
          <w:color w:val="auto"/>
          <w:spacing w:val="0"/>
          <w:position w:val="0"/>
          <w:sz w:val="22"/>
          <w:shd w:fill="auto" w:val="clear"/>
        </w:rPr>
        <w:t xml:space="preserve">, του πρώτου τριμήνου του έτους </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και κατά τον μήνα Ιανουάριο του οικονομικού έτους </w:t>
      </w:r>
      <w:r>
        <w:rPr>
          <w:rFonts w:ascii="Book Antiqua" w:hAnsi="Book Antiqua" w:cs="Book Antiqua" w:eastAsia="Book Antiqua"/>
          <w:color w:val="auto"/>
          <w:spacing w:val="0"/>
          <w:position w:val="0"/>
          <w:sz w:val="22"/>
          <w:shd w:fill="auto" w:val="clear"/>
        </w:rPr>
        <w:t xml:space="preserve">2016</w:t>
      </w:r>
      <w:r>
        <w:rPr>
          <w:rFonts w:ascii="Book Antiqua" w:hAnsi="Book Antiqua" w:cs="Book Antiqua" w:eastAsia="Book Antiqua"/>
          <w:color w:val="auto"/>
          <w:spacing w:val="0"/>
          <w:position w:val="0"/>
          <w:sz w:val="22"/>
          <w:shd w:fill="auto" w:val="clear"/>
        </w:rPr>
        <w:t xml:space="preserve">, κατά παρέκκλιση των κειμένων περί δεσμεύσεως πιστώσεων διατάξεων, δύνανται να εκκαθαριστούν και να πληρωθούν σε βάρος των πιστώσεων των οικείων Περιφερειών τρέχοντος οικονομικού έτους, τηρουμένων των λοιπών προϋποθέσεων νομιμότητας και κανονικότητας αυτών</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Μεταφορά πιστώσεων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και β</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161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αντικαθίσταται  ως ακολούθως: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Μεταφορά πιστώσεων από έργα - Αποθεματικό</w:t>
      </w:r>
    </w:p>
    <w:p>
      <w:pPr>
        <w:numPr>
          <w:ilvl w:val="0"/>
          <w:numId w:val="23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Κατά τη διάρκεια του οικονομικού έτους  επιτρέπεται η μεταφορά πίστωσης από έργο σε έργο ή και από έργο για την ενίσχυση ή δημιουργία οποιουδήποτε άλλου κωδικού αριθμού δαπάνης, συμπεριλαμβανομένων των υποχρεωτικών δαπανών, υπό την προϋπόθεση ότι τηρείται ο ανταποδοτικός ή εξειδικευμένος χαρακτήρας των πιστώσεων και με την επιφύλαξη ειδικότερων διατάξεων για τις πιστώσεις αυτές. Για τη μεταφορά αυτή απαιτείται αναμόρφωση του προϋπολογισμού.</w:t>
      </w:r>
    </w:p>
    <w:p>
      <w:pPr>
        <w:numPr>
          <w:ilvl w:val="0"/>
          <w:numId w:val="23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360" w:after="12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αποθεματικό κεφάλαιο του δημοτικού προϋπολογισμού και του προϋπολογισμού των Περιφερειών δεν μπορεί να υπερβαίνει το πέντε τοις εκατό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του συνόλου των εγγεγραμμένων σε αυτόν τακτικών εσόδων</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Τακτοποίηση οικονομικών εκκρεμοτήτων των Ο.Τ.Α. προς το Τ.Π.Δ.</w:t>
      </w:r>
    </w:p>
    <w:p>
      <w:pPr>
        <w:numPr>
          <w:ilvl w:val="0"/>
          <w:numId w:val="23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FFFF00" w:val="clear"/>
        </w:rPr>
      </w:pPr>
      <w:r>
        <w:rPr>
          <w:rFonts w:ascii="Book Antiqua" w:hAnsi="Book Antiqua" w:cs="Book Antiqua" w:eastAsia="Book Antiqua"/>
          <w:color w:val="auto"/>
          <w:spacing w:val="0"/>
          <w:position w:val="0"/>
          <w:sz w:val="22"/>
          <w:shd w:fill="auto" w:val="clear"/>
        </w:rPr>
        <w:t xml:space="preserve">H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81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4316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αντικαθίσταται ως εξής: </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Τα πάσης φύσεως υφιστάμενα χρεωστικά ανοίγματα των δήμων στο Ταμείο Παρακαταθηκών και Δανείων (Τ.Π.Δ.), όπως εμφανίζονται στα λογιστικά τους βιβλία κατά το διάστημα που η ταμειακή τους διαχείριση ασκείτο από το αρμόδιο Γραφείο Παρακαταθηκών και μέχρι τη σύσταση της ίδιας ταμειακής υπηρεσίας, βεβαιωμένα ή μη, τα οποία δεν έχουν ρυθμιστεί, σύμφωνα με τις διατάξεις της  παρ.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γ του άρθρου </w:t>
      </w:r>
      <w:r>
        <w:rPr>
          <w:rFonts w:ascii="Book Antiqua" w:hAnsi="Book Antiqua" w:cs="Book Antiqua" w:eastAsia="Book Antiqua"/>
          <w:color w:val="auto"/>
          <w:spacing w:val="0"/>
          <w:position w:val="0"/>
          <w:sz w:val="22"/>
          <w:shd w:fill="auto" w:val="clear"/>
        </w:rPr>
        <w:t xml:space="preserve">49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3943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66</w:t>
      </w:r>
      <w:r>
        <w:rPr>
          <w:rFonts w:ascii="Book Antiqua" w:hAnsi="Book Antiqua" w:cs="Book Antiqua" w:eastAsia="Book Antiqua"/>
          <w:color w:val="auto"/>
          <w:spacing w:val="0"/>
          <w:position w:val="0"/>
          <w:sz w:val="22"/>
          <w:shd w:fill="auto" w:val="clear"/>
        </w:rPr>
        <w:t xml:space="preserve">), μπορεί να ρυθμιστούν με συνομολόγηση ισόποσων δανείων από το Τ.Π.Δ., χωρίς τις προϋποθέσεις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εντός νέας αποκλειστικής προθεσμίας έως </w:t>
      </w:r>
      <w:r>
        <w:rPr>
          <w:rFonts w:ascii="Book Antiqua" w:hAnsi="Book Antiqua" w:cs="Book Antiqua" w:eastAsia="Book Antiqua"/>
          <w:color w:val="auto"/>
          <w:spacing w:val="0"/>
          <w:position w:val="0"/>
          <w:sz w:val="22"/>
          <w:shd w:fill="auto" w:val="clear"/>
        </w:rPr>
        <w:t xml:space="preserve">31.12.2017</w:t>
      </w:r>
      <w:r>
        <w:rPr>
          <w:rFonts w:ascii="Book Antiqua" w:hAnsi="Book Antiqua" w:cs="Book Antiqua" w:eastAsia="Book Antiqua"/>
          <w:color w:val="auto"/>
          <w:spacing w:val="0"/>
          <w:position w:val="0"/>
          <w:sz w:val="22"/>
          <w:shd w:fill="auto" w:val="clear"/>
        </w:rPr>
        <w:t xml:space="preserve">, εφόσον έχει υποβληθεί το σχετικό αίτημα, το αργότερο εντός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μηνών, από  την έναρξη ισχύος της παρούσας διάταξης, με όρους και προϋποθέσεις που θα καθορισθούν, με απόφαση του Διοικητικού Συμβουλίου του Τ.Π.Δ.</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Σε περίπτωση αδυναμίας συνομολόγησης δανείου από οποιοδήποτε αιτία, η οποία διαπιστώνεται με απόφαση του Διοικητικού Συμβουλίου του Τ.Π.Δ., το ποσό του χρεωστικού ανοίγματος εξοφλείται υποχρεωτικά σε είκοσι (</w:t>
      </w:r>
      <w:r>
        <w:rPr>
          <w:rFonts w:ascii="Book Antiqua" w:hAnsi="Book Antiqua" w:cs="Book Antiqua" w:eastAsia="Book Antiqua"/>
          <w:color w:val="auto"/>
          <w:spacing w:val="0"/>
          <w:position w:val="0"/>
          <w:sz w:val="22"/>
          <w:shd w:fill="auto" w:val="clear"/>
        </w:rPr>
        <w:t xml:space="preserve">20</w:t>
      </w:r>
      <w:r>
        <w:rPr>
          <w:rFonts w:ascii="Book Antiqua" w:hAnsi="Book Antiqua" w:cs="Book Antiqua" w:eastAsia="Book Antiqua"/>
          <w:color w:val="auto"/>
          <w:spacing w:val="0"/>
          <w:position w:val="0"/>
          <w:sz w:val="22"/>
          <w:shd w:fill="auto" w:val="clear"/>
        </w:rPr>
        <w:t xml:space="preserve">) άτοκες ισόποσες ετήσιες δόσεις, με ημερομηνία καταβολής κάθε δόσης μέχρι την </w:t>
      </w:r>
      <w:r>
        <w:rPr>
          <w:rFonts w:ascii="Book Antiqua" w:hAnsi="Book Antiqua" w:cs="Book Antiqua" w:eastAsia="Book Antiqua"/>
          <w:color w:val="auto"/>
          <w:spacing w:val="0"/>
          <w:position w:val="0"/>
          <w:sz w:val="22"/>
          <w:shd w:fill="auto" w:val="clear"/>
        </w:rPr>
        <w:t xml:space="preserve">30</w:t>
      </w:r>
      <w:r>
        <w:rPr>
          <w:rFonts w:ascii="Book Antiqua" w:hAnsi="Book Antiqua" w:cs="Book Antiqua" w:eastAsia="Book Antiqua"/>
          <w:color w:val="auto"/>
          <w:spacing w:val="0"/>
          <w:position w:val="0"/>
          <w:sz w:val="22"/>
          <w:shd w:fill="auto" w:val="clear"/>
        </w:rPr>
        <w:t xml:space="preserve">η Ιουνίου κάθε έτους, αρχής γενομένης από την </w:t>
      </w:r>
      <w:r>
        <w:rPr>
          <w:rFonts w:ascii="Book Antiqua" w:hAnsi="Book Antiqua" w:cs="Book Antiqua" w:eastAsia="Book Antiqua"/>
          <w:color w:val="auto"/>
          <w:spacing w:val="0"/>
          <w:position w:val="0"/>
          <w:sz w:val="22"/>
          <w:shd w:fill="auto" w:val="clear"/>
        </w:rPr>
        <w:t xml:space="preserve">30</w:t>
      </w:r>
      <w:r>
        <w:rPr>
          <w:rFonts w:ascii="Book Antiqua" w:hAnsi="Book Antiqua" w:cs="Book Antiqua" w:eastAsia="Book Antiqua"/>
          <w:color w:val="auto"/>
          <w:spacing w:val="0"/>
          <w:position w:val="0"/>
          <w:sz w:val="22"/>
          <w:shd w:fill="auto" w:val="clear"/>
        </w:rPr>
        <w:t xml:space="preserve">η Ιουνίου </w:t>
      </w:r>
      <w:r>
        <w:rPr>
          <w:rFonts w:ascii="Book Antiqua" w:hAnsi="Book Antiqua" w:cs="Book Antiqua" w:eastAsia="Book Antiqua"/>
          <w:color w:val="auto"/>
          <w:spacing w:val="0"/>
          <w:position w:val="0"/>
          <w:sz w:val="22"/>
          <w:shd w:fill="auto" w:val="clear"/>
        </w:rPr>
        <w:t xml:space="preserve">2017</w:t>
      </w:r>
      <w:r>
        <w:rPr>
          <w:rFonts w:ascii="Book Antiqua" w:hAnsi="Book Antiqua" w:cs="Book Antiqua" w:eastAsia="Book Antiqua"/>
          <w:color w:val="auto"/>
          <w:spacing w:val="0"/>
          <w:position w:val="0"/>
          <w:sz w:val="22"/>
          <w:shd w:fill="auto" w:val="clear"/>
        </w:rPr>
        <w:t xml:space="preserve">, χωρίς την επιβάρυνση επιπλέον τόκων και πρόσθετων επιβαρύνσεων. Οι όροι, οι διαδικασίες, οι προϋποθέσεις και κάθε άλλη λεπτομέρεια εφαρμογής της διάταξης του προηγούμενου εδαφίου, θα καθορίζονται με απόφαση του Δ.Σ. του Ταμείου Παρακαταθηκών και Δανείων</w:t>
      </w:r>
      <w:r>
        <w:rPr>
          <w:rFonts w:ascii="Book Antiqua" w:hAnsi="Book Antiqua" w:cs="Book Antiqua" w:eastAsia="Book Antiqua"/>
          <w:color w:val="auto"/>
          <w:spacing w:val="0"/>
          <w:position w:val="0"/>
          <w:sz w:val="22"/>
          <w:shd w:fill="auto" w:val="clear"/>
        </w:rPr>
        <w:t xml:space="preserve">».</w:t>
      </w:r>
    </w:p>
    <w:p>
      <w:pPr>
        <w:numPr>
          <w:ilvl w:val="0"/>
          <w:numId w:val="240"/>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81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4316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προστίθεται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ως εξής:</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Με απόφαση του Διοικητικού Συμβουλίου του Ταμείου Παρακαταθηκών και Δανείων, που εγκρίνεται, σε ετήσια βάση, με κοινή υπουργική απόφαση των Υπουργών Εσωτερικών και Οικονομικών, δύναται να συμψηφίζονται αυτεπαγγέλτως, τα βεβαιωμένα , στο Ταμείο Παρακαταθηκών και Δανείων, ληξιπρόθεσμα χρεωστικά ανοίγματα των Ο.Τ.Α και των Νομικών Προσώπων τους, με ποσοστό έως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επί των εσόδων τους, από τους Κεντρικούς Αυτοτελείς Πόρους (Κ.Α.Π).  Ο προαναφερόμενος συμψηφισμός διακόπτει την παραγραφή των σχετικών βεβαιωμένων απαιτήσεων</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keepNext w:val="true"/>
        <w:suppressAutoHyphens w:val="true"/>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52</w:t>
      </w:r>
    </w:p>
    <w:p>
      <w:pPr>
        <w:keepNext w:val="true"/>
        <w:suppressAutoHyphens w:val="true"/>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Απαλλαγή από τέλη κυκλοφορίας υπέρ συνδέσμων και Φορέων Διαχείρισης Στερεών Αποβλήτων</w:t>
      </w:r>
    </w:p>
    <w:p>
      <w:pPr>
        <w:suppressAutoHyphens w:val="true"/>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283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όπως τροποποιήθηκε και ισχύει, προστίθεται παράγραφος </w:t>
      </w:r>
      <w:r>
        <w:rPr>
          <w:rFonts w:ascii="Book Antiqua" w:hAnsi="Book Antiqua" w:cs="Book Antiqua" w:eastAsia="Book Antiqua"/>
          <w:color w:val="auto"/>
          <w:spacing w:val="0"/>
          <w:position w:val="0"/>
          <w:sz w:val="22"/>
          <w:shd w:fill="auto" w:val="clear"/>
        </w:rPr>
        <w:t xml:space="preserve">23 </w:t>
      </w:r>
      <w:r>
        <w:rPr>
          <w:rFonts w:ascii="Book Antiqua" w:hAnsi="Book Antiqua" w:cs="Book Antiqua" w:eastAsia="Book Antiqua"/>
          <w:color w:val="auto"/>
          <w:spacing w:val="0"/>
          <w:position w:val="0"/>
          <w:sz w:val="22"/>
          <w:shd w:fill="auto" w:val="clear"/>
        </w:rPr>
        <w:t xml:space="preserve">ως ακολούθως:</w:t>
      </w:r>
    </w:p>
    <w:p>
      <w:pPr>
        <w:suppressAutoHyphens w:val="true"/>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23</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Οι κάθε είδους σύνδεσμοι και Φορείς Διαχείρισης Στερεών Αποβλήτων, ανεξαρτήτως νομικής μορφής, των οργανισμών τοπικής αυτοδιοίκησης, απολαμβάνουν τις απαλλαγές από τα τέλη κυκλοφορίας της περίπτωσης (ε)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αρ. </w:t>
      </w:r>
      <w:r>
        <w:rPr>
          <w:rFonts w:ascii="Book Antiqua" w:hAnsi="Book Antiqua" w:cs="Book Antiqua" w:eastAsia="Book Antiqua"/>
          <w:color w:val="auto"/>
          <w:spacing w:val="0"/>
          <w:position w:val="0"/>
          <w:sz w:val="22"/>
          <w:shd w:fill="auto" w:val="clear"/>
        </w:rPr>
        <w:t xml:space="preserve">17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2367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1953</w:t>
      </w:r>
      <w:r>
        <w:rPr>
          <w:rFonts w:ascii="Book Antiqua" w:hAnsi="Book Antiqua" w:cs="Book Antiqua" w:eastAsia="Book Antiqua"/>
          <w:color w:val="auto"/>
          <w:spacing w:val="0"/>
          <w:position w:val="0"/>
          <w:sz w:val="22"/>
          <w:shd w:fill="auto" w:val="clear"/>
        </w:rPr>
        <w:t xml:space="preserve">, όπως ισχύει, τις οποίες απολαμβάνουν και οι δήμοι</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53</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Ρυθμίσεις οφειλών προς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w:t>
      </w:r>
    </w:p>
    <w:p>
      <w:pPr>
        <w:numPr>
          <w:ilvl w:val="0"/>
          <w:numId w:val="24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Οφειλές φυσικών και νομικών προσώπων προς τους δήμους και τα νομικά πρόσωπα αυτών, που έχουν βεβαιωθεί μέχρι και ένα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μήνα από τη δημοσίευση  του παρόντος, μπορούν να ρυθμίζονται και να καταβάλλονται, κατόπιν αιτήσεως του οφειλέτη προς την αρμόδια για είσπραξη υπηρεσία του οικείου δήμου ή του νομικού προσώπου αυτού, με απαλλαγή κατά ποσοστό από τις κατά Κ.Ε.Δ.Ε. προσαυξήσεις και τόκους εκπρόθεσμης καταβολής και από πρόστιμα εκπρόθεσμης υποβολής ή μη υποβολής ή ανακριβούς δήλωσης ή μη καταβολής τέλους, ως ακολούθως: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Εφάπαξ, με απαλλαγή κατά ποσοστό εκατό τοις εκατό (</w:t>
      </w:r>
      <w:r>
        <w:rPr>
          <w:rFonts w:ascii="Book Antiqua" w:hAnsi="Book Antiqua" w:cs="Book Antiqua" w:eastAsia="Book Antiqua"/>
          <w:color w:val="auto"/>
          <w:spacing w:val="0"/>
          <w:position w:val="0"/>
          <w:sz w:val="22"/>
          <w:shd w:fill="auto" w:val="clear"/>
        </w:rPr>
        <w:t xml:space="preserve">100</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Από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σε έως είκοσι τέσσερις (</w:t>
      </w:r>
      <w:r>
        <w:rPr>
          <w:rFonts w:ascii="Book Antiqua" w:hAnsi="Book Antiqua" w:cs="Book Antiqua" w:eastAsia="Book Antiqua"/>
          <w:color w:val="auto"/>
          <w:spacing w:val="0"/>
          <w:position w:val="0"/>
          <w:sz w:val="22"/>
          <w:shd w:fill="auto" w:val="clear"/>
        </w:rPr>
        <w:t xml:space="preserve">24</w:t>
      </w:r>
      <w:r>
        <w:rPr>
          <w:rFonts w:ascii="Book Antiqua" w:hAnsi="Book Antiqua" w:cs="Book Antiqua" w:eastAsia="Book Antiqua"/>
          <w:color w:val="auto"/>
          <w:spacing w:val="0"/>
          <w:position w:val="0"/>
          <w:sz w:val="22"/>
          <w:shd w:fill="auto" w:val="clear"/>
        </w:rPr>
        <w:t xml:space="preserve">) δόσεις, υπό την προϋπόθεση ότι κάθε δόση δεν είναι μικρότερη από </w:t>
      </w:r>
      <w:r>
        <w:rPr>
          <w:rFonts w:ascii="Book Antiqua" w:hAnsi="Book Antiqua" w:cs="Book Antiqua" w:eastAsia="Book Antiqua"/>
          <w:color w:val="auto"/>
          <w:spacing w:val="0"/>
          <w:position w:val="0"/>
          <w:sz w:val="22"/>
          <w:shd w:fill="auto" w:val="clear"/>
        </w:rPr>
        <w:t xml:space="preserve">20 </w:t>
      </w:r>
      <w:r>
        <w:rPr>
          <w:rFonts w:ascii="Book Antiqua" w:hAnsi="Book Antiqua" w:cs="Book Antiqua" w:eastAsia="Book Antiqua"/>
          <w:color w:val="auto"/>
          <w:spacing w:val="0"/>
          <w:position w:val="0"/>
          <w:sz w:val="22"/>
          <w:shd w:fill="auto" w:val="clear"/>
        </w:rPr>
        <w:t xml:space="preserve">ευρώ,  με απαλλαγή κατά ποσοστό ογδόντα τοις εκατό (</w:t>
      </w:r>
      <w:r>
        <w:rPr>
          <w:rFonts w:ascii="Book Antiqua" w:hAnsi="Book Antiqua" w:cs="Book Antiqua" w:eastAsia="Book Antiqua"/>
          <w:color w:val="auto"/>
          <w:spacing w:val="0"/>
          <w:position w:val="0"/>
          <w:sz w:val="22"/>
          <w:shd w:fill="auto" w:val="clear"/>
        </w:rPr>
        <w:t xml:space="preserve">80</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Από εικοσιπέντε (</w:t>
      </w:r>
      <w:r>
        <w:rPr>
          <w:rFonts w:ascii="Book Antiqua" w:hAnsi="Book Antiqua" w:cs="Book Antiqua" w:eastAsia="Book Antiqua"/>
          <w:color w:val="auto"/>
          <w:spacing w:val="0"/>
          <w:position w:val="0"/>
          <w:sz w:val="22"/>
          <w:shd w:fill="auto" w:val="clear"/>
        </w:rPr>
        <w:t xml:space="preserve">25</w:t>
      </w:r>
      <w:r>
        <w:rPr>
          <w:rFonts w:ascii="Book Antiqua" w:hAnsi="Book Antiqua" w:cs="Book Antiqua" w:eastAsia="Book Antiqua"/>
          <w:color w:val="auto"/>
          <w:spacing w:val="0"/>
          <w:position w:val="0"/>
          <w:sz w:val="22"/>
          <w:shd w:fill="auto" w:val="clear"/>
        </w:rPr>
        <w:t xml:space="preserve">) σε έως σαράντα οκτώ (</w:t>
      </w:r>
      <w:r>
        <w:rPr>
          <w:rFonts w:ascii="Book Antiqua" w:hAnsi="Book Antiqua" w:cs="Book Antiqua" w:eastAsia="Book Antiqua"/>
          <w:color w:val="auto"/>
          <w:spacing w:val="0"/>
          <w:position w:val="0"/>
          <w:sz w:val="22"/>
          <w:shd w:fill="auto" w:val="clear"/>
        </w:rPr>
        <w:t xml:space="preserve">48</w:t>
      </w:r>
      <w:r>
        <w:rPr>
          <w:rFonts w:ascii="Book Antiqua" w:hAnsi="Book Antiqua" w:cs="Book Antiqua" w:eastAsia="Book Antiqua"/>
          <w:color w:val="auto"/>
          <w:spacing w:val="0"/>
          <w:position w:val="0"/>
          <w:sz w:val="22"/>
          <w:shd w:fill="auto" w:val="clear"/>
        </w:rPr>
        <w:t xml:space="preserve">) δόσεις με απαλλαγή κατά ποσοστό πενήντα τοις εκατό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δ) Από σαράντα εννέα (</w:t>
      </w:r>
      <w:r>
        <w:rPr>
          <w:rFonts w:ascii="Book Antiqua" w:hAnsi="Book Antiqua" w:cs="Book Antiqua" w:eastAsia="Book Antiqua"/>
          <w:color w:val="auto"/>
          <w:spacing w:val="0"/>
          <w:position w:val="0"/>
          <w:sz w:val="22"/>
          <w:shd w:fill="auto" w:val="clear"/>
        </w:rPr>
        <w:t xml:space="preserve">49</w:t>
      </w:r>
      <w:r>
        <w:rPr>
          <w:rFonts w:ascii="Book Antiqua" w:hAnsi="Book Antiqua" w:cs="Book Antiqua" w:eastAsia="Book Antiqua"/>
          <w:color w:val="auto"/>
          <w:spacing w:val="0"/>
          <w:position w:val="0"/>
          <w:sz w:val="22"/>
          <w:shd w:fill="auto" w:val="clear"/>
        </w:rPr>
        <w:t xml:space="preserve">) σε έως εβδομήντα δύο (</w:t>
      </w:r>
      <w:r>
        <w:rPr>
          <w:rFonts w:ascii="Book Antiqua" w:hAnsi="Book Antiqua" w:cs="Book Antiqua" w:eastAsia="Book Antiqua"/>
          <w:color w:val="auto"/>
          <w:spacing w:val="0"/>
          <w:position w:val="0"/>
          <w:sz w:val="22"/>
          <w:shd w:fill="auto" w:val="clear"/>
        </w:rPr>
        <w:t xml:space="preserve">72</w:t>
      </w:r>
      <w:r>
        <w:rPr>
          <w:rFonts w:ascii="Book Antiqua" w:hAnsi="Book Antiqua" w:cs="Book Antiqua" w:eastAsia="Book Antiqua"/>
          <w:color w:val="auto"/>
          <w:spacing w:val="0"/>
          <w:position w:val="0"/>
          <w:sz w:val="22"/>
          <w:shd w:fill="auto" w:val="clear"/>
        </w:rPr>
        <w:t xml:space="preserve">) δόσεις με απαλλαγή κατά ποσοστό τριάντα τοις εκατό (</w:t>
      </w:r>
      <w:r>
        <w:rPr>
          <w:rFonts w:ascii="Book Antiqua" w:hAnsi="Book Antiqua" w:cs="Book Antiqua" w:eastAsia="Book Antiqua"/>
          <w:color w:val="auto"/>
          <w:spacing w:val="0"/>
          <w:position w:val="0"/>
          <w:sz w:val="22"/>
          <w:shd w:fill="auto" w:val="clear"/>
        </w:rPr>
        <w:t xml:space="preserve">30</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 Από εβδομήντα τρεις (</w:t>
      </w:r>
      <w:r>
        <w:rPr>
          <w:rFonts w:ascii="Book Antiqua" w:hAnsi="Book Antiqua" w:cs="Book Antiqua" w:eastAsia="Book Antiqua"/>
          <w:color w:val="auto"/>
          <w:spacing w:val="0"/>
          <w:position w:val="0"/>
          <w:sz w:val="22"/>
          <w:shd w:fill="auto" w:val="clear"/>
        </w:rPr>
        <w:t xml:space="preserve">73</w:t>
      </w:r>
      <w:r>
        <w:rPr>
          <w:rFonts w:ascii="Book Antiqua" w:hAnsi="Book Antiqua" w:cs="Book Antiqua" w:eastAsia="Book Antiqua"/>
          <w:color w:val="auto"/>
          <w:spacing w:val="0"/>
          <w:position w:val="0"/>
          <w:sz w:val="22"/>
          <w:shd w:fill="auto" w:val="clear"/>
        </w:rPr>
        <w:t xml:space="preserve">) σε έως εκατό (</w:t>
      </w:r>
      <w:r>
        <w:rPr>
          <w:rFonts w:ascii="Book Antiqua" w:hAnsi="Book Antiqua" w:cs="Book Antiqua" w:eastAsia="Book Antiqua"/>
          <w:color w:val="auto"/>
          <w:spacing w:val="0"/>
          <w:position w:val="0"/>
          <w:sz w:val="22"/>
          <w:shd w:fill="auto" w:val="clear"/>
        </w:rPr>
        <w:t xml:space="preserve">100</w:t>
      </w:r>
      <w:r>
        <w:rPr>
          <w:rFonts w:ascii="Book Antiqua" w:hAnsi="Book Antiqua" w:cs="Book Antiqua" w:eastAsia="Book Antiqua"/>
          <w:color w:val="auto"/>
          <w:spacing w:val="0"/>
          <w:position w:val="0"/>
          <w:sz w:val="22"/>
          <w:shd w:fill="auto" w:val="clear"/>
        </w:rPr>
        <w:t xml:space="preserve">) δόσεις με απαλλαγή κατά ποσοστό δέκα τοις εκατό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w:t>
      </w:r>
    </w:p>
    <w:p>
      <w:pPr>
        <w:numPr>
          <w:ilvl w:val="0"/>
          <w:numId w:val="25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δόσεις είναι μηνιαίες και ισόποσες πλην της τελευταίας που μπορεί να είναι μικρότερη των υπολοίπων και δεν επιβαρύνονται με προσαυξήσεις εκπρόθεσμης καταβολής.</w:t>
      </w:r>
    </w:p>
    <w:p>
      <w:pPr>
        <w:numPr>
          <w:ilvl w:val="0"/>
          <w:numId w:val="25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καθυστέρηση καταβολής δόσης συνεπάγεται την επιβάρυνση αυτής με μηνιαία προσαύξηση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 επί του ποσού της κάθε δόσης και επιβάλλεται την επομένη της ημέρας που όφειλε να πληρωθεί η δόση.</w:t>
      </w:r>
    </w:p>
    <w:p>
      <w:pPr>
        <w:numPr>
          <w:ilvl w:val="0"/>
          <w:numId w:val="25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Στη ρύθμιση του άρθρου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δύνανται, επίσης, να υπαχθούν και οφειλές που κατά την ημερομηνία της αίτησης:</w:t>
      </w:r>
    </w:p>
    <w:p>
      <w:p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 τελούν σε αναστολή, διοικητική ή δικαστική ή εκ του νόμου ή</w:t>
      </w:r>
    </w:p>
    <w:p>
      <w:p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έχουν υπαχθεί σε ρύθμιση ή διευκόλυνση τμηματικής καταβολής, η οποία είναι σε ισχύ,</w:t>
      </w:r>
    </w:p>
    <w:p>
      <w:p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δεν έχουν βεβαιωθεί λόγω του ότι εκκρεμούν ενώπιον των δικαστηρίων, εφόσον μαζί με την αίτηση και τη βεβαίωση από το αρμόδιο δικαστήριο ότι η υπόθεση δεν έχει ακόμα συζητηθεί, προσκομιστεί και δήλωση παραίτησης από την εξέταση της διαφοράς από δικαστήριο ή την οικεία Επιτροπή Επίλυσης Φορολογικών Διαφορών, προκειμένου να βεβαιωθεί η οφειλή.</w:t>
      </w:r>
    </w:p>
    <w:p>
      <w:pPr>
        <w:numPr>
          <w:ilvl w:val="0"/>
          <w:numId w:val="252"/>
        </w:num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αίτηση του οφειλέτη για την υπαγωγή στη ρύθμιση υποβάλλεται το αργότερο εντός τεσσάρων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μηνών από τη δημοσίευση του παρόντος νόμου.</w:t>
      </w:r>
    </w:p>
    <w:p>
      <w:pPr>
        <w:numPr>
          <w:ilvl w:val="0"/>
          <w:numId w:val="252"/>
        </w:num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ρύθμιση χορηγείται με απόφαση που εκδίδεται από τα αρμόδια κατά την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όργανα.</w:t>
      </w:r>
    </w:p>
    <w:p>
      <w:pPr>
        <w:numPr>
          <w:ilvl w:val="0"/>
          <w:numId w:val="252"/>
        </w:num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Εφόσον ο οφειλέτης, σε οποιοδήποτε στάδιο της ρύθμισης,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μηνιαίων δόσεων που τελικά διαμορφώνεται, με αντίστοιχη τροποποίηση της απόφασης του αρμόδιου οργάνου της παραγράφου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w:t>
      </w:r>
    </w:p>
    <w:p>
      <w:pPr>
        <w:numPr>
          <w:ilvl w:val="0"/>
          <w:numId w:val="252"/>
        </w:num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καταβάλλει: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 το πέντε  τοις εκατό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της ρυθμιζόμενης οφειλής του, για οφειλή μέχρι </w:t>
      </w:r>
      <w:r>
        <w:rPr>
          <w:rFonts w:ascii="Book Antiqua" w:hAnsi="Book Antiqua" w:cs="Book Antiqua" w:eastAsia="Book Antiqua"/>
          <w:color w:val="auto"/>
          <w:spacing w:val="0"/>
          <w:position w:val="0"/>
          <w:sz w:val="22"/>
          <w:shd w:fill="auto" w:val="clear"/>
        </w:rPr>
        <w:t xml:space="preserve">5000 </w:t>
      </w:r>
      <w:r>
        <w:rPr>
          <w:rFonts w:ascii="Book Antiqua" w:hAnsi="Book Antiqua" w:cs="Book Antiqua" w:eastAsia="Book Antiqua"/>
          <w:color w:val="auto"/>
          <w:spacing w:val="0"/>
          <w:position w:val="0"/>
          <w:sz w:val="22"/>
          <w:shd w:fill="auto" w:val="clear"/>
        </w:rPr>
        <w:t xml:space="preserve">ευρώ,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το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τοις εκατό της ρυθμιζόμενης οφειλής για οφειλή από </w:t>
      </w:r>
      <w:r>
        <w:rPr>
          <w:rFonts w:ascii="Book Antiqua" w:hAnsi="Book Antiqua" w:cs="Book Antiqua" w:eastAsia="Book Antiqua"/>
          <w:color w:val="auto"/>
          <w:spacing w:val="0"/>
          <w:position w:val="0"/>
          <w:sz w:val="22"/>
          <w:shd w:fill="auto" w:val="clear"/>
        </w:rPr>
        <w:t xml:space="preserve">5000,01 </w:t>
      </w:r>
      <w:r>
        <w:rPr>
          <w:rFonts w:ascii="Book Antiqua" w:hAnsi="Book Antiqua" w:cs="Book Antiqua" w:eastAsia="Book Antiqua"/>
          <w:color w:val="auto"/>
          <w:spacing w:val="0"/>
          <w:position w:val="0"/>
          <w:sz w:val="22"/>
          <w:shd w:fill="auto" w:val="clear"/>
        </w:rPr>
        <w:t xml:space="preserve">μέχρι </w:t>
      </w:r>
      <w:r>
        <w:rPr>
          <w:rFonts w:ascii="Book Antiqua" w:hAnsi="Book Antiqua" w:cs="Book Antiqua" w:eastAsia="Book Antiqua"/>
          <w:color w:val="auto"/>
          <w:spacing w:val="0"/>
          <w:position w:val="0"/>
          <w:sz w:val="22"/>
          <w:shd w:fill="auto" w:val="clear"/>
        </w:rPr>
        <w:t xml:space="preserve">10.000 </w:t>
      </w:r>
      <w:r>
        <w:rPr>
          <w:rFonts w:ascii="Book Antiqua" w:hAnsi="Book Antiqua" w:cs="Book Antiqua" w:eastAsia="Book Antiqua"/>
          <w:color w:val="auto"/>
          <w:spacing w:val="0"/>
          <w:position w:val="0"/>
          <w:sz w:val="22"/>
          <w:shd w:fill="auto" w:val="clear"/>
        </w:rPr>
        <w:t xml:space="preserve">ευρώ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το </w:t>
      </w:r>
      <w:r>
        <w:rPr>
          <w:rFonts w:ascii="Book Antiqua" w:hAnsi="Book Antiqua" w:cs="Book Antiqua" w:eastAsia="Book Antiqua"/>
          <w:color w:val="auto"/>
          <w:spacing w:val="0"/>
          <w:position w:val="0"/>
          <w:sz w:val="22"/>
          <w:shd w:fill="auto" w:val="clear"/>
        </w:rPr>
        <w:t xml:space="preserve">20 </w:t>
      </w:r>
      <w:r>
        <w:rPr>
          <w:rFonts w:ascii="Book Antiqua" w:hAnsi="Book Antiqua" w:cs="Book Antiqua" w:eastAsia="Book Antiqua"/>
          <w:color w:val="auto"/>
          <w:spacing w:val="0"/>
          <w:position w:val="0"/>
          <w:sz w:val="22"/>
          <w:shd w:fill="auto" w:val="clear"/>
        </w:rPr>
        <w:t xml:space="preserve">% τοις εκατό της ρυθμιζόμενης οφειλής για οφειλή </w:t>
      </w:r>
      <w:r>
        <w:rPr>
          <w:rFonts w:ascii="Book Antiqua" w:hAnsi="Book Antiqua" w:cs="Book Antiqua" w:eastAsia="Book Antiqua"/>
          <w:color w:val="auto"/>
          <w:spacing w:val="0"/>
          <w:position w:val="0"/>
          <w:sz w:val="22"/>
          <w:shd w:fill="auto" w:val="clear"/>
        </w:rPr>
        <w:t xml:space="preserve">10.000,01 </w:t>
      </w:r>
      <w:r>
        <w:rPr>
          <w:rFonts w:ascii="Book Antiqua" w:hAnsi="Book Antiqua" w:cs="Book Antiqua" w:eastAsia="Book Antiqua"/>
          <w:color w:val="auto"/>
          <w:spacing w:val="0"/>
          <w:position w:val="0"/>
          <w:sz w:val="22"/>
          <w:shd w:fill="auto" w:val="clear"/>
        </w:rPr>
        <w:t xml:space="preserve">ευρώ και πάνω ο δήμος προβαίνει σε εντολή άρσης της δέσμευσης αυτής προς την αρμόδια Δ.Ο.Υ. και σε εντολή για επαναδέσμευσης αυτής σε περίπτωση καθυστέρησης καταβολής έστω και μίας εκ των δόσεων.</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την καταβολή της πρώτης δόσης αναστέλλεται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αυτού του άρθρου. 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 Αν ο οφειλέτης απολέσει το ευεργέτημα της ρύθμισης, τα μέτρα που έχουν ανασταλεί συνεχίζονται.</w:t>
      </w:r>
    </w:p>
    <w:p>
      <w:pPr>
        <w:numPr>
          <w:ilvl w:val="0"/>
          <w:numId w:val="255"/>
        </w:num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εξόφληση ή η πρώτη δόση της ρυθμιζόμενης οφειλής καταβάλλεται εντός τριών εργάσιμων ημερών από την ημέρα υποβολής της αίτησης για υπαγωγή στη ρύθμιση και σε περίπτωση μη καταβολής τους η αίτηση θεωρείται ως μη υποβληθείσα. Οι επόμενες δόσεις καταβάλλονται μέχρι την τελευταία εργάσιμη ημέρα των επόμενων μηνών, χωρίς να απαιτείται ιδιαίτερη ειδοποίηση του οφειλέτη.</w:t>
      </w:r>
    </w:p>
    <w:p>
      <w:pPr>
        <w:numPr>
          <w:ilvl w:val="0"/>
          <w:numId w:val="255"/>
        </w:num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παραγραφή των οφειλών, για τις οποίες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έτος από τη λήξη της τελευταίας δόσης αυτής.</w:t>
      </w:r>
    </w:p>
    <w:p>
      <w:pPr>
        <w:numPr>
          <w:ilvl w:val="0"/>
          <w:numId w:val="255"/>
        </w:num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Πρόσωπα που ευθύνονται, μαζί με τον πρωτοφειλέτη για την καταβολή μέρους οφειλής δικαιούνται να ρυθμίσουν μόνο το μέρος αυτό της οφειλής.</w:t>
      </w:r>
    </w:p>
    <w:p>
      <w:pPr>
        <w:numPr>
          <w:ilvl w:val="0"/>
          <w:numId w:val="255"/>
        </w:num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ρύθμιση της οφειλής καταργείται,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είσπραξης του με όλα τα προβλεπόμενα από την ισχύουσα νομοθεσία μέτρα, εάν ο οφειλέτης: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δεν καταβάλει τρείς δόσεις ή καθυστερήσει την καταβολή της τελευταίας δόσης για χρονικό διάστημα μεγαλύτερο των τριών μηνών.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09" w:firstLine="0"/>
        <w:jc w:val="both"/>
        <w:rPr>
          <w:rFonts w:ascii="Book Antiqua" w:hAnsi="Book Antiqua" w:cs="Book Antiqua" w:eastAsia="Book Antiqua"/>
          <w:strike w:val="true"/>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δεν υποβάλλει στο δήμο τις προβλεπόμενες δηλώσεις για την επιβολή του τέλους επί των ακαθαρίστων εσόδων και του τέλους παρεπιδημούντων, μετά των περιοδικών δηλώσεων Φ.Π.Α. και του εκκαθαριστικού Φ.Π.Α..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γ) έχει υποβάλει αναληθή στοιχεία προκειμένου να του χορηγηθεί η ρύθμιση.</w:t>
      </w:r>
    </w:p>
    <w:p>
      <w:pPr>
        <w:numPr>
          <w:ilvl w:val="0"/>
          <w:numId w:val="25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Ποσά που έχουν καταβληθεί μέχρι την υποβολή της αίτησης για υπαγωγή στη ρύθμιση δεν επιστρέφονται ούτε συμψηφίζονται.</w:t>
      </w:r>
    </w:p>
    <w:p>
      <w:pPr>
        <w:numPr>
          <w:ilvl w:val="0"/>
          <w:numId w:val="25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99"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ισχύς του παρόντος άρθρου αρχίζει από την δημοσίευσή του.</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54</w:t>
      </w: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Επέκταση ρύθμισης</w:t>
      </w:r>
    </w:p>
    <w:p>
      <w:pPr>
        <w:spacing w:before="0" w:after="0" w:line="276"/>
        <w:ind w:right="0" w:left="0" w:firstLine="0"/>
        <w:jc w:val="both"/>
        <w:rPr>
          <w:rFonts w:ascii="Book Antiqua" w:hAnsi="Book Antiqua" w:cs="Book Antiqua" w:eastAsia="Book Antiqua"/>
          <w:b/>
          <w:color w:val="auto"/>
          <w:spacing w:val="0"/>
          <w:position w:val="0"/>
          <w:sz w:val="22"/>
          <w:u w:val="single"/>
          <w:shd w:fill="auto" w:val="clear"/>
        </w:rPr>
      </w:pPr>
      <w:r>
        <w:rPr>
          <w:rFonts w:ascii="Book Antiqua" w:hAnsi="Book Antiqua" w:cs="Book Antiqua" w:eastAsia="Book Antiqua"/>
          <w:color w:val="auto"/>
          <w:spacing w:val="0"/>
          <w:position w:val="0"/>
          <w:sz w:val="22"/>
          <w:shd w:fill="auto" w:val="clear"/>
        </w:rPr>
        <w:t xml:space="preserve">Στο αρ. </w:t>
      </w:r>
      <w:r>
        <w:rPr>
          <w:rFonts w:ascii="Book Antiqua" w:hAnsi="Book Antiqua" w:cs="Book Antiqua" w:eastAsia="Book Antiqua"/>
          <w:color w:val="auto"/>
          <w:spacing w:val="0"/>
          <w:position w:val="0"/>
          <w:sz w:val="22"/>
          <w:shd w:fill="auto" w:val="clear"/>
        </w:rPr>
        <w:t xml:space="preserve">167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προστίθεται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ως εξής: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Ειδικότερες διατάξεις νόμου και οι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εξουσιοδότηση αυτών εκδοθείσες αποφάσεις περί παράτασης ή αναστολής καταβολής χρεών προς το Δημόσιο λόγω εξαιρετικών περιστάσεων, εφαρμόζονται αναλογικά και για τις οφειλές προς τους Δήμους και τα νομικά πρόσωπα αυτών</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center"/>
        <w:rPr>
          <w:rFonts w:ascii="Book Antiqua" w:hAnsi="Book Antiqua" w:cs="Book Antiqua" w:eastAsia="Book Antiqua"/>
          <w:color w:val="auto"/>
          <w:spacing w:val="0"/>
          <w:position w:val="0"/>
          <w:sz w:val="22"/>
          <w:shd w:fill="auto" w:val="clear"/>
        </w:rPr>
      </w:pPr>
    </w:p>
    <w:p>
      <w:pPr>
        <w:spacing w:before="0" w:after="0" w:line="276"/>
        <w:ind w:right="0" w:left="0" w:firstLine="0"/>
        <w:jc w:val="center"/>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διαδικασίας επιβολής και είσπραξης προστίμων του άρθρου </w:t>
      </w:r>
      <w:r>
        <w:rPr>
          <w:rFonts w:ascii="Book Antiqua" w:hAnsi="Book Antiqua" w:cs="Book Antiqua" w:eastAsia="Book Antiqua"/>
          <w:b/>
          <w:color w:val="auto"/>
          <w:spacing w:val="0"/>
          <w:position w:val="0"/>
          <w:sz w:val="22"/>
          <w:shd w:fill="auto" w:val="clear"/>
        </w:rPr>
        <w:t xml:space="preserve">21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4039</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2012 </w:t>
      </w:r>
      <w:r>
        <w:rPr>
          <w:rFonts w:ascii="Book Antiqua" w:hAnsi="Book Antiqua" w:cs="Book Antiqua" w:eastAsia="Book Antiqua"/>
          <w:b/>
          <w:color w:val="auto"/>
          <w:spacing w:val="0"/>
          <w:position w:val="0"/>
          <w:sz w:val="22"/>
          <w:shd w:fill="auto" w:val="clear"/>
        </w:rPr>
        <w:t xml:space="preserve">(Α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15</w:t>
      </w:r>
      <w:r>
        <w:rPr>
          <w:rFonts w:ascii="Book Antiqua" w:hAnsi="Book Antiqua" w:cs="Book Antiqua" w:eastAsia="Book Antiqua"/>
          <w:b/>
          <w:color w:val="auto"/>
          <w:spacing w:val="0"/>
          <w:position w:val="0"/>
          <w:sz w:val="22"/>
          <w:shd w:fill="auto" w:val="clear"/>
        </w:rPr>
        <w:t xml:space="preserve">)</w:t>
      </w:r>
    </w:p>
    <w:p>
      <w:pPr>
        <w:numPr>
          <w:ilvl w:val="0"/>
          <w:numId w:val="26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περ. ιδ</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15</w:t>
      </w:r>
      <w:r>
        <w:rPr>
          <w:rFonts w:ascii="Book Antiqua" w:hAnsi="Book Antiqua" w:cs="Book Antiqua" w:eastAsia="Book Antiqua"/>
          <w:color w:val="auto"/>
          <w:spacing w:val="0"/>
          <w:position w:val="0"/>
          <w:sz w:val="22"/>
          <w:shd w:fill="auto" w:val="clear"/>
        </w:rPr>
        <w:t xml:space="preserve">) μετά τις λέξεις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και συγκεκριμένα οι υπάλληλοι της Ελληνικής Αστυνομίας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προστίθενται οι λέξεις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καθώς και της Δημοτικής Αστυνομίας,</w:t>
      </w:r>
      <w:r>
        <w:rPr>
          <w:rFonts w:ascii="Book Antiqua" w:hAnsi="Book Antiqua" w:cs="Book Antiqua" w:eastAsia="Book Antiqua"/>
          <w:color w:val="auto"/>
          <w:spacing w:val="0"/>
          <w:position w:val="0"/>
          <w:sz w:val="22"/>
          <w:shd w:fill="auto" w:val="clear"/>
        </w:rPr>
        <w:t xml:space="preserve">».</w:t>
      </w:r>
    </w:p>
    <w:p>
      <w:pPr>
        <w:numPr>
          <w:ilvl w:val="0"/>
          <w:numId w:val="26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w:t>
      </w:r>
      <w:r>
        <w:rPr>
          <w:rFonts w:ascii="Book Antiqua" w:hAnsi="Book Antiqua" w:cs="Book Antiqua" w:eastAsia="Book Antiqua"/>
          <w:color w:val="auto"/>
          <w:spacing w:val="0"/>
          <w:position w:val="0"/>
          <w:sz w:val="22"/>
          <w:shd w:fill="auto" w:val="clear"/>
        </w:rPr>
        <w:t xml:space="preserve">, μετά τον πίνακα,  προστίθεται η φράση :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Τα ανωτέρω πρόστιμα  αποτελούν έσοδο των δήμων στην περιφέρεια των οποίων διαπιστώνεται η παράβαση</w:t>
      </w:r>
      <w:r>
        <w:rPr>
          <w:rFonts w:ascii="Book Antiqua" w:hAnsi="Book Antiqua" w:cs="Book Antiqua" w:eastAsia="Book Antiqua"/>
          <w:color w:val="auto"/>
          <w:spacing w:val="0"/>
          <w:position w:val="0"/>
          <w:sz w:val="22"/>
          <w:shd w:fill="auto" w:val="clear"/>
        </w:rPr>
        <w:t xml:space="preserve">».</w:t>
      </w:r>
    </w:p>
    <w:p>
      <w:pPr>
        <w:numPr>
          <w:ilvl w:val="0"/>
          <w:numId w:val="26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Κατά τη διαπίστωση της παράβασης  αυτή βεβαιώνεται επί τόπου. Επί της πράξης βεβαίωσης της παράβασης  αναγράφονται υποχρεωτικώς: α) η αρμόδια αρχή και η προθεσμία προσφυγής σε αυτή, κατά τα οριζόμενα στην επόμενη παράγραφο,   β) η παράβαση και το άρθρο του νόμου στο οποίο αναφέρεται αυτή, γ) το ύψος του προστίμου, όπως αυτά αποτυπώνονται στον  πίνακα του παρόντος άρθρου. Η πράξη βεβαίωσης της παράβασης επιδίδεται στον παραβάτη και αντίγραφό της βεβαίωσης παράβασης  αποστέλλεται άμεσα στην αρμόδια, κατά τα οριζόμενα στην επόμενη παράγραφο, αρχή</w:t>
      </w:r>
      <w:r>
        <w:rPr>
          <w:rFonts w:ascii="Book Antiqua" w:hAnsi="Book Antiqua" w:cs="Book Antiqua" w:eastAsia="Book Antiqua"/>
          <w:color w:val="auto"/>
          <w:spacing w:val="0"/>
          <w:position w:val="0"/>
          <w:sz w:val="22"/>
          <w:shd w:fill="auto" w:val="clear"/>
        </w:rPr>
        <w:t xml:space="preserve">».</w:t>
      </w:r>
    </w:p>
    <w:p>
      <w:pPr>
        <w:numPr>
          <w:ilvl w:val="0"/>
          <w:numId w:val="2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 παραβάτης έχει δικαίωμα να εμφανισθεί αυτοπροσώπως ή να υποβάλει έγγραφο υπόμνημα εντός προθεσμίας δέκα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εργάσιμων ημερών από τη βεβαίωση της παράβασης στον προϊστάμενο της κτηνιατρικής υπηρεσίας ή, όπου αυτή δεν υπάρχει, στον προϊστάμενο του γραφείου γεωργικής ανάπτυξης του δήμου, στα όρια του οποίου τελέστηκε η παράβαση και αν αυτή δεν υφίσταται, στον προϊστάμενο της Διεύθυνσης Αγροτικής Οικονομίας και Κτηνιατρικής της οικείας περιφερειακής ενότητας, προκειμένου να προβάλει τις αντιρρήσεις του. Η απόφαση, με την οποία εξετάζονται οι αντιρρήσεις, πρέπει να είναι πλήρως αιτιολογημένη, με αναφορά στα συγκεκριμένα περιστατικά και στοιχεία</w:t>
      </w:r>
      <w:r>
        <w:rPr>
          <w:rFonts w:ascii="Book Antiqua" w:hAnsi="Book Antiqua" w:cs="Book Antiqua" w:eastAsia="Book Antiqua"/>
          <w:color w:val="auto"/>
          <w:spacing w:val="0"/>
          <w:position w:val="0"/>
          <w:sz w:val="22"/>
          <w:shd w:fill="auto" w:val="clear"/>
        </w:rPr>
        <w:t xml:space="preserve">».</w:t>
      </w:r>
    </w:p>
    <w:p>
      <w:pPr>
        <w:numPr>
          <w:ilvl w:val="0"/>
          <w:numId w:val="27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8931" w:leader="none"/>
          <w:tab w:val="left" w:pos="9072"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 δεν προβληθούν αντιρρήσεις ή αν απορριφθούν, εκδίδεται απόφαση επιβολής του προστίμου από τον προϊστάμενο της, κατά τα οριζόμενα στην προηγούμενη παράγραφο, αρχής. Αντίγραφο της απόφασης επιβολής προστίμου αποστέλλεται στον οικείο δήμο, προκειμένου να επιδιωχθεί η είσπραξή του. Το πρόστιμο καταβάλλεται μειωμένο κατά το μισό, μέσα σε δέκα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ημέρες από την κοινοποίηση της απόφασης επιβολής προστίμου  στον παραβάτη. Αν παρέλθει άπρακτη η ανωτέρω προθεσμία, το πρόστιμο βεβαιώνεται ολόκληρο από την ταμειακή υπηρεσία του Δήμου, προκειμένου να επιδιωχθεί η είσπραξή του, σύμφωνα με τις διατάξεις του Κ.Ε.Δ.Ε.</w:t>
      </w:r>
      <w:r>
        <w:rPr>
          <w:rFonts w:ascii="Book Antiqua" w:hAnsi="Book Antiqua" w:cs="Book Antiqua" w:eastAsia="Book Antiqua"/>
          <w:color w:val="auto"/>
          <w:spacing w:val="0"/>
          <w:position w:val="0"/>
          <w:sz w:val="22"/>
          <w:shd w:fill="auto" w:val="clear"/>
        </w:rPr>
        <w:t xml:space="preserve">».</w:t>
      </w:r>
    </w:p>
    <w:p>
      <w:pPr>
        <w:numPr>
          <w:ilvl w:val="0"/>
          <w:numId w:val="27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7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Τα έσοδα από τα πρόστιμα του παρόντος νόμου εγγράφονται με τρόπο διακριτό στον προϋπολογισμό του δήμου και διατίθενται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w:t>
      </w:r>
      <w:r>
        <w:rPr>
          <w:rFonts w:ascii="Book Antiqua" w:hAnsi="Book Antiqua" w:cs="Book Antiqua" w:eastAsia="Book Antiqua"/>
          <w:color w:val="auto"/>
          <w:spacing w:val="0"/>
          <w:position w:val="0"/>
          <w:sz w:val="22"/>
          <w:shd w:fill="auto" w:val="clear"/>
        </w:rPr>
        <w:t xml:space="preserve">».</w:t>
      </w:r>
    </w:p>
    <w:p>
      <w:pPr>
        <w:numPr>
          <w:ilvl w:val="0"/>
          <w:numId w:val="27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καταργείται.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72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72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56</w:t>
      </w:r>
    </w:p>
    <w:p>
      <w:pPr>
        <w:suppressAutoHyphens w:val="true"/>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Αποκατάσταση κοινοχρήστου χώρου από αυθαίρετη κατάληψη και προσωρινή αφαίρεση άδειας χρήσης κοινόχρηστου χώρου, σε περίπτωση καθ</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υποτροπήν αυθαίρετης χρήσης από τον δικαιούχο</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του από </w:t>
      </w:r>
      <w:r>
        <w:rPr>
          <w:rFonts w:ascii="Book Antiqua" w:hAnsi="Book Antiqua" w:cs="Book Antiqua" w:eastAsia="Book Antiqua"/>
          <w:color w:val="auto"/>
          <w:spacing w:val="0"/>
          <w:position w:val="0"/>
          <w:sz w:val="22"/>
          <w:shd w:fill="auto" w:val="clear"/>
        </w:rPr>
        <w:t xml:space="preserve">20.10.1958  </w:t>
      </w:r>
      <w:r>
        <w:rPr>
          <w:rFonts w:ascii="Book Antiqua" w:hAnsi="Book Antiqua" w:cs="Book Antiqua" w:eastAsia="Book Antiqua"/>
          <w:color w:val="auto"/>
          <w:spacing w:val="0"/>
          <w:position w:val="0"/>
          <w:sz w:val="22"/>
          <w:shd w:fill="auto" w:val="clear"/>
        </w:rPr>
        <w:t xml:space="preserve">β.δ., όπως το άρθρο τούτο αντικαταστάθηκε με το άρθρο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1080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και όπως η παρ. αυτή τροποποιήθηκε με την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1828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1989 </w:t>
      </w:r>
      <w:r>
        <w:rPr>
          <w:rFonts w:ascii="Book Antiqua" w:hAnsi="Book Antiqua" w:cs="Book Antiqua" w:eastAsia="Book Antiqua"/>
          <w:color w:val="auto"/>
          <w:spacing w:val="0"/>
          <w:position w:val="0"/>
          <w:sz w:val="22"/>
          <w:shd w:fill="auto" w:val="clear"/>
        </w:rPr>
        <w:t xml:space="preserve">και με το άρθρο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1900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1990</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8</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Για την αυθαίρετη χρήση κοινόχρηστων χώρων, των οποίων η παραχώρηση της χρήσης έχει επιτραπεί με την απόφαση της  παρ.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επιβάλλεται σε βάρος του παραβάτη, με απόφαση του δημάρχου, το αναλογούν τέλος και ισόποσο πρόστιμο, ανεξάρτητα από το διάστημα της αυθαίρετης χρήσης.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με την απόφαση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για τους χώρους για τους οποίους έχει επιτραπεί η παραχώρηση για όμοια χρήση.</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αυθαίρετη χρήση του κοινοχρήστου χώρου διαπιστώνεται από  το Δήμο ή τις Αστυνομικές Αρχές μετά από διενέργεια αυτοψίας. Στην οικεία έκθεση περιγράφονται αναλυτικά η κατάσταση του χώρου, οι επεμβάσεις που έχουν γίνει σε αυτόν, το είδος της χρήσης, και τα αντικείμενα που έχουν τοποθετηθεί, επισυνάπτεται δε σχετικό σχεδιάγραμμα και, αν απαιτείται, φωτογραφίες, ή ηλεκτρονικό αρχείο τους.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Αντίγραφο της εκθέσεως παραδίδεται στον ενεργούντα την αυθαίρετη χρήση του χώρου αυτού ή θυροκολλείται στο κατάστημα σε κάθε άλλη περίπτωση. Παραλλήλως, επιδίδεται στον παραβάτη εντολή να άρει την αυθαίρετη κατάληψη του κοινοχρήστου χώρου, αφαιρώντας τα κάθε είδους αντικείμενα που έχουν τοποθετηθεί σε αυτόν μέσα σε επτά ημέρες από την επομένη της επιδόσεως.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Αν ο παραβάτης δεν συμμορφωθεί, τα εν λόγω αντικείμενα απομακρύνονται άμεσα από τις υπηρεσίες του Δήμου, ο οποίος μπορεί να ζητήσει, προς  το σκοπό  αυτό, την άμεση συνδρομή των Αστυνομικών Αρχών.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αντικείμενα που αφαιρούνται καταγράφονται σε ειδική έκθεση, η οποία υπογράφεται από τον επικεφαλής του συνεργείου του Δήμου που  τα απομακρύνει και δεν επιστρέφονται  αν προηγουμένως δεν καταβληθεί ειδικό πρόστιμο για τα έξοδα μεταφοράς και αποθηκεύσεως αυτών, το οποίο καθορίζεται με απόφαση του δημοτικού συμβουλίου, η οποία αναφέρεται στη διάταξη της παρ.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Αν το ανωτέρω ειδικό πρόστιμο δεν εξοφληθεί εντός </w:t>
      </w:r>
      <w:r>
        <w:rPr>
          <w:rFonts w:ascii="Book Antiqua" w:hAnsi="Book Antiqua" w:cs="Book Antiqua" w:eastAsia="Book Antiqua"/>
          <w:b/>
          <w:color w:val="auto"/>
          <w:spacing w:val="0"/>
          <w:position w:val="0"/>
          <w:sz w:val="22"/>
          <w:shd w:fill="auto" w:val="clear"/>
        </w:rPr>
        <w:t xml:space="preserve">τριώ</w:t>
      </w:r>
      <w:r>
        <w:rPr>
          <w:rFonts w:ascii="Book Antiqua" w:hAnsi="Book Antiqua" w:cs="Book Antiqua" w:eastAsia="Book Antiqua"/>
          <w:color w:val="auto"/>
          <w:spacing w:val="0"/>
          <w:position w:val="0"/>
          <w:sz w:val="22"/>
          <w:shd w:fill="auto" w:val="clear"/>
        </w:rPr>
        <w:t xml:space="preserve">ν μηνών από την ημερομηνία της αφαίρεσης, τα αφαιρεθέντα αντικείμενα κατάσχονται άμεσα και  μπορεί να διατίθενται, να εκποιούνται ή να καταστρέφονται από το Δήμο, κατά τα οριζόμενα στις διατάξεις του άρθρου </w:t>
      </w:r>
      <w:r>
        <w:rPr>
          <w:rFonts w:ascii="Book Antiqua" w:hAnsi="Book Antiqua" w:cs="Book Antiqua" w:eastAsia="Book Antiqua"/>
          <w:color w:val="auto"/>
          <w:spacing w:val="0"/>
          <w:position w:val="0"/>
          <w:sz w:val="22"/>
          <w:shd w:fill="auto" w:val="clear"/>
        </w:rPr>
        <w:t xml:space="preserve">199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Εάν μετά την αφαίρεση των ως άνω αντικειμένων διαπιστωθεί δεύτερη παράβαση, αφαιρείται η άδεια χρήσης κοινόχρηστου χώρου για χρονικό διάστημα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μηνών. Εφόσον το ανωτέρω χρονικό διάστημα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ημερολογιακό έτος μέχρι συμπληρώσεως αυτού</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Μισθώσεις περιπτέρων και κυλικείων</w:t>
      </w:r>
    </w:p>
    <w:p>
      <w:pPr>
        <w:numPr>
          <w:ilvl w:val="0"/>
          <w:numId w:val="281"/>
        </w:numPr>
        <w:spacing w:before="12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Μισθώσεις αδειών περιπτέρων και κυλικείων που είχαν συναφθεί πριν  την έναρξη ισχύος του ν. </w:t>
      </w:r>
      <w:r>
        <w:rPr>
          <w:rFonts w:ascii="Book Antiqua" w:hAnsi="Book Antiqua" w:cs="Book Antiqua" w:eastAsia="Book Antiqua"/>
          <w:color w:val="auto"/>
          <w:spacing w:val="0"/>
          <w:position w:val="0"/>
          <w:sz w:val="22"/>
          <w:shd w:fill="auto" w:val="clear"/>
        </w:rPr>
        <w:t xml:space="preserve">4254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85</w:t>
      </w:r>
      <w:r>
        <w:rPr>
          <w:rFonts w:ascii="Book Antiqua" w:hAnsi="Book Antiqua" w:cs="Book Antiqua" w:eastAsia="Book Antiqua"/>
          <w:color w:val="auto"/>
          <w:spacing w:val="0"/>
          <w:position w:val="0"/>
          <w:sz w:val="22"/>
          <w:shd w:fill="auto" w:val="clear"/>
        </w:rPr>
        <w:t xml:space="preserve">) παρατείνονται έως τη συμπλήρωση της δεκαετίας της μισθωτικής σχέσης. </w:t>
      </w:r>
    </w:p>
    <w:p>
      <w:pPr>
        <w:numPr>
          <w:ilvl w:val="0"/>
          <w:numId w:val="281"/>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Σε περίπτωση θανάτου του δικαιούχου υφιστάμενης κατά το χρόνο έναρξης ισχύος του ν. </w:t>
      </w:r>
      <w:r>
        <w:rPr>
          <w:rFonts w:ascii="Book Antiqua" w:hAnsi="Book Antiqua" w:cs="Book Antiqua" w:eastAsia="Book Antiqua"/>
          <w:color w:val="auto"/>
          <w:spacing w:val="0"/>
          <w:position w:val="0"/>
          <w:sz w:val="22"/>
          <w:shd w:fill="auto" w:val="clear"/>
        </w:rPr>
        <w:t xml:space="preserve">4093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222</w:t>
      </w:r>
      <w:r>
        <w:rPr>
          <w:rFonts w:ascii="Book Antiqua" w:hAnsi="Book Antiqua" w:cs="Book Antiqua" w:eastAsia="Book Antiqua"/>
          <w:color w:val="auto"/>
          <w:spacing w:val="0"/>
          <w:position w:val="0"/>
          <w:sz w:val="22"/>
          <w:shd w:fill="auto" w:val="clear"/>
        </w:rPr>
        <w:t xml:space="preserve">) διοικητικής άδειας και κατόπιν αιτήματος του μισθωτή, η μίσθωση παρατείνεται αυτοδικαίως πέραν του χρόνου λήξης της για μία μόνο φορά έως την έκδοση νέας πράξης παραχώρησης ή την κατάργηση της θέσης και για χρονικό διάστημα που, σε κάθε περίπτωση, δεν μπορεί να υπερβαίνει τα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έτη. Παράταση χωρεί και για μισθώσεις που έχουν λήξει κατά  την έναρξη ισχύος του παρόντος, εφόσον ο μισθωτής εξακολουθεί να βρίσκεται στο μίσθιο.</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360" w:firstLine="0"/>
        <w:jc w:val="center"/>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Δημοτικός Φόρος Δωδεκανήσου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παρ. </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της υποπαρ. Δ.</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4336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94</w:t>
      </w:r>
      <w:r>
        <w:rPr>
          <w:rFonts w:ascii="Book Antiqua" w:hAnsi="Book Antiqua" w:cs="Book Antiqua" w:eastAsia="Book Antiqua"/>
          <w:color w:val="auto"/>
          <w:spacing w:val="0"/>
          <w:position w:val="0"/>
          <w:sz w:val="22"/>
          <w:shd w:fill="auto" w:val="clear"/>
        </w:rPr>
        <w:t xml:space="preserve">) προστίθενται  οι λέξεις: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Βεβαιωμένες οφειλές από τον καταργούμενο φόρο και συναφείς κυρώσεις διαγράφονται, κατόπιν διαπιστωτικής απόφασης του οικείου δημοτικού συμβουλίου</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color w:val="auto"/>
          <w:spacing w:val="0"/>
          <w:position w:val="0"/>
          <w:sz w:val="22"/>
          <w:shd w:fill="auto" w:val="clear"/>
        </w:rPr>
      </w:pPr>
    </w:p>
    <w:p>
      <w:pPr>
        <w:tabs>
          <w:tab w:val="center" w:pos="4153" w:leader="none"/>
          <w:tab w:val="left" w:pos="5130" w:leader="none"/>
        </w:tabs>
        <w:spacing w:before="360" w:after="120" w:line="276"/>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ab/>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59</w:t>
      </w:r>
      <w:r>
        <w:rPr>
          <w:rFonts w:ascii="Book Antiqua" w:hAnsi="Book Antiqua" w:cs="Book Antiqua" w:eastAsia="Book Antiqua"/>
          <w:b/>
          <w:color w:val="auto"/>
          <w:spacing w:val="0"/>
          <w:position w:val="0"/>
          <w:sz w:val="22"/>
          <w:shd w:fill="auto" w:val="clear"/>
        </w:rPr>
        <w:tab/>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του άρθρου </w:t>
      </w:r>
      <w:r>
        <w:rPr>
          <w:rFonts w:ascii="Book Antiqua" w:hAnsi="Book Antiqua" w:cs="Book Antiqua" w:eastAsia="Book Antiqua"/>
          <w:b/>
          <w:color w:val="auto"/>
          <w:spacing w:val="0"/>
          <w:position w:val="0"/>
          <w:sz w:val="22"/>
          <w:shd w:fill="auto" w:val="clear"/>
        </w:rPr>
        <w:t xml:space="preserve">170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3463</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2006 </w:t>
      </w:r>
      <w:r>
        <w:rPr>
          <w:rFonts w:ascii="Book Antiqua" w:hAnsi="Book Antiqua" w:cs="Book Antiqua" w:eastAsia="Book Antiqua"/>
          <w:b/>
          <w:color w:val="auto"/>
          <w:spacing w:val="0"/>
          <w:position w:val="0"/>
          <w:sz w:val="22"/>
          <w:shd w:fill="auto" w:val="clear"/>
        </w:rPr>
        <w:t xml:space="preserve">(Α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114</w:t>
      </w:r>
      <w:r>
        <w:rPr>
          <w:rFonts w:ascii="Book Antiqua" w:hAnsi="Book Antiqua" w:cs="Book Antiqua" w:eastAsia="Book Antiqua"/>
          <w:b/>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καταργείται.</w:t>
      </w:r>
    </w:p>
    <w:p>
      <w:pPr>
        <w:spacing w:before="0" w:after="0" w:line="276"/>
        <w:ind w:right="0" w:left="0" w:firstLine="0"/>
        <w:jc w:val="center"/>
        <w:rPr>
          <w:rFonts w:ascii="Book Antiqua" w:hAnsi="Book Antiqua" w:cs="Book Antiqua" w:eastAsia="Book Antiqua"/>
          <w:color w:val="auto"/>
          <w:spacing w:val="0"/>
          <w:position w:val="0"/>
          <w:sz w:val="22"/>
          <w:shd w:fill="auto" w:val="clear"/>
        </w:rPr>
      </w:pPr>
    </w:p>
    <w:p>
      <w:pPr>
        <w:spacing w:before="0" w:after="0" w:line="276"/>
        <w:ind w:right="0" w:left="0" w:firstLine="0"/>
        <w:jc w:val="center"/>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60</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Βεβαίωση περί μη οφειλής Τ.Α.Π. </w:t>
      </w:r>
    </w:p>
    <w:p>
      <w:pPr>
        <w:numPr>
          <w:ilvl w:val="0"/>
          <w:numId w:val="294"/>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Σε περίπτωση μεταβίβασης της κυριότητας των πάσης φύσεως ακινήτων για οποιαδήποτε αιτία και προ της υπογραφής του συμβολαίου οι πωλητές οφείλουν να προσκομίζουν στον συμβολαιογράφο βεβαίωση του οικείου ΟΤΑ στην περιφέρεια του οποίου κείται το ακίνητο, από την οποία να προκύπτει ότι δεν οφείλεται τέλος ακίνητης περιουσίας, άλλως το συμβόλαιο μεταβίβασης είναι άκυρο, ελέγχεται δε ο συμβολαιογράφος που το συνέταξε.</w:t>
      </w:r>
    </w:p>
    <w:p>
      <w:pPr>
        <w:numPr>
          <w:ilvl w:val="0"/>
          <w:numId w:val="294"/>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4262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καταργείται.  </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του άρθρου </w:t>
      </w:r>
      <w:r>
        <w:rPr>
          <w:rFonts w:ascii="Book Antiqua" w:hAnsi="Book Antiqua" w:cs="Book Antiqua" w:eastAsia="Book Antiqua"/>
          <w:b/>
          <w:color w:val="auto"/>
          <w:spacing w:val="0"/>
          <w:position w:val="0"/>
          <w:sz w:val="22"/>
          <w:shd w:fill="auto" w:val="clear"/>
        </w:rPr>
        <w:t xml:space="preserve">32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4304</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2014 </w:t>
      </w:r>
      <w:r>
        <w:rPr>
          <w:rFonts w:ascii="Book Antiqua" w:hAnsi="Book Antiqua" w:cs="Book Antiqua" w:eastAsia="Book Antiqua"/>
          <w:b/>
          <w:color w:val="auto"/>
          <w:spacing w:val="0"/>
          <w:position w:val="0"/>
          <w:sz w:val="22"/>
          <w:shd w:fill="auto" w:val="clear"/>
        </w:rPr>
        <w:t xml:space="preserve">(Α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234</w:t>
      </w:r>
      <w:r>
        <w:rPr>
          <w:rFonts w:ascii="Book Antiqua" w:hAnsi="Book Antiqua" w:cs="Book Antiqua" w:eastAsia="Book Antiqua"/>
          <w:b/>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του άρθρου </w:t>
      </w:r>
      <w:r>
        <w:rPr>
          <w:rFonts w:ascii="Book Antiqua" w:hAnsi="Book Antiqua" w:cs="Book Antiqua" w:eastAsia="Book Antiqua"/>
          <w:color w:val="auto"/>
          <w:spacing w:val="0"/>
          <w:position w:val="0"/>
          <w:sz w:val="22"/>
          <w:shd w:fill="auto" w:val="clear"/>
        </w:rPr>
        <w:t xml:space="preserve">32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4304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234</w:t>
      </w:r>
      <w:r>
        <w:rPr>
          <w:rFonts w:ascii="Book Antiqua" w:hAnsi="Book Antiqua" w:cs="Book Antiqua" w:eastAsia="Book Antiqua"/>
          <w:color w:val="auto"/>
          <w:spacing w:val="0"/>
          <w:position w:val="0"/>
          <w:sz w:val="22"/>
          <w:shd w:fill="auto" w:val="clear"/>
        </w:rPr>
        <w:t xml:space="preserve">),  διαγράφονται οι λέξεις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χωρίς την επιβολή προσαυξήσεων</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προστίθεται τελευταίο εδάφιο ως ακολούθως: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Τυχόν πρόστιμα που επιβάλλονται για τις ως άνω περιπτώσεις, υπολογίζονται επί των οφειλών που ανάγονται στα πέντε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προηγούμενα της βεβαίωσης έτη</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διάταξη του προηγούμενου εδαφίου ισχύει από την οριζόμενη με το άρθρο </w:t>
      </w:r>
      <w:r>
        <w:rPr>
          <w:rFonts w:ascii="Book Antiqua" w:hAnsi="Book Antiqua" w:cs="Book Antiqua" w:eastAsia="Book Antiqua"/>
          <w:color w:val="auto"/>
          <w:spacing w:val="0"/>
          <w:position w:val="0"/>
          <w:sz w:val="22"/>
          <w:shd w:fill="auto" w:val="clear"/>
        </w:rPr>
        <w:t xml:space="preserve">89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4307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246</w:t>
      </w:r>
      <w:r>
        <w:rPr>
          <w:rFonts w:ascii="Book Antiqua" w:hAnsi="Book Antiqua" w:cs="Book Antiqua" w:eastAsia="Book Antiqua"/>
          <w:color w:val="auto"/>
          <w:spacing w:val="0"/>
          <w:position w:val="0"/>
          <w:sz w:val="22"/>
          <w:shd w:fill="auto" w:val="clear"/>
        </w:rPr>
        <w:t xml:space="preserve">) έναρξη ισχύος του άρθρου </w:t>
      </w:r>
      <w:r>
        <w:rPr>
          <w:rFonts w:ascii="Book Antiqua" w:hAnsi="Book Antiqua" w:cs="Book Antiqua" w:eastAsia="Book Antiqua"/>
          <w:color w:val="auto"/>
          <w:spacing w:val="0"/>
          <w:position w:val="0"/>
          <w:sz w:val="22"/>
          <w:shd w:fill="auto" w:val="clear"/>
        </w:rPr>
        <w:t xml:space="preserve">32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4304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w:t>
      </w:r>
      <w:r>
        <w:rPr>
          <w:rFonts w:ascii="Book Antiqua" w:hAnsi="Book Antiqua" w:cs="Book Antiqua" w:eastAsia="Book Antiqua"/>
          <w:color w:val="auto"/>
          <w:spacing w:val="0"/>
          <w:position w:val="0"/>
          <w:sz w:val="22"/>
          <w:shd w:fill="auto" w:val="clear"/>
        </w:rPr>
        <w:t xml:space="preserve">. Ποσά που έχουν καταβληθεί δεν αναζητούνται. </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Τέλος επί των ακαθαρίστων εσόδων καταστημάτων υγειονομικού ενδιαφέροντος.</w:t>
      </w:r>
    </w:p>
    <w:p>
      <w:pPr>
        <w:numPr>
          <w:ilvl w:val="0"/>
          <w:numId w:val="30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άρθρο </w:t>
      </w:r>
      <w:r>
        <w:rPr>
          <w:rFonts w:ascii="Book Antiqua" w:hAnsi="Book Antiqua" w:cs="Book Antiqua" w:eastAsia="Book Antiqua"/>
          <w:color w:val="auto"/>
          <w:spacing w:val="0"/>
          <w:position w:val="0"/>
          <w:sz w:val="22"/>
          <w:shd w:fill="auto" w:val="clear"/>
        </w:rPr>
        <w:t xml:space="preserve">20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2539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1997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244</w:t>
      </w:r>
      <w:r>
        <w:rPr>
          <w:rFonts w:ascii="Book Antiqua" w:hAnsi="Book Antiqua" w:cs="Book Antiqua" w:eastAsia="Book Antiqua"/>
          <w:color w:val="auto"/>
          <w:spacing w:val="0"/>
          <w:position w:val="0"/>
          <w:sz w:val="22"/>
          <w:shd w:fill="auto" w:val="clear"/>
        </w:rPr>
        <w:t xml:space="preserve">), αντικαθίσταται  ως εξής: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Επιβάλλεται υπέρ των δήμων, στην περιφέρεια των οποίων ισχύει το σύστημα του αντικειμενικού προσδιορισμού της αξίας των ακινήτων τέλος σε ποσοστό </w:t>
      </w:r>
      <w:r>
        <w:rPr>
          <w:rFonts w:ascii="Book Antiqua" w:hAnsi="Book Antiqua" w:cs="Book Antiqua" w:eastAsia="Book Antiqua"/>
          <w:color w:val="auto"/>
          <w:spacing w:val="0"/>
          <w:position w:val="0"/>
          <w:sz w:val="22"/>
          <w:shd w:fill="auto" w:val="clear"/>
        </w:rPr>
        <w:t xml:space="preserve">0,5</w:t>
      </w:r>
      <w:r>
        <w:rPr>
          <w:rFonts w:ascii="Book Antiqua" w:hAnsi="Book Antiqua" w:cs="Book Antiqua" w:eastAsia="Book Antiqua"/>
          <w:color w:val="auto"/>
          <w:spacing w:val="0"/>
          <w:position w:val="0"/>
          <w:sz w:val="22"/>
          <w:shd w:fill="auto" w:val="clear"/>
        </w:rPr>
        <w:t xml:space="preserve">% στα ακαθάριστα έσοδα των: α) 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διαθέτουν πάγκους ή τραπεζοκαθίσματα, β) ζυθοπωλείων και μπαρ, ανεξαρτήτως ιδιαίτερης ονομασίας και κατηγορίας και γ) καντινών.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Στο ανωτέρω τέλος υπάγονται και τα κέντρα διασκέδασης και τα καταστήματα των πιο πάνω περιπτώσεων  που λειτουργούν μέσα σε ξενοδοχειακές επιχειρήσεις, κάθε λειτουργικής μορφής και κατηγορίας, σε εμπορικά κέντρα, καθώς και στα οργανωμένα τμήματα των SUPERMARKETS και των πολυκαταστημάτων, στα οποία πωλούνται έτοιμα φαγητά.</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Επί των εσόδων των επιχειρήσεων που λειτουργούν εντός Καζίνο το ανωτέρω τέλος επιβάλλεται σε ποσοστό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Προκειμένου για νυχτερινά κέντρα, αίθουσες χορού και άλλα καταστήματα με ποτά και θέαμα, καφωδεία, κέντρα διασκέδασης και χορευτικά κέντρα με μουσική  το ανωτέρω τέλος επιβάλλεται σε ποσοστό πέντε τοις εκατό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Στους δήμους  στην περιοχή των οποίων δεν ισχύει το σύστημα του αντικειμενικού προσδιορισμού της αξίας των ακινήτων το ανωτέρω τέλος μπορεί να επιβάλλεται με απόφαση του δημοτικού συμβουλίου. Αν σε τμήμα δήμου ισχύει το σύστημα αντικειμενικού προσδιορισμού της αξίας των ακινήτων ειδικά και μόνο για το τμήμα αυτό εφαρμόζονται οι ανωτέρω παράγραφοι του παρόντος άρθρου.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ανωτέρω τέλος μπορεί να επιβάλλεται  με απόφαση του δημοτικού συμβουλίου  και στις παρακάτω κατηγορίες καταστημάτων: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τουριστικών ειδών, β. ειδών λαϊκής τέχνης, γ. ενθυμίων και δώρων, δ. ενοικιάσεως σκαφών αναψυχής τοπικού χαρακτήρα, θαλάσσιων ποδηλάτων, ιστιοσανίδων, ειδών χρησιμοποιούμενων στην παραλία, ε. ειδών που χρησιμοποιούνται στη θάλασσα από τους λουόμενους, στ. ειδών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σπορ</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σκι</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ορειβασίας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ζ. σχολών εκμάθησης θαλάσσιων σπορ και εκμάθησης καταδύσεων, η. ενοικιάσεις αυτοκινήτων, μοτοποδηλάτων και ποδηλάτων.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Σε περίπτωση διάθεσης προϊόντων και υπηρεσιών στο πλαίσιο άσκησης πολλαπλών οικονομικών δραστηριοτήτων από τα ανωτέρω καταστήματα, για τον προσδιορισμό του οφειλόμενου τέλους λαμβάνονται υπ</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όψιν τα ακαθάριστα έσοδα ,τα οποία προέρχονται μόνο από τη λιανική πώληση των προϊόντων και των υπηρεσιών που εμπίπτουν στο πεδίο εφαρμογής του παρόντος άρθρου, όπως αυτά προκύπτουν από την δήλωση της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1080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1980 </w:t>
      </w:r>
      <w:r>
        <w:rPr>
          <w:rFonts w:ascii="Book Antiqua" w:hAnsi="Book Antiqua" w:cs="Book Antiqua" w:eastAsia="Book Antiqua"/>
          <w:color w:val="auto"/>
          <w:spacing w:val="0"/>
          <w:position w:val="0"/>
          <w:sz w:val="22"/>
          <w:shd w:fill="auto" w:val="clear"/>
        </w:rPr>
        <w:t xml:space="preserve">και τα εκκαθαριστικά σημειώματα του Φ.Π.Α.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8</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τέλος βαρύνει τον πελάτη και αναγράφεται ξεχωριστά στα εκδιδόμενα κατά τις κείμενες διατάξεις στοιχεία, εισπράττεται δε από αυτόν που εκδίδει το λογαριασμό, ο οποίος υποχρεούται να το καταβάλει στο οικείο δημοτικό ταμείο</w:t>
      </w:r>
      <w:r>
        <w:rPr>
          <w:rFonts w:ascii="Book Antiqua" w:hAnsi="Book Antiqua" w:cs="Book Antiqua" w:eastAsia="Book Antiqua"/>
          <w:color w:val="auto"/>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numPr>
          <w:ilvl w:val="0"/>
          <w:numId w:val="30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360" w:after="12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εδάφιο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339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1976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136</w:t>
      </w:r>
      <w:r>
        <w:rPr>
          <w:rFonts w:ascii="Book Antiqua" w:hAnsi="Book Antiqua" w:cs="Book Antiqua" w:eastAsia="Book Antiqua"/>
          <w:color w:val="auto"/>
          <w:spacing w:val="0"/>
          <w:position w:val="0"/>
          <w:sz w:val="22"/>
          <w:shd w:fill="auto" w:val="clear"/>
        </w:rPr>
        <w:t xml:space="preserve">), καταργείται.</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63</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Δικαιώματα χρήσης πόσιμου ύδατος</w:t>
      </w:r>
    </w:p>
    <w:p>
      <w:pPr>
        <w:numPr>
          <w:ilvl w:val="0"/>
          <w:numId w:val="30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περίπτ.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του από </w:t>
      </w:r>
      <w:r>
        <w:rPr>
          <w:rFonts w:ascii="Book Antiqua" w:hAnsi="Book Antiqua" w:cs="Book Antiqua" w:eastAsia="Book Antiqua"/>
          <w:color w:val="auto"/>
          <w:spacing w:val="0"/>
          <w:position w:val="0"/>
          <w:sz w:val="22"/>
          <w:shd w:fill="auto" w:val="clear"/>
        </w:rPr>
        <w:t xml:space="preserve">24.9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20.10.1958 </w:t>
      </w:r>
      <w:r>
        <w:rPr>
          <w:rFonts w:ascii="Book Antiqua" w:hAnsi="Book Antiqua" w:cs="Book Antiqua" w:eastAsia="Book Antiqua"/>
          <w:color w:val="auto"/>
          <w:spacing w:val="0"/>
          <w:position w:val="0"/>
          <w:sz w:val="22"/>
          <w:shd w:fill="auto" w:val="clear"/>
        </w:rPr>
        <w:t xml:space="preserve">β.δ. (Α΄ </w:t>
      </w:r>
      <w:r>
        <w:rPr>
          <w:rFonts w:ascii="Book Antiqua" w:hAnsi="Book Antiqua" w:cs="Book Antiqua" w:eastAsia="Book Antiqua"/>
          <w:color w:val="auto"/>
          <w:spacing w:val="0"/>
          <w:position w:val="0"/>
          <w:sz w:val="22"/>
          <w:shd w:fill="auto" w:val="clear"/>
        </w:rPr>
        <w:t xml:space="preserve">171</w:t>
      </w:r>
      <w:r>
        <w:rPr>
          <w:rFonts w:ascii="Book Antiqua" w:hAnsi="Book Antiqua" w:cs="Book Antiqua" w:eastAsia="Book Antiqua"/>
          <w:color w:val="auto"/>
          <w:spacing w:val="0"/>
          <w:position w:val="0"/>
          <w:sz w:val="22"/>
          <w:shd w:fill="auto" w:val="clear"/>
        </w:rPr>
        <w:t xml:space="preserve">), όπως αυτή αντικαταστάθηκε με την παρ.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57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2218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90</w:t>
      </w:r>
      <w:r>
        <w:rPr>
          <w:rFonts w:ascii="Book Antiqua" w:hAnsi="Book Antiqua" w:cs="Book Antiqua" w:eastAsia="Book Antiqua"/>
          <w:color w:val="auto"/>
          <w:spacing w:val="0"/>
          <w:position w:val="0"/>
          <w:sz w:val="22"/>
          <w:shd w:fill="auto" w:val="clear"/>
        </w:rPr>
        <w:t xml:space="preserve">),   συμπληρώθηκε με τη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29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3448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570</w:t>
      </w:r>
      <w:r>
        <w:rPr>
          <w:rFonts w:ascii="Book Antiqua" w:hAnsi="Book Antiqua" w:cs="Book Antiqua" w:eastAsia="Book Antiqua"/>
          <w:color w:val="auto"/>
          <w:spacing w:val="0"/>
          <w:position w:val="0"/>
          <w:sz w:val="22"/>
          <w:shd w:fill="auto" w:val="clear"/>
        </w:rPr>
        <w:t xml:space="preserve">) και αντικαταστάθηκε με την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4255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89</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Να καταβάλει υπέρ του Δήμου για τις ποσότητες νερού που εμφιαλώνονται δικαίωμα επί της συνολικής αξίας των αντίστοιχων πωλήσεων, όπως προκύπτουν από τα βιβλία και στοιχεία της επιχείρησης και τα αποτελέσματα του ελέγχου από την φορολογική αρχή. Η αξία των προϊόντων που διατίθενται δωρεάν υπολογίζεται με τιμή αναφοράς τη μέση τιμή πώλησης αυτών. Το ύψος του δικαιώματος καθορίζεται με απόφαση του Δημοτικού Συμβουλίου, σε ποσοστό από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τοις χιλίοις έως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τοις χιλίοις και από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τοις χιλίοις έως και </w:t>
      </w:r>
      <w:r>
        <w:rPr>
          <w:rFonts w:ascii="Book Antiqua" w:hAnsi="Book Antiqua" w:cs="Book Antiqua" w:eastAsia="Book Antiqua"/>
          <w:color w:val="auto"/>
          <w:spacing w:val="0"/>
          <w:position w:val="0"/>
          <w:sz w:val="22"/>
          <w:shd w:fill="auto" w:val="clear"/>
        </w:rPr>
        <w:t xml:space="preserve">3,5 </w:t>
      </w:r>
      <w:r>
        <w:rPr>
          <w:rFonts w:ascii="Book Antiqua" w:hAnsi="Book Antiqua" w:cs="Book Antiqua" w:eastAsia="Book Antiqua"/>
          <w:color w:val="auto"/>
          <w:spacing w:val="0"/>
          <w:position w:val="0"/>
          <w:sz w:val="22"/>
          <w:shd w:fill="auto" w:val="clear"/>
        </w:rPr>
        <w:t xml:space="preserve">τοις χιλίοις, όταν γίνεται πρόσμιξη του νερού με χυμούς. Είναι δυνατός ο καθορισμός ποσοστού δικαιώματος εκτός των προαναφερθέντων ποσοστών με απόφαση του Συντονιστή της οικείας Αποκεντρωμένης Διοίκησης, κατά τα οριζόμενα στις διατάξεις του άρθρου </w:t>
      </w:r>
      <w:r>
        <w:rPr>
          <w:rFonts w:ascii="Book Antiqua" w:hAnsi="Book Antiqua" w:cs="Book Antiqua" w:eastAsia="Book Antiqua"/>
          <w:color w:val="auto"/>
          <w:spacing w:val="0"/>
          <w:position w:val="0"/>
          <w:sz w:val="22"/>
          <w:shd w:fill="auto" w:val="clear"/>
        </w:rPr>
        <w:t xml:space="preserve">24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21</w:t>
      </w:r>
      <w:r>
        <w:rPr>
          <w:rFonts w:ascii="Book Antiqua" w:hAnsi="Book Antiqua" w:cs="Book Antiqua" w:eastAsia="Book Antiqua"/>
          <w:color w:val="auto"/>
          <w:spacing w:val="0"/>
          <w:position w:val="0"/>
          <w:sz w:val="22"/>
          <w:shd w:fill="auto" w:val="clear"/>
        </w:rPr>
        <w:t xml:space="preserve">), η οποία εκδίδεται μετά από πρόταση του Δημοτικού Συμβουλίου, εφόσον μεταβληθούν σημαντικά, για οποιοδήποτε λόγο τα στοιχεία με τα οποία αρχικώς διαμορφώθηκαν,. Όταν το νερό που διατίθεται ανήκει σε Δήμους, το  ύψος του δικαιώματος καθορίζεται ελεύθερα με απόφαση του Δημοτικού Συμβουλίου.</w:t>
      </w:r>
    </w:p>
    <w:p>
      <w:pPr>
        <w:numPr>
          <w:ilvl w:val="0"/>
          <w:numId w:val="308"/>
        </w:numPr>
        <w:tabs>
          <w:tab w:val="left" w:pos="720" w:leader="none"/>
          <w:tab w:val="left" w:pos="1440" w:leader="none"/>
          <w:tab w:val="left" w:pos="2160" w:leader="none"/>
          <w:tab w:val="left" w:pos="2880"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περιπτ. γ</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του β.δ. </w:t>
      </w:r>
      <w:r>
        <w:rPr>
          <w:rFonts w:ascii="Book Antiqua" w:hAnsi="Book Antiqua" w:cs="Book Antiqua" w:eastAsia="Book Antiqua"/>
          <w:color w:val="auto"/>
          <w:spacing w:val="0"/>
          <w:position w:val="0"/>
          <w:sz w:val="22"/>
          <w:shd w:fill="auto" w:val="clear"/>
        </w:rPr>
        <w:t xml:space="preserve">24.9-20.10.1958</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Το αντιστοιχούν, σύμφωνα με τα ανωτέρω, ποσό του δικαιώματος  καταβάλλεται από τον υπόχρεο στο οικείο δημοτικό ταμείο μέσα στο πρώτο δεκαήμερο  του επόμενου μήνα από την έκδοση των παραστατικών πωλήσεων. Σε περίπτωση μη καταβολής ή ελλιπούς ή εκπρόθεσμης καταβολής του δικαιώματος επιβάλλεται σε βάρος του υπόχρεου, με απόφαση του Δημοτικού Συμβουλίου, το αναλογούν δικαίωμα, προσαυξημένο με ισόποσο πρόστιμο. Η δημοτική αρχή υποχρεούται να διεξάγει ελέγχους περί της κανονικής έκδοσης του σχετικού παραστατικού και της καταβολής του δικαιώματος</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Φόρος εισοδήματος επί της ακίνητης περιουσίας Ο.Τ.Α.</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46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4172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167</w:t>
      </w:r>
      <w:r>
        <w:rPr>
          <w:rFonts w:ascii="Book Antiqua" w:hAnsi="Book Antiqua" w:cs="Book Antiqua" w:eastAsia="Book Antiqua"/>
          <w:color w:val="auto"/>
          <w:spacing w:val="0"/>
          <w:position w:val="0"/>
          <w:sz w:val="22"/>
          <w:shd w:fill="auto" w:val="clear"/>
        </w:rPr>
        <w:t xml:space="preserve">)   προστίθεται  περίπτωση στ</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ως εξής:</w:t>
      </w:r>
    </w:p>
    <w:p>
      <w:pPr>
        <w:spacing w:before="0" w:after="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στ) Οι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απαλλάσσονται του φόρου επί των εισοδημάτων από ακίνητη περιουσία, εφόσον πρόκειται για: α) ιδιοχρησιμοποιούμενα ακίνητα των Ο.Τ.Α., καθώς και κοινής χρήσεως πράγματα που ανήκουν σε δήμο ή β) ακίνητα που παραχωρούνται κατά χρήση, χωρίς αντάλλαγμα, στο Ελληνικό Δημόσιο ή σε Νομικά Πρόσωπα Δημοσίου Δικαίου, εφόσον προορίζονται για την εξυπηρέτηση αναγκών κάθε αναγνωρισμένης βαθμίδας δημόσιας εκπαίδευσης, δημόσιων ή δημοτικών νοσοκομειακών συγκροτημάτων προς όφελος της δημόσιας υγείας, δημόσιων ή δημοτικών μονάδων κοινωνικής φροντίδας, δημόσιων ή δημοτικών παιδικών σταθμών ή βρεφοκομείων ή ορφανοτροφείων, δημόσιων ή δημοτικών γηροκομείων, Κ.Α.Π.Η., κέντρων και δομών προσωρινής υποδοχής - φιλοξενίας και εν γένει χώρων που καλύπτουν έκτακτες ανάγκες στέγασης και προσωρινής φιλοξενίας προσφύγων και μεταναστών</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Διευκόλυνση της είσπραξης ιδίων εσόδων των Ο.Τ.Α.</w:t>
      </w:r>
    </w:p>
    <w:p>
      <w:pPr>
        <w:numPr>
          <w:ilvl w:val="0"/>
          <w:numId w:val="31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Οι δήμοι μπορούν να ζητούν από τις αρμόδιες υπηρεσίες, συμπεριλαμβανομένων του Γραφείου Κτηματογράφησης, του Κτηματολογίου και των αρμοδίων Δ.Ο.Υ., στοιχεία που αφορούν στην ακίνητη περιουσία και στο εισόδημα των υπόχρεων, εντός των ορίων της διοικητικής τους περιφέρειας. Οι αρμόδιες Υπηρεσίες υποχρεούνται να παρέχουν ατελώς στους δήμους τα στοιχεία που ζητούνται, στο πλαίσιο των αρμοδιοτήτων τους και της δικαιοδοσίας τους, εντός προθεσμίας τριάντα (</w:t>
      </w:r>
      <w:r>
        <w:rPr>
          <w:rFonts w:ascii="Book Antiqua" w:hAnsi="Book Antiqua" w:cs="Book Antiqua" w:eastAsia="Book Antiqua"/>
          <w:color w:val="auto"/>
          <w:spacing w:val="0"/>
          <w:position w:val="0"/>
          <w:sz w:val="22"/>
          <w:shd w:fill="auto" w:val="clear"/>
        </w:rPr>
        <w:t xml:space="preserve">30</w:t>
      </w:r>
      <w:r>
        <w:rPr>
          <w:rFonts w:ascii="Book Antiqua" w:hAnsi="Book Antiqua" w:cs="Book Antiqua" w:eastAsia="Book Antiqua"/>
          <w:color w:val="auto"/>
          <w:spacing w:val="0"/>
          <w:position w:val="0"/>
          <w:sz w:val="22"/>
          <w:shd w:fill="auto" w:val="clear"/>
        </w:rPr>
        <w:t xml:space="preserve">) ημερών  από την υποβολή της σχετικής αίτησης από το Δήμο</w:t>
      </w:r>
      <w:r>
        <w:rPr>
          <w:rFonts w:ascii="Book Antiqua" w:hAnsi="Book Antiqua" w:cs="Book Antiqua" w:eastAsia="Book Antiqua"/>
          <w:color w:val="auto"/>
          <w:spacing w:val="0"/>
          <w:position w:val="0"/>
          <w:sz w:val="22"/>
          <w:shd w:fill="auto" w:val="clear"/>
        </w:rPr>
        <w:t xml:space="preserve">».</w:t>
      </w:r>
    </w:p>
    <w:p>
      <w:pPr>
        <w:numPr>
          <w:ilvl w:val="0"/>
          <w:numId w:val="31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τελευταίο εδάφιο της  περίπτ. γ</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3979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138</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 διαχειριστές του δικτύου διανομής ηλεκτρικής ενέργειας και οι προμηθευτές ηλεκτρικής ενέργειας υποχρεούνται να διαβιβάζουν αμελλητί τα ανωτέρω στοιχεία τιμολόγησης και εν γένει τα δεδομένα των υπόχρεων που τηρούνται για τη συνείσπραξη των ποσών της  περ.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προς τους οικείους δήμους</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66</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Παραχώρηση χρήσης πλατειών και άλλων κοινόχρηστων χώρων έναντι τέλους, χωρίς δημοπρασία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παρ.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του από </w:t>
      </w:r>
      <w:r>
        <w:rPr>
          <w:rFonts w:ascii="Book Antiqua" w:hAnsi="Book Antiqua" w:cs="Book Antiqua" w:eastAsia="Book Antiqua"/>
          <w:color w:val="auto"/>
          <w:spacing w:val="0"/>
          <w:position w:val="0"/>
          <w:sz w:val="22"/>
          <w:shd w:fill="auto" w:val="clear"/>
        </w:rPr>
        <w:t xml:space="preserve">20.10.1958 </w:t>
      </w:r>
      <w:r>
        <w:rPr>
          <w:rFonts w:ascii="Book Antiqua" w:hAnsi="Book Antiqua" w:cs="Book Antiqua" w:eastAsia="Book Antiqua"/>
          <w:color w:val="auto"/>
          <w:spacing w:val="0"/>
          <w:position w:val="0"/>
          <w:sz w:val="22"/>
          <w:shd w:fill="auto" w:val="clear"/>
        </w:rPr>
        <w:t xml:space="preserve">β.δ.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171</w:t>
      </w:r>
      <w:r>
        <w:rPr>
          <w:rFonts w:ascii="Book Antiqua" w:hAnsi="Book Antiqua" w:cs="Book Antiqua" w:eastAsia="Book Antiqua"/>
          <w:color w:val="auto"/>
          <w:spacing w:val="0"/>
          <w:position w:val="0"/>
          <w:sz w:val="22"/>
          <w:shd w:fill="auto" w:val="clear"/>
        </w:rPr>
        <w:t xml:space="preserve">),   προστίθενται εδάφια δεύτερο και τρίτο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Με απόφαση του Δημοτικού Συμβουλίου μπορεί να προβλέπεται ποιοι από τους ανωτέρω χώρους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εξαίρεση παραχωρούνται και χωρίς διενέργεια δημοπρασίας για πρόσκαιρη χρήση που δεν υπερβαίνει τις δέκα μέρες και αφορά αποκλειστικώς τη διεξαγωγή εκδηλώσεων κοινωνικής αλληλεγγύης ή δράσεων τουριστικής, πολιτιστικής, καλλιτεχνικής ή δημόσιας εμπορικής προβολής. Με όμοια απόφαση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μη χαρακτήρα της εκδήλωσης</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67</w:t>
      </w:r>
    </w:p>
    <w:p>
      <w:pPr>
        <w:spacing w:before="120" w:after="120" w:line="276"/>
        <w:ind w:right="-483"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Καταβολή οφειλών από προσκυρώσεις και ρυμοτομήσεις</w:t>
      </w:r>
    </w:p>
    <w:p>
      <w:pPr>
        <w:numPr>
          <w:ilvl w:val="0"/>
          <w:numId w:val="32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1828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1989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11</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 δήμος υποχρεούται να βεβαιώνει και να εισπράττει από τους υπόχρεους σε καταβολή αποζημίωσης, λόγω προσκύρωσης ή ρυμοτόμησης εκτάσεων, σε εφαρμογή του σχεδίου πόλεως, το ποσό που κατέβαλε για λογαριασμό τους στους δικαιούχους της αποζημίωσης. Η εξόφληση των οφειλών της παραγράφου αυτής γίνεται ατόκως σε ισόποσες μηνιαίες δόσεις, σε διάστημα μέχρι δεκαπέντε (</w:t>
      </w:r>
      <w:r>
        <w:rPr>
          <w:rFonts w:ascii="Book Antiqua" w:hAnsi="Book Antiqua" w:cs="Book Antiqua" w:eastAsia="Book Antiqua"/>
          <w:color w:val="auto"/>
          <w:spacing w:val="0"/>
          <w:position w:val="0"/>
          <w:sz w:val="22"/>
          <w:shd w:fill="auto" w:val="clear"/>
        </w:rPr>
        <w:t xml:space="preserve">15</w:t>
      </w:r>
      <w:r>
        <w:rPr>
          <w:rFonts w:ascii="Book Antiqua" w:hAnsi="Book Antiqua" w:cs="Book Antiqua" w:eastAsia="Book Antiqua"/>
          <w:color w:val="auto"/>
          <w:spacing w:val="0"/>
          <w:position w:val="0"/>
          <w:sz w:val="22"/>
          <w:shd w:fill="auto" w:val="clear"/>
        </w:rPr>
        <w:t xml:space="preserve">) ετών που ορίζεται με απόφαση του δημοτικού συμβουλίου. Το ποσό της κάθε δόσης επιβαρύνεται, λόγω εκπρόθεσμης καταβολής, σύμφωνα με τα οριζόμενα στον Κώδικα Είσπραξης Δημοσίων Εσόδων. Σε περίπτωση εφάπαξ καταβολής ολόκληρου του ποσού της οφειλής  παρέχεται έκπτωση είκοσι τοις εκατό (</w:t>
      </w:r>
      <w:r>
        <w:rPr>
          <w:rFonts w:ascii="Book Antiqua" w:hAnsi="Book Antiqua" w:cs="Book Antiqua" w:eastAsia="Book Antiqua"/>
          <w:color w:val="auto"/>
          <w:spacing w:val="0"/>
          <w:position w:val="0"/>
          <w:sz w:val="22"/>
          <w:shd w:fill="auto" w:val="clear"/>
        </w:rPr>
        <w:t xml:space="preserve">20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w:t>
      </w:r>
    </w:p>
    <w:p>
      <w:pPr>
        <w:numPr>
          <w:ilvl w:val="0"/>
          <w:numId w:val="32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Οφειλές προς δήμους από την εφαρμογή της  παρ. </w:t>
      </w:r>
      <w:r>
        <w:rPr>
          <w:rFonts w:ascii="Book Antiqua" w:hAnsi="Book Antiqua" w:cs="Book Antiqua" w:eastAsia="Book Antiqua"/>
          <w:color w:val="auto"/>
          <w:spacing w:val="0"/>
          <w:position w:val="0"/>
          <w:sz w:val="22"/>
          <w:shd w:fill="auto" w:val="clear"/>
        </w:rPr>
        <w:t xml:space="preserve">11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1828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1989  </w:t>
      </w:r>
      <w:r>
        <w:rPr>
          <w:rFonts w:ascii="Book Antiqua" w:hAnsi="Book Antiqua" w:cs="Book Antiqua" w:eastAsia="Book Antiqua"/>
          <w:color w:val="auto"/>
          <w:spacing w:val="0"/>
          <w:position w:val="0"/>
          <w:sz w:val="22"/>
          <w:shd w:fill="auto" w:val="clear"/>
        </w:rPr>
        <w:t xml:space="preserve">που έχουν βεβαιωθεί μέχρι την  έναρξη ισχύος του παρόντος νόμου, ανεξαρτήτως αν έγινε η όχι διακανονισμός της εξόφλησής τους σε δόσεις, απαλλάσσονται από το νόμιμο τόκο και από κάθε άλλη προσαύξηση. Οι τόκοι και οι λοιπές προσαυξήσεις  που έχουν εισπραχθεί συμψηφίζονται στο κεφάλαιο της κύριας οφειλής. Για  το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και παύει κάθε διαδικασία αναγκαστικής εκτέλεσης επί κινητών ή ακινήτων. Τόκοι που έχουν βεβαιωθεί αυτοτελώς, για δόσεις που έχουν εξοφληθεί άτοκα στο παρελθόν, διαγράφονται.</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68</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Απόδοση χρηματικών διαθεσίμων από τον λογαριασμό </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Φόρος ζύθου υπέρ Δήμων και Κοινοτήτων</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σε μικρούς νησιωτικούς και ορεινούς δήμους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χρηματικά διαθέσιμα του τηρούμενου στο Ταμείο Παρακαταθηκών και Δανείων λογαριασμού με τίτλο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Φόρος ζύθου υπέρ Δήμων και Κοινοτήτων</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αποδίδονται, με απόφαση του Υπουργού Εσωτερικών, σε μικρούς νησιωτικούς και ορεινούς - μειονεκτικούς Δήμους της χώρας. Με την απόφαση του προηγούμενου εδαφίου καθορίζονται τα κριτήρια κατανομής των χρηματικών διαθεσίμων, επί τη βάσει γεωμορφολογικών και δημογραφικών χαρακτηριστικών, συνδεόμενων με τη νησιωτικότητα, την ορεινότητα και τον πραγματικό πληθυσμό, όπως εμφανίζεται στους πίνακες των αποτελεσμάτων της τελευταίας απογραφής πληθυσμού. Με την ίδια απόφαση καθορίζεται η ακριβής διαδικασία απόδοσης των χρηματικών διαθεσίμων και κάθε άλλο σχετικό θέμα, τεχνικού ή λεπτομερειακού χαρακτήρα, αναγκαίο για την εφαρμογή της διάταξης του πρώτου εδαφίου. </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69</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Καθολική διαδοχή Ν.Π.Δ.Δ. σε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τελευταίο εδάφιο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241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αντικαθίσταται ως εξής: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Από την έναρξη ισχύος της πράξης κατάργησης του νομικού προσώπου, τα κινητά και ακίνητα περιουσιακά του στοιχεία περιέρχονται αυτοδικαίως στο δήμο που το συνέστησε, ο οποίος υπεισέρχεται ως καθολικός διάδοχος σε όλα τα εμπράγματα και ενοχικά δικαιώματα και τις υποχρεώσεις αυτού. Οι εκκρεμείς δίκες συνεχίζονται αυτοδικαίως από το δήμο ή κατά του δήμου χωρίς καμία ειδικότερη διατύπωση από μέρους του για τη συνέχιση και χωρίς να επέρχεται βίαιη διακοπή της δίκης. Εντός ενός μηνός από την έναρξη ισχύος της ανωτέρω πράξης, ο δήμος συστήνει επιτροπή για τη διενέργεια απογραφής των πάσης φύσεως περιουσιακών στοιχείων που μεταβιβάζονται σε αυτόν από το καταργούμενο νομικό πρόσωπο. Η έκθεση απογραφής εγκρίνεται από το Δημοτικό Συμβούλιο και αποστέλλεται στον Γενικό Γραμματέα της Αποκεντρωμένης Διοίκησης για την έκδοση διαπιστωτικής πράξης. Η απόφαση του Γενικού Γραμματέα της Αποκεντρωμένης Διοίκησης συνοδευόμενη από απόσπασμα της εγκεκριμένης έκθεσης απογραφής που περιγράφει τα αποκτώμενα κατά κυριότητα από το δήμο ακίνητα, καθώς και τα λοιπά εμπράγματα δικαιώματα επί ακινήτων, καταχωρείται ατελώς στα οικεία βιβλία μεταγραφών του αρμόδιου υποθηκοφυλακείου ή κτηματολογικού γραφείου</w:t>
      </w:r>
      <w:r>
        <w:rPr>
          <w:rFonts w:ascii="Book Antiqua" w:hAnsi="Book Antiqua" w:cs="Book Antiqua" w:eastAsia="Book Antiqua"/>
          <w:color w:val="auto"/>
          <w:spacing w:val="0"/>
          <w:position w:val="0"/>
          <w:sz w:val="22"/>
          <w:shd w:fill="auto" w:val="clear"/>
        </w:rPr>
        <w:t xml:space="preserve">».</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70</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Συγκρότηση Επιτροπής Εκτίμησης Ακινήτων στις Περιφέρειες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προβλεπόμενη από την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του  π.δ. </w:t>
      </w:r>
      <w:r>
        <w:rPr>
          <w:rFonts w:ascii="Book Antiqua" w:hAnsi="Book Antiqua" w:cs="Book Antiqua" w:eastAsia="Book Antiqua"/>
          <w:color w:val="auto"/>
          <w:spacing w:val="0"/>
          <w:position w:val="0"/>
          <w:sz w:val="22"/>
          <w:shd w:fill="auto" w:val="clear"/>
        </w:rPr>
        <w:t xml:space="preserve">242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179</w:t>
      </w:r>
      <w:r>
        <w:rPr>
          <w:rFonts w:ascii="Book Antiqua" w:hAnsi="Book Antiqua" w:cs="Book Antiqua" w:eastAsia="Book Antiqua"/>
          <w:color w:val="auto"/>
          <w:spacing w:val="0"/>
          <w:position w:val="0"/>
          <w:sz w:val="22"/>
          <w:shd w:fill="auto" w:val="clear"/>
        </w:rPr>
        <w:t xml:space="preserve">) επιτροπή μπορεί να συσταθεί και ανά Περιφερειακή Ενότητα, έπειτα από σχετική απόφαση του Περιφερειακού Συμβουλίου. Αποφάσεις συγκρότησης επιτροπών ανά Περιφερειακή Ενότητα, οι οποίες εκδόθηκαν, πριν από την έναρξη ισχύος του παρόντος, θεωρούνται νόμιμες.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71</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Μεταβίβαση σχολικών ακινήτων στους Δήμους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Ακίνητα, χαρακτηρισμένα, μέχρι την έναρξη ισχύος του παρόντος νόμου, στα οικεία ρυμοτομικά σχέδια, ως κατάλληλα για την κάλυψη αναγκών σχολικής στέγης, τα οποία με οποιονδήποτε τρόπο περιήλθαν  στις πρώην Νομαρχιακές Αυτοδιοικήσεις και ανήκουν πλέον στις περιφέρειες κατά κυριότητα, χωρίς να έχουν ανεγερθεί σε αυτά σχολικές μονάδες, λόγω της μεταβίβασης της σχετικής αρμοδιότητας στους οικείους δήμους, μεταβιβάζονται αυτοδικαίως στους δήμους, στην τοπική αρμοδιότητα των οποίων ανήκουν, κατόπιν έκδοσης σχετικής διαπιστωτικής πράξης από τον ασκούντα χρέη Γενικού Γραμματέα ή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 Σχολικές μονάδες, που βρίσκονται στο στάδιο της ανέγερσης, μεταβιβάζονται στους οικείους δήμους μαζί με τον εξοπλισμό τους, αμέσως μόλις αποπερατωθούν και παραληφθούν νομίμως, με όμοια διαπιστωτική πράξη.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Προθεσμία μεταγραφής αποφάσεων για ακίνητη περιουσία δημοσίων σχολείων</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μεταγραφή των αποφάσεων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274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114</w:t>
      </w:r>
      <w:r>
        <w:rPr>
          <w:rFonts w:ascii="Book Antiqua" w:hAnsi="Book Antiqua" w:cs="Book Antiqua" w:eastAsia="Book Antiqua"/>
          <w:color w:val="auto"/>
          <w:spacing w:val="0"/>
          <w:position w:val="0"/>
          <w:sz w:val="22"/>
          <w:shd w:fill="auto" w:val="clear"/>
        </w:rPr>
        <w:t xml:space="preserve">), εφόσον δεν έχει συντελεστεί μέχρι  την έναρξη ισχύος του παρόντος, γίνεται ατελώς,  ύστερα από αίτημα του αρμόδιου δήμου, στα οικεία άμισθα ή έμμισθα υποθηκοφυλακεία και κτηματολογικά γραφεία, εντός αποκλειστικής προθεσμίας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ετών από την έναρξη ισχύος του παρόντος.</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της παρ. </w:t>
      </w:r>
      <w:r>
        <w:rPr>
          <w:rFonts w:ascii="Book Antiqua" w:hAnsi="Book Antiqua" w:cs="Book Antiqua" w:eastAsia="Book Antiqua"/>
          <w:b/>
          <w:color w:val="auto"/>
          <w:spacing w:val="0"/>
          <w:position w:val="0"/>
          <w:sz w:val="22"/>
          <w:shd w:fill="auto" w:val="clear"/>
        </w:rPr>
        <w:t xml:space="preserve">1</w:t>
      </w:r>
      <w:r>
        <w:rPr>
          <w:rFonts w:ascii="Book Antiqua" w:hAnsi="Book Antiqua" w:cs="Book Antiqua" w:eastAsia="Book Antiqua"/>
          <w:b/>
          <w:color w:val="auto"/>
          <w:spacing w:val="0"/>
          <w:position w:val="0"/>
          <w:sz w:val="22"/>
          <w:shd w:fill="auto" w:val="clear"/>
        </w:rPr>
        <w:t xml:space="preserve">α του άρθρου </w:t>
      </w:r>
      <w:r>
        <w:rPr>
          <w:rFonts w:ascii="Book Antiqua" w:hAnsi="Book Antiqua" w:cs="Book Antiqua" w:eastAsia="Book Antiqua"/>
          <w:b/>
          <w:color w:val="auto"/>
          <w:spacing w:val="0"/>
          <w:position w:val="0"/>
          <w:sz w:val="22"/>
          <w:shd w:fill="auto" w:val="clear"/>
        </w:rPr>
        <w:t xml:space="preserve">100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3852</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εδάφιο α της παρ.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.α του άρθρου </w:t>
      </w:r>
      <w:r>
        <w:rPr>
          <w:rFonts w:ascii="Book Antiqua" w:hAnsi="Book Antiqua" w:cs="Book Antiqua" w:eastAsia="Book Antiqua"/>
          <w:color w:val="auto"/>
          <w:spacing w:val="0"/>
          <w:position w:val="0"/>
          <w:sz w:val="22"/>
          <w:shd w:fill="auto" w:val="clear"/>
        </w:rPr>
        <w:t xml:space="preserve">100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w:t>
      </w:r>
      <w:r>
        <w:rPr>
          <w:rFonts w:ascii="Book Antiqua" w:hAnsi="Book Antiqua" w:cs="Book Antiqua" w:eastAsia="Book Antiqua"/>
          <w:color w:val="auto"/>
          <w:spacing w:val="0"/>
          <w:position w:val="0"/>
          <w:sz w:val="22"/>
          <w:shd w:fill="auto" w:val="clear"/>
        </w:rPr>
        <w:t xml:space="preserve">101</w:t>
      </w:r>
      <w:r>
        <w:rPr>
          <w:rFonts w:ascii="Book Antiqua" w:hAnsi="Book Antiqua" w:cs="Book Antiqua" w:eastAsia="Book Antiqua"/>
          <w:color w:val="auto"/>
          <w:spacing w:val="0"/>
          <w:position w:val="0"/>
          <w:sz w:val="22"/>
          <w:shd w:fill="auto" w:val="clear"/>
        </w:rPr>
        <w:t xml:space="preserve">,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μεταξύ τους ή και με φορείς του δημόσιου τομέα της 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1256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1982</w:t>
      </w:r>
      <w:r>
        <w:rPr>
          <w:rFonts w:ascii="Book Antiqua" w:hAnsi="Book Antiqua" w:cs="Book Antiqua" w:eastAsia="Book Antiqua"/>
          <w:color w:val="auto"/>
          <w:spacing w:val="0"/>
          <w:position w:val="0"/>
          <w:sz w:val="22"/>
          <w:shd w:fill="auto" w:val="clear"/>
        </w:rPr>
        <w:t xml:space="preserve">, μεμονωμένα ή από κοινού</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άρθρου </w:t>
      </w:r>
      <w:r>
        <w:rPr>
          <w:rFonts w:ascii="Book Antiqua" w:hAnsi="Book Antiqua" w:cs="Book Antiqua" w:eastAsia="Book Antiqua"/>
          <w:b/>
          <w:color w:val="auto"/>
          <w:spacing w:val="0"/>
          <w:position w:val="0"/>
          <w:sz w:val="22"/>
          <w:shd w:fill="auto" w:val="clear"/>
        </w:rPr>
        <w:t xml:space="preserve">69</w:t>
      </w:r>
      <w:r>
        <w:rPr>
          <w:rFonts w:ascii="Book Antiqua" w:hAnsi="Book Antiqua" w:cs="Book Antiqua" w:eastAsia="Book Antiqua"/>
          <w:b/>
          <w:color w:val="auto"/>
          <w:spacing w:val="0"/>
          <w:position w:val="0"/>
          <w:sz w:val="22"/>
          <w:shd w:fill="auto" w:val="clear"/>
          <w:vertAlign w:val="superscript"/>
        </w:rPr>
        <w:t xml:space="preserve">Ε</w:t>
      </w:r>
      <w:r>
        <w:rPr>
          <w:rFonts w:ascii="Book Antiqua" w:hAnsi="Book Antiqua" w:cs="Book Antiqua" w:eastAsia="Book Antiqua"/>
          <w:b/>
          <w:color w:val="auto"/>
          <w:spacing w:val="0"/>
          <w:position w:val="0"/>
          <w:sz w:val="22"/>
          <w:shd w:fill="auto" w:val="clear"/>
        </w:rPr>
        <w:t xml:space="preserve"> του ν. </w:t>
      </w:r>
      <w:r>
        <w:rPr>
          <w:rFonts w:ascii="Book Antiqua" w:hAnsi="Book Antiqua" w:cs="Book Antiqua" w:eastAsia="Book Antiqua"/>
          <w:b/>
          <w:color w:val="auto"/>
          <w:spacing w:val="0"/>
          <w:position w:val="0"/>
          <w:sz w:val="22"/>
          <w:shd w:fill="auto" w:val="clear"/>
        </w:rPr>
        <w:t xml:space="preserve">4270</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τέλος του άρθρου </w:t>
      </w:r>
      <w:r>
        <w:rPr>
          <w:rFonts w:ascii="Book Antiqua" w:hAnsi="Book Antiqua" w:cs="Book Antiqua" w:eastAsia="Book Antiqua"/>
          <w:color w:val="auto"/>
          <w:spacing w:val="0"/>
          <w:position w:val="0"/>
          <w:sz w:val="22"/>
          <w:shd w:fill="auto" w:val="clear"/>
        </w:rPr>
        <w:t xml:space="preserve">69</w:t>
      </w:r>
      <w:r>
        <w:rPr>
          <w:rFonts w:ascii="Book Antiqua" w:hAnsi="Book Antiqua" w:cs="Book Antiqua" w:eastAsia="Book Antiqua"/>
          <w:color w:val="auto"/>
          <w:spacing w:val="0"/>
          <w:position w:val="0"/>
          <w:sz w:val="22"/>
          <w:shd w:fill="auto" w:val="clear"/>
        </w:rPr>
        <w:t xml:space="preserve">Ε του ν. </w:t>
      </w:r>
      <w:r>
        <w:rPr>
          <w:rFonts w:ascii="Book Antiqua" w:hAnsi="Book Antiqua" w:cs="Book Antiqua" w:eastAsia="Book Antiqua"/>
          <w:color w:val="auto"/>
          <w:spacing w:val="0"/>
          <w:position w:val="0"/>
          <w:sz w:val="22"/>
          <w:shd w:fill="auto" w:val="clear"/>
        </w:rPr>
        <w:t xml:space="preserve">4270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όπως αυτό προστέθηκε με το άρθρο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24 </w:t>
      </w:r>
      <w:r>
        <w:rPr>
          <w:rFonts w:ascii="Book Antiqua" w:hAnsi="Book Antiqua" w:cs="Book Antiqua" w:eastAsia="Book Antiqua"/>
          <w:color w:val="auto"/>
          <w:spacing w:val="0"/>
          <w:position w:val="0"/>
          <w:sz w:val="22"/>
          <w:shd w:fill="auto" w:val="clear"/>
        </w:rPr>
        <w:t xml:space="preserve">Ν.</w:t>
      </w:r>
      <w:r>
        <w:rPr>
          <w:rFonts w:ascii="Book Antiqua" w:hAnsi="Book Antiqua" w:cs="Book Antiqua" w:eastAsia="Book Antiqua"/>
          <w:color w:val="auto"/>
          <w:spacing w:val="0"/>
          <w:position w:val="0"/>
          <w:sz w:val="22"/>
          <w:shd w:fill="auto" w:val="clear"/>
        </w:rPr>
        <w:t xml:space="preserve">4337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129</w:t>
      </w:r>
      <w:r>
        <w:rPr>
          <w:rFonts w:ascii="Book Antiqua" w:hAnsi="Book Antiqua" w:cs="Book Antiqua" w:eastAsia="Book Antiqua"/>
          <w:color w:val="auto"/>
          <w:spacing w:val="0"/>
          <w:position w:val="0"/>
          <w:sz w:val="22"/>
          <w:shd w:fill="auto" w:val="clear"/>
        </w:rPr>
        <w:t xml:space="preserve">) προστίθεται εδάφιο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Ειδικά για τους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τα ΝΠΔΔ αυτών, οι λοιπές περιπτώσεις τακτοποίησης εκκρεμοτήτων με την έκδοση συμψηφιστικών ενταλμάτων, καθορίζονται με κοινή απόφαση των Υπουργών Εσωτερικών και Οικονομικών</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Προγραμματικές συμβάσεις Ο.Τ.Α. με σκοπό την απομάκρυνση πυλώνων υψηλής τάσεως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οργανισμοί τοπικής αυτοδιοίκησης πρώτου και δεύτερου βαθμού μπορούν να συνάπτουν προγραμματικές συμβάσεις με τη Δημόσια Επιχείρηση Ηλεκτρισμού (Δ.Ε.Η.) Α.Ε. ή/και με τον Ανεξάρτητο Διαχειριστή Μεταφοράς Ηλεκτρικής Ενέργειας (Α.Δ.Μ.Η.Ε.) Α.Ε. ή με άλλο νομικό πρόσωπο που έχει αρμοδιότητα, με σκοπό την απομάκρυνση πυλώνων μεταφοράς ηλεκτρικής ενέργειας υψηλής τάσης από κατοικημένες περιοχές, για λόγους προστασίας της δημόσιας υγείας. Στις προγραμματικές συμβάσεις του προηγούμενου εδαφίου περιλαμβάνονται, σε κάθε περίπτωση, τα οριζόμενα στην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76</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Χρήση ρυμουλκούμενων από Δήμους για αποκομιδή απορριμάτων.</w:t>
      </w:r>
    </w:p>
    <w:p>
      <w:pPr>
        <w:spacing w:before="120" w:after="120" w:line="240"/>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πρώτο εδάφιο της περίπτωσης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παραγράφου </w:t>
      </w:r>
      <w:r>
        <w:rPr>
          <w:rFonts w:ascii="Book Antiqua" w:hAnsi="Book Antiqua" w:cs="Book Antiqua" w:eastAsia="Book Antiqua"/>
          <w:color w:val="auto"/>
          <w:spacing w:val="0"/>
          <w:position w:val="0"/>
          <w:sz w:val="22"/>
          <w:shd w:fill="auto" w:val="clear"/>
        </w:rPr>
        <w:t xml:space="preserve">7 </w:t>
      </w:r>
      <w:r>
        <w:rPr>
          <w:rFonts w:ascii="Book Antiqua" w:hAnsi="Book Antiqua" w:cs="Book Antiqua" w:eastAsia="Book Antiqua"/>
          <w:color w:val="auto"/>
          <w:spacing w:val="0"/>
          <w:position w:val="0"/>
          <w:sz w:val="22"/>
          <w:shd w:fill="auto" w:val="clear"/>
        </w:rPr>
        <w:t xml:space="preserve">του Κεφαλαίου Ε της υπ</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αριθμ. Α</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29542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5347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1991 </w:t>
      </w:r>
      <w:r>
        <w:rPr>
          <w:rFonts w:ascii="Book Antiqua" w:hAnsi="Book Antiqua" w:cs="Book Antiqua" w:eastAsia="Book Antiqua"/>
          <w:color w:val="auto"/>
          <w:spacing w:val="0"/>
          <w:position w:val="0"/>
          <w:sz w:val="22"/>
          <w:shd w:fill="auto" w:val="clear"/>
        </w:rPr>
        <w:t xml:space="preserve">Υ.Α. (ΦΕΚ </w:t>
      </w:r>
      <w:r>
        <w:rPr>
          <w:rFonts w:ascii="Book Antiqua" w:hAnsi="Book Antiqua" w:cs="Book Antiqua" w:eastAsia="Book Antiqua"/>
          <w:color w:val="auto"/>
          <w:spacing w:val="0"/>
          <w:position w:val="0"/>
          <w:sz w:val="22"/>
          <w:shd w:fill="auto" w:val="clear"/>
        </w:rPr>
        <w:t xml:space="preserve">707 </w:t>
      </w:r>
      <w:r>
        <w:rPr>
          <w:rFonts w:ascii="Book Antiqua" w:hAnsi="Book Antiqua" w:cs="Book Antiqua" w:eastAsia="Book Antiqua"/>
          <w:color w:val="auto"/>
          <w:spacing w:val="0"/>
          <w:position w:val="0"/>
          <w:sz w:val="22"/>
          <w:shd w:fill="auto" w:val="clear"/>
        </w:rPr>
        <w:t xml:space="preserve">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όπως τροποποιήθηκε με την υπ. αριθμ. Α</w:t>
      </w:r>
      <w:r>
        <w:rPr>
          <w:rFonts w:ascii="Book Antiqua" w:hAnsi="Book Antiqua" w:cs="Book Antiqua" w:eastAsia="Book Antiqua"/>
          <w:color w:val="auto"/>
          <w:spacing w:val="0"/>
          <w:position w:val="0"/>
          <w:sz w:val="22"/>
          <w:shd w:fill="auto" w:val="clear"/>
        </w:rPr>
        <w:t xml:space="preserve">12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37707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3600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Υ.Α. (ΦΕΚ </w:t>
      </w:r>
      <w:r>
        <w:rPr>
          <w:rFonts w:ascii="Book Antiqua" w:hAnsi="Book Antiqua" w:cs="Book Antiqua" w:eastAsia="Book Antiqua"/>
          <w:color w:val="auto"/>
          <w:spacing w:val="0"/>
          <w:position w:val="0"/>
          <w:sz w:val="22"/>
          <w:shd w:fill="auto" w:val="clear"/>
        </w:rPr>
        <w:t xml:space="preserve">1692 </w:t>
      </w:r>
      <w:r>
        <w:rPr>
          <w:rFonts w:ascii="Book Antiqua" w:hAnsi="Book Antiqua" w:cs="Book Antiqua" w:eastAsia="Book Antiqua"/>
          <w:color w:val="auto"/>
          <w:spacing w:val="0"/>
          <w:position w:val="0"/>
          <w:sz w:val="22"/>
          <w:shd w:fill="auto" w:val="clear"/>
        </w:rPr>
        <w:t xml:space="preserve">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τροποποιείται ως εξής:</w:t>
      </w:r>
    </w:p>
    <w:p>
      <w:pPr>
        <w:spacing w:before="120" w:after="120" w:line="240"/>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Κατ` εξαίρεση επιτρέπεται η προσάρτηση δύο ρυμουλκούμενων οχημάτων σε κάθε ΦΙΧ αυτοκίνητο μικτού βάρους άνω των </w:t>
      </w:r>
      <w:r>
        <w:rPr>
          <w:rFonts w:ascii="Book Antiqua" w:hAnsi="Book Antiqua" w:cs="Book Antiqua" w:eastAsia="Book Antiqua"/>
          <w:color w:val="auto"/>
          <w:spacing w:val="0"/>
          <w:position w:val="0"/>
          <w:sz w:val="22"/>
          <w:shd w:fill="auto" w:val="clear"/>
        </w:rPr>
        <w:t xml:space="preserve">4.000 </w:t>
      </w:r>
      <w:r>
        <w:rPr>
          <w:rFonts w:ascii="Book Antiqua" w:hAnsi="Book Antiqua" w:cs="Book Antiqua" w:eastAsia="Book Antiqua"/>
          <w:color w:val="auto"/>
          <w:spacing w:val="0"/>
          <w:position w:val="0"/>
          <w:sz w:val="22"/>
          <w:shd w:fill="auto" w:val="clear"/>
        </w:rPr>
        <w:t xml:space="preserve">χιλιόγραμμων είτε ιδιοκτησίας των Φορέων Διαχείρισης Στερεών Αποβλήτων (ΦΟΔΣΑ) του άρθρου </w:t>
      </w:r>
      <w:r>
        <w:rPr>
          <w:rFonts w:ascii="Book Antiqua" w:hAnsi="Book Antiqua" w:cs="Book Antiqua" w:eastAsia="Book Antiqua"/>
          <w:color w:val="auto"/>
          <w:spacing w:val="0"/>
          <w:position w:val="0"/>
          <w:sz w:val="22"/>
          <w:shd w:fill="auto" w:val="clear"/>
        </w:rPr>
        <w:t xml:space="preserve">30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3536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(ΦΕΚ </w:t>
      </w:r>
      <w:r>
        <w:rPr>
          <w:rFonts w:ascii="Book Antiqua" w:hAnsi="Book Antiqua" w:cs="Book Antiqua" w:eastAsia="Book Antiqua"/>
          <w:color w:val="auto"/>
          <w:spacing w:val="0"/>
          <w:position w:val="0"/>
          <w:sz w:val="22"/>
          <w:shd w:fill="auto" w:val="clear"/>
        </w:rPr>
        <w:t xml:space="preserve">42 </w:t>
      </w:r>
      <w:r>
        <w:rPr>
          <w:rFonts w:ascii="Book Antiqua" w:hAnsi="Book Antiqua" w:cs="Book Antiqua" w:eastAsia="Book Antiqua"/>
          <w:color w:val="auto"/>
          <w:spacing w:val="0"/>
          <w:position w:val="0"/>
          <w:sz w:val="22"/>
          <w:shd w:fill="auto" w:val="clear"/>
        </w:rPr>
        <w:t xml:space="preserve">Α`) αποκλειστικά για την εξυπηρέτηση των σκοπών τους (προσωρινή αποθήκευση, μεταφόρτωση, επεξεργασία, αξιοποίηση και διάθεση των στερεών αποβλήτων) είτε ιδιοκτησίας των Δήμων για την εξυπηρέτηση αποκομιδής απορριμμάτων.</w:t>
      </w:r>
      <w:r>
        <w:rPr>
          <w:rFonts w:ascii="Book Antiqua" w:hAnsi="Book Antiqua" w:cs="Book Antiqua" w:eastAsia="Book Antiqua"/>
          <w:color w:val="auto"/>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ΚΕΦΑΛΑΙΟ ΤΡΙΤΟ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Διατάξεις σχετικές με το προσωπικό των Ο.Τ.Α. και των νομικών προσώπων αυτών</w:t>
      </w:r>
      <w:r>
        <w:rPr>
          <w:rFonts w:ascii="Book Antiqua" w:hAnsi="Book Antiqua" w:cs="Book Antiqua" w:eastAsia="Book Antiqua"/>
          <w:b/>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77</w:t>
      </w: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Διορισμός καταταγέντων σε πίνακες διοριστέων του ΑΣΕΠ σε περίπτωση κατάργησης ή λύσης των νομικών προσώπων ΟΤΑ στα οποία έχουν κατανεμηθεί.</w:t>
      </w:r>
    </w:p>
    <w:p>
      <w:pPr>
        <w:numPr>
          <w:ilvl w:val="0"/>
          <w:numId w:val="358"/>
        </w:numPr>
        <w:spacing w:before="0" w:after="200" w:line="276"/>
        <w:ind w:right="-516"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καταταγέντες σε πίνακες διοριστέων του ΑΣΕΠ για τους οποίους έχουν εκδοθεί αποφάσεις κατανομής σε νομικά πρόσωπα των ΟΤΑ, τα οποία είτε έχουν καταργηθεί ή λυθεί είτε καταργούνται ή λύονται, δύναται να διορίζονται ή να προσλαμβάνονται, κατά παρέκκλιση κάθε γενικής ή ειδικής διάταξης, στον φορέα, στον οποίο μεταφέρονται οι αρμοδιότητες του καταργηθέντος φορέα. Ο διορισμός ή η πρόσληψη διενεργείται σε προσωποπαγή θέση που συνιστάται με την πράξη διορισμού ή πρόσληψης. Στην περίπτωση διορισμού μονίμου προσωπικού, δεσμεύεται κενή θέση της ίδιας κατηγορίας, για όσο χρόνο υφίσταται η προσωποπαγής θέση.</w:t>
      </w:r>
    </w:p>
    <w:p>
      <w:pPr>
        <w:numPr>
          <w:ilvl w:val="0"/>
          <w:numId w:val="358"/>
        </w:numPr>
        <w:spacing w:before="0" w:after="200" w:line="276"/>
        <w:ind w:right="-516"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Ομοίως, δύνανται να προσλαμβάνονται και οι καταταγέντες σε πίνακες διοριστέων ΙΔΑΧ του ΑΣΕΠ των εκπαιδευτικών βαθμίδων ΥΕ και ΔΕ σε υπηρεσίες ανταποδοτικού χαρακτήρα, στο φορέα , ο οποίος αναλαμβάνει τις αρμοδιότητες του καταργηθέντος ή λυθέντος νομικού προσώπου, μη απαιτουμένης της απόφασης κατανομής, σύμφωνα με το άρθρο </w:t>
      </w:r>
      <w:r>
        <w:rPr>
          <w:rFonts w:ascii="Book Antiqua" w:hAnsi="Book Antiqua" w:cs="Book Antiqua" w:eastAsia="Book Antiqua"/>
          <w:color w:val="auto"/>
          <w:spacing w:val="0"/>
          <w:position w:val="0"/>
          <w:sz w:val="22"/>
          <w:shd w:fill="auto" w:val="clear"/>
        </w:rPr>
        <w:t xml:space="preserve">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21</w:t>
      </w:r>
      <w:r>
        <w:rPr>
          <w:rFonts w:ascii="Book Antiqua" w:hAnsi="Book Antiqua" w:cs="Book Antiqua" w:eastAsia="Book Antiqua"/>
          <w:color w:val="auto"/>
          <w:spacing w:val="0"/>
          <w:position w:val="0"/>
          <w:sz w:val="22"/>
          <w:shd w:fill="auto" w:val="clear"/>
        </w:rPr>
        <w:t xml:space="preserve">).</w:t>
      </w:r>
    </w:p>
    <w:p>
      <w:pPr>
        <w:numPr>
          <w:ilvl w:val="0"/>
          <w:numId w:val="358"/>
        </w:numPr>
        <w:spacing w:before="0" w:after="200" w:line="276"/>
        <w:ind w:right="-516"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μόνιμοι υπάλληλοι που διορίζονται, σύμφωνα με τις προηγούμενες παραγράφους, σε συνιστώμενη με την πράξη διορισμού προσωποπαγή θέση, καταλαμβάνουν την πρώτη  κενή οργανική θέση αντιστοίχου κλάδου και κατηγορίας που θα συσταθεί ή κενωθεί</w:t>
      </w:r>
      <w:r>
        <w:rPr>
          <w:rFonts w:ascii="Book Antiqua" w:hAnsi="Book Antiqua" w:cs="Book Antiqua" w:eastAsia="Book Antiqua"/>
          <w:b/>
          <w:color w:val="auto"/>
          <w:spacing w:val="0"/>
          <w:position w:val="0"/>
          <w:sz w:val="22"/>
          <w:shd w:fill="auto" w:val="clear"/>
        </w:rPr>
        <w:t xml:space="preserve">. </w:t>
      </w:r>
    </w:p>
    <w:p>
      <w:pPr>
        <w:spacing w:before="0" w:after="200" w:line="276"/>
        <w:ind w:right="-516"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78</w:t>
      </w:r>
    </w:p>
    <w:p>
      <w:pPr>
        <w:spacing w:before="360" w:after="12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Διορισμοί  βάσει πινάκων οριστικών αποτελεσμάτων του ΑΣΕΠ που έχουν εκδοθεί από </w:t>
      </w:r>
      <w:r>
        <w:rPr>
          <w:rFonts w:ascii="Book Antiqua" w:hAnsi="Book Antiqua" w:cs="Book Antiqua" w:eastAsia="Book Antiqua"/>
          <w:b/>
          <w:color w:val="auto"/>
          <w:spacing w:val="0"/>
          <w:position w:val="0"/>
          <w:sz w:val="22"/>
          <w:shd w:fill="auto" w:val="clear"/>
        </w:rPr>
        <w:t xml:space="preserve">1.1.2009 </w:t>
      </w:r>
      <w:r>
        <w:rPr>
          <w:rFonts w:ascii="Book Antiqua" w:hAnsi="Book Antiqua" w:cs="Book Antiqua" w:eastAsia="Book Antiqua"/>
          <w:b/>
          <w:color w:val="auto"/>
          <w:spacing w:val="0"/>
          <w:position w:val="0"/>
          <w:sz w:val="22"/>
          <w:shd w:fill="auto" w:val="clear"/>
        </w:rPr>
        <w:t xml:space="preserve">έως </w:t>
      </w:r>
      <w:r>
        <w:rPr>
          <w:rFonts w:ascii="Book Antiqua" w:hAnsi="Book Antiqua" w:cs="Book Antiqua" w:eastAsia="Book Antiqua"/>
          <w:b/>
          <w:color w:val="auto"/>
          <w:spacing w:val="0"/>
          <w:position w:val="0"/>
          <w:sz w:val="22"/>
          <w:shd w:fill="auto" w:val="clear"/>
        </w:rPr>
        <w:t xml:space="preserve">31.12.2015</w:t>
      </w:r>
    </w:p>
    <w:p>
      <w:pPr>
        <w:numPr>
          <w:ilvl w:val="0"/>
          <w:numId w:val="361"/>
        </w:numPr>
        <w:spacing w:before="0" w:after="200" w:line="276"/>
        <w:ind w:right="-516"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2190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94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28</w:t>
      </w:r>
      <w:r>
        <w:rPr>
          <w:rFonts w:ascii="Book Antiqua" w:hAnsi="Book Antiqua" w:cs="Book Antiqua" w:eastAsia="Book Antiqua"/>
          <w:color w:val="auto"/>
          <w:spacing w:val="0"/>
          <w:position w:val="0"/>
          <w:sz w:val="22"/>
          <w:shd w:fill="auto" w:val="clear"/>
        </w:rPr>
        <w:t xml:space="preserve">), όπως ισχύει, δεν εφαρμόζεται εφεξής για την κάλυψη θέσεων στους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στα νομικά πρόσωπα αυτών, στις περιπτώσεις επιτυχόντων, οι οποίοι είτε περιλαμβάνονται σε οριστικούς πίνακες διοριστέων που δημοσιεύθηκαν σε ΦΕΚ από </w:t>
      </w:r>
      <w:r>
        <w:rPr>
          <w:rFonts w:ascii="Book Antiqua" w:hAnsi="Book Antiqua" w:cs="Book Antiqua" w:eastAsia="Book Antiqua"/>
          <w:color w:val="auto"/>
          <w:spacing w:val="0"/>
          <w:position w:val="0"/>
          <w:sz w:val="22"/>
          <w:shd w:fill="auto" w:val="clear"/>
        </w:rPr>
        <w:t xml:space="preserve">1.1.2009 </w:t>
      </w:r>
      <w:r>
        <w:rPr>
          <w:rFonts w:ascii="Book Antiqua" w:hAnsi="Book Antiqua" w:cs="Book Antiqua" w:eastAsia="Book Antiqua"/>
          <w:color w:val="auto"/>
          <w:spacing w:val="0"/>
          <w:position w:val="0"/>
          <w:sz w:val="22"/>
          <w:shd w:fill="auto" w:val="clear"/>
        </w:rPr>
        <w:t xml:space="preserve">έως </w:t>
      </w:r>
      <w:r>
        <w:rPr>
          <w:rFonts w:ascii="Book Antiqua" w:hAnsi="Book Antiqua" w:cs="Book Antiqua" w:eastAsia="Book Antiqua"/>
          <w:color w:val="auto"/>
          <w:spacing w:val="0"/>
          <w:position w:val="0"/>
          <w:sz w:val="22"/>
          <w:shd w:fill="auto" w:val="clear"/>
        </w:rPr>
        <w:t xml:space="preserve">31.12.2015</w:t>
      </w:r>
      <w:r>
        <w:rPr>
          <w:rFonts w:ascii="Book Antiqua" w:hAnsi="Book Antiqua" w:cs="Book Antiqua" w:eastAsia="Book Antiqua"/>
          <w:color w:val="auto"/>
          <w:spacing w:val="0"/>
          <w:position w:val="0"/>
          <w:sz w:val="22"/>
          <w:shd w:fill="auto" w:val="clear"/>
        </w:rPr>
        <w:t xml:space="preserve">, είτε διατέθηκαν προς διορισμό με απόφαση του ΑΣΕΠ σε αντικατάσταση </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αναπλήρωση των ως άνω διοριστέων υποψηφίων, ακόμη και αν έχουν εκδοθεί οι σχετικές αποφάσεις κατανομής του Υπουργού Διοικητικής Ανασυγκρότησης. Αιτήματα των ως άνω φορέων για αντικατάσταση </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αναπλήρωση, που έχουν υποβληθεί στο ΑΣΕπ μέχρι την έναρξη ισχύος του παρόντος, προς έκδοση σχετικής απόφασης, θα ολοκληρωθούν. </w:t>
      </w:r>
    </w:p>
    <w:p>
      <w:pPr>
        <w:numPr>
          <w:ilvl w:val="0"/>
          <w:numId w:val="361"/>
        </w:numPr>
        <w:spacing w:before="0" w:after="200" w:line="276"/>
        <w:ind w:right="-516"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Υπάλληλοι, οι οποίοι διορίστηκαν ή πρόκειται να διοριστούν σε θέσεις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νομικών προσώπων αυτών, βάσει πινάκων διοριστέων που δημοσιεύθηκαν σε ΦΕΚ από </w:t>
      </w:r>
      <w:r>
        <w:rPr>
          <w:rFonts w:ascii="Book Antiqua" w:hAnsi="Book Antiqua" w:cs="Book Antiqua" w:eastAsia="Book Antiqua"/>
          <w:color w:val="auto"/>
          <w:spacing w:val="0"/>
          <w:position w:val="0"/>
          <w:sz w:val="22"/>
          <w:shd w:fill="auto" w:val="clear"/>
        </w:rPr>
        <w:t xml:space="preserve">1.1.2009 </w:t>
      </w:r>
      <w:r>
        <w:rPr>
          <w:rFonts w:ascii="Book Antiqua" w:hAnsi="Book Antiqua" w:cs="Book Antiqua" w:eastAsia="Book Antiqua"/>
          <w:color w:val="auto"/>
          <w:spacing w:val="0"/>
          <w:position w:val="0"/>
          <w:sz w:val="22"/>
          <w:shd w:fill="auto" w:val="clear"/>
        </w:rPr>
        <w:t xml:space="preserve">έως </w:t>
      </w:r>
      <w:r>
        <w:rPr>
          <w:rFonts w:ascii="Book Antiqua" w:hAnsi="Book Antiqua" w:cs="Book Antiqua" w:eastAsia="Book Antiqua"/>
          <w:color w:val="auto"/>
          <w:spacing w:val="0"/>
          <w:position w:val="0"/>
          <w:sz w:val="22"/>
          <w:shd w:fill="auto" w:val="clear"/>
        </w:rPr>
        <w:t xml:space="preserve">31.12.2015 </w:t>
      </w:r>
      <w:r>
        <w:rPr>
          <w:rFonts w:ascii="Book Antiqua" w:hAnsi="Book Antiqua" w:cs="Book Antiqua" w:eastAsia="Book Antiqua"/>
          <w:color w:val="auto"/>
          <w:spacing w:val="0"/>
          <w:position w:val="0"/>
          <w:sz w:val="22"/>
          <w:shd w:fill="auto" w:val="clear"/>
        </w:rPr>
        <w:t xml:space="preserve">ή διατέθηκαν προς διορισμό με απόφαση του ΑΣΕΠ σε αντικατάσταση </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αναπλήρωση των διορισθέντων υποψηφίων που περιλαμβάνονταν στους ως άνω πίνακες, επιτρέπεται να αποσπώνται ή να μετατάσσονται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εξαίρεση και πριν από τη συμπλήρωση της διετούς δοκιμαστικής υπηρεσίας του άρθρου </w:t>
      </w:r>
      <w:r>
        <w:rPr>
          <w:rFonts w:ascii="Book Antiqua" w:hAnsi="Book Antiqua" w:cs="Book Antiqua" w:eastAsia="Book Antiqua"/>
          <w:color w:val="auto"/>
          <w:spacing w:val="0"/>
          <w:position w:val="0"/>
          <w:sz w:val="22"/>
          <w:shd w:fill="auto" w:val="clear"/>
        </w:rPr>
        <w:t xml:space="preserve">45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Η διετής δοκιμαστική υπηρεσία ή τυχόν υπόλοιπο αυτής διανύεται στην υπηρεσία υποδοχής.</w:t>
      </w:r>
    </w:p>
    <w:p>
      <w:pPr>
        <w:spacing w:before="360" w:after="120" w:line="276"/>
        <w:ind w:right="0" w:left="720" w:firstLine="0"/>
        <w:jc w:val="center"/>
        <w:rPr>
          <w:rFonts w:ascii="Book Antiqua" w:hAnsi="Book Antiqua" w:cs="Book Antiqua" w:eastAsia="Book Antiqua"/>
          <w:b/>
          <w:color w:val="auto"/>
          <w:spacing w:val="0"/>
          <w:position w:val="0"/>
          <w:sz w:val="22"/>
          <w:shd w:fill="auto" w:val="clear"/>
        </w:rPr>
      </w:pPr>
    </w:p>
    <w:p>
      <w:pPr>
        <w:spacing w:before="0" w:after="200" w:line="276"/>
        <w:ind w:right="-516" w:left="720" w:firstLine="0"/>
        <w:jc w:val="center"/>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79</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Κάλυψη οργανικών θέσεων σε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 από προσωπικό που κατατάχθηκε σε προσωρινούς πίνακες διοριστέων του Α.Σ.Ε.Π. και απασχολήθηκε, σύμφωνα με τη διάταξη του άρθρου </w:t>
      </w:r>
      <w:r>
        <w:rPr>
          <w:rFonts w:ascii="Book Antiqua" w:hAnsi="Book Antiqua" w:cs="Book Antiqua" w:eastAsia="Book Antiqua"/>
          <w:b/>
          <w:color w:val="auto"/>
          <w:spacing w:val="0"/>
          <w:position w:val="0"/>
          <w:sz w:val="22"/>
          <w:shd w:fill="auto" w:val="clear"/>
        </w:rPr>
        <w:t xml:space="preserve">21 </w:t>
      </w:r>
      <w:r>
        <w:rPr>
          <w:rFonts w:ascii="Book Antiqua" w:hAnsi="Book Antiqua" w:cs="Book Antiqua" w:eastAsia="Book Antiqua"/>
          <w:b/>
          <w:color w:val="auto"/>
          <w:spacing w:val="0"/>
          <w:position w:val="0"/>
          <w:sz w:val="22"/>
          <w:shd w:fill="auto" w:val="clear"/>
        </w:rPr>
        <w:t xml:space="preserve">παρ. </w:t>
      </w:r>
      <w:r>
        <w:rPr>
          <w:rFonts w:ascii="Book Antiqua" w:hAnsi="Book Antiqua" w:cs="Book Antiqua" w:eastAsia="Book Antiqua"/>
          <w:b/>
          <w:color w:val="auto"/>
          <w:spacing w:val="0"/>
          <w:position w:val="0"/>
          <w:sz w:val="22"/>
          <w:shd w:fill="auto" w:val="clear"/>
        </w:rPr>
        <w:t xml:space="preserve">4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3584</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2007</w:t>
      </w:r>
    </w:p>
    <w:p>
      <w:pPr>
        <w:numPr>
          <w:ilvl w:val="0"/>
          <w:numId w:val="36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δύνανται να καλύπτουν οργανικές θέσεις, κενές ή συστηνόμενες, κατόπιν αιτήματος του ΟΤΑ, κατά τις κείμενες διατάξεις, κλάδων/ειδικοτήτων ΠΕ, ΤΕ, ΔΕ και ΥΕ κατηγορίας, από προσληφθέντες σε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από </w:t>
      </w:r>
      <w:r>
        <w:rPr>
          <w:rFonts w:ascii="Book Antiqua" w:hAnsi="Book Antiqua" w:cs="Book Antiqua" w:eastAsia="Book Antiqua"/>
          <w:color w:val="auto"/>
          <w:spacing w:val="0"/>
          <w:position w:val="0"/>
          <w:sz w:val="22"/>
          <w:shd w:fill="auto" w:val="clear"/>
        </w:rPr>
        <w:t xml:space="preserve">1-1-2008 </w:t>
      </w:r>
      <w:r>
        <w:rPr>
          <w:rFonts w:ascii="Book Antiqua" w:hAnsi="Book Antiqua" w:cs="Book Antiqua" w:eastAsia="Book Antiqua"/>
          <w:color w:val="auto"/>
          <w:spacing w:val="0"/>
          <w:position w:val="0"/>
          <w:sz w:val="22"/>
          <w:shd w:fill="auto" w:val="clear"/>
        </w:rPr>
        <w:t xml:space="preserve">μέχρι </w:t>
      </w:r>
      <w:r>
        <w:rPr>
          <w:rFonts w:ascii="Book Antiqua" w:hAnsi="Book Antiqua" w:cs="Book Antiqua" w:eastAsia="Book Antiqua"/>
          <w:color w:val="auto"/>
          <w:spacing w:val="0"/>
          <w:position w:val="0"/>
          <w:sz w:val="22"/>
          <w:shd w:fill="auto" w:val="clear"/>
        </w:rPr>
        <w:t xml:space="preserve">01-01-2010</w:t>
      </w:r>
      <w:r>
        <w:rPr>
          <w:rFonts w:ascii="Book Antiqua" w:hAnsi="Book Antiqua" w:cs="Book Antiqua" w:eastAsia="Book Antiqua"/>
          <w:color w:val="auto"/>
          <w:spacing w:val="0"/>
          <w:position w:val="0"/>
          <w:sz w:val="22"/>
          <w:shd w:fill="auto" w:val="clear"/>
        </w:rPr>
        <w:t xml:space="preserve">, οι οποίοι απολύθηκαν ή πρόκειται να απολυθούν με τη δημοσίευση των ατομικών πράξεων διορισμού των περιλαμβανόμενων στον οριστικό πίνακα διοριστέων, σύμφωνα με τις διατάξεις της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με την διαδικασία των επόμενων παραγράφων.</w:t>
      </w:r>
    </w:p>
    <w:p>
      <w:pPr>
        <w:numPr>
          <w:ilvl w:val="0"/>
          <w:numId w:val="36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Εντός μηνός από τη δημοσίευση του παρόντος, οι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αποστέλλουν στο ΑΣΕΠ πίνακες με τα στοιχεία των προσώπων που υπάγονται στο πεδίο εφαρμογής της παρ.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Το ΑΣΕΠ κατατάσσει τα πρόσωπα αυτά σε πίνακα ανά κατηγορία, κλάδο/ειδικότητα και περιφερειακή ενότητα, βάσει της βαθμολογίας που έλαβαν στους οριστικούς πίνακες κατάταξης της οικείας προκήρυξης του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Σε περίπτωση που προκύπτει ισοβαθμία, η κατάταξη γίνεται με βάση το χρόνο απασχόλησης στον ίδιο ΟΤΑ και, σε περίπτωση που προκύπτει εκ νέου ισοβαθμία, η κατάταξη γίνεται με βάση την παλαιότητα έκδοσης του προσωρινού πίνακα διοριστέων στον οποίο είχε ενταχθεί ο κάθε εργαζόμενος.</w:t>
      </w:r>
    </w:p>
    <w:p>
      <w:pPr>
        <w:numPr>
          <w:ilvl w:val="0"/>
          <w:numId w:val="36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Όσοι με απόφαση του ΑΣΕΠ, ύστερα από εξέταση των ενστάσεων και τον αυτεπάγγελτο έλεγχο, έχουν εγγραφεί σε πίνακα απορριπτέων, επειδή δεν αποδείκνυαν τα απαιτούμενα από την οικεία προκήρυξη προσόντα, δεν δύνανται να συμμετάσχουν στην διαδικασία του άρθρου αυτού.</w:t>
      </w:r>
    </w:p>
    <w:p>
      <w:pPr>
        <w:numPr>
          <w:ilvl w:val="0"/>
          <w:numId w:val="36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Υπουργείο Εσωτερικών αποστέλλει στο ΑΣΕΠ αίτημα για την πλήρωση θέσεων ανά ΟΤΑ και για συγκεκριμένους κλάδους /ειδικότητες. Το ΑΣΕΠ καλεί με δημόσια πρόσκληση τους περιλαμβανόμενους στους πίνακες της προηγούμενης παραγράφου να υποβάλουν υποψηφιότητα και να δηλώσουν με γραπτή δήλωσή τους, εντός προθεσμίας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ημερών, τις προτιμήσεις τους. Η επιλογή των υποψηφίων στις νέες θέσεις γίνεται με απόφαση του ΑΣΕΠ, με βάση τους πίνακες κατάταξης των αντίστοιχων κλάδων/ειδικοτήτων και με την σειρά, που έχουν οι υποψήφιοι σε αυτούς. </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80</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Κατάταξη προσωπικού σε συγχωνευθέντες ΦΟΔΣΑ</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σύνολο του προσωπικού που υπηρετεί με σχέσεις εργασίας αορίστου χρόνου σε επιχειρήσεις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ν. </w:t>
      </w:r>
      <w:r>
        <w:rPr>
          <w:rFonts w:ascii="Book Antiqua" w:hAnsi="Book Antiqua" w:cs="Book Antiqua" w:eastAsia="Book Antiqua"/>
          <w:color w:val="auto"/>
          <w:spacing w:val="0"/>
          <w:position w:val="0"/>
          <w:sz w:val="22"/>
          <w:shd w:fill="auto" w:val="clear"/>
        </w:rPr>
        <w:t xml:space="preserve">4071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(ΦΕΚ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85</w:t>
      </w:r>
      <w:r>
        <w:rPr>
          <w:rFonts w:ascii="Book Antiqua" w:hAnsi="Book Antiqua" w:cs="Book Antiqua" w:eastAsia="Book Antiqua"/>
          <w:color w:val="auto"/>
          <w:spacing w:val="0"/>
          <w:position w:val="0"/>
          <w:sz w:val="22"/>
          <w:shd w:fill="auto" w:val="clear"/>
        </w:rPr>
        <w:t xml:space="preserve">) και δεν κατατάχθηκε σε θέσεις εργασίας αορίστου χρόνου δυνάμει της παρ. </w:t>
      </w:r>
      <w:r>
        <w:rPr>
          <w:rFonts w:ascii="Book Antiqua" w:hAnsi="Book Antiqua" w:cs="Book Antiqua" w:eastAsia="Book Antiqua"/>
          <w:color w:val="auto"/>
          <w:spacing w:val="0"/>
          <w:position w:val="0"/>
          <w:sz w:val="22"/>
          <w:shd w:fill="auto" w:val="clear"/>
        </w:rPr>
        <w:t xml:space="preserve">10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17 </w:t>
      </w:r>
      <w:r>
        <w:rPr>
          <w:rFonts w:ascii="Book Antiqua" w:hAnsi="Book Antiqua" w:cs="Book Antiqua" w:eastAsia="Book Antiqua"/>
          <w:color w:val="auto"/>
          <w:spacing w:val="0"/>
          <w:position w:val="0"/>
          <w:sz w:val="22"/>
          <w:shd w:fill="auto" w:val="clear"/>
        </w:rPr>
        <w:t xml:space="preserve">ν. </w:t>
      </w:r>
      <w:r>
        <w:rPr>
          <w:rFonts w:ascii="Book Antiqua" w:hAnsi="Book Antiqua" w:cs="Book Antiqua" w:eastAsia="Book Antiqua"/>
          <w:color w:val="auto"/>
          <w:spacing w:val="0"/>
          <w:position w:val="0"/>
          <w:sz w:val="22"/>
          <w:shd w:fill="auto" w:val="clear"/>
        </w:rPr>
        <w:t xml:space="preserve">4071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(ΦΕΚ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85</w:t>
      </w:r>
      <w:r>
        <w:rPr>
          <w:rFonts w:ascii="Book Antiqua" w:hAnsi="Book Antiqua" w:cs="Book Antiqua" w:eastAsia="Book Antiqua"/>
          <w:color w:val="auto"/>
          <w:spacing w:val="0"/>
          <w:position w:val="0"/>
          <w:sz w:val="22"/>
          <w:shd w:fill="auto" w:val="clear"/>
        </w:rPr>
        <w:t xml:space="preserve">), εφόσον κατά την ημερομηνία συγχώνευσης είχε ενεργή σχέση στις συγχωνευθείσες επιχειρήσεις,  κατατάσσεται ύστερα από αίτηση του σε θέσεις εργασίας αορίστου χρόνου με απόφαση του αρμοδίου προς διορισμό οργάνου του Περιφερειακού Συνδέσμου ΦΟΔΣΑ. Η αίτηση του πρέπει να υποβληθεί εντός δύο μηνών από τη δημοσίευση του παρόντος, ενώ η πράξη κατάταξης εκδίδεται εντός μήνα από τη λήξη του διμήνου αυτού. Οι διατάξεις του άρθρου </w:t>
      </w:r>
      <w:r>
        <w:rPr>
          <w:rFonts w:ascii="Book Antiqua" w:hAnsi="Book Antiqua" w:cs="Book Antiqua" w:eastAsia="Book Antiqua"/>
          <w:color w:val="auto"/>
          <w:spacing w:val="0"/>
          <w:position w:val="0"/>
          <w:sz w:val="22"/>
          <w:shd w:fill="auto" w:val="clear"/>
        </w:rPr>
        <w:t xml:space="preserve">64 </w:t>
      </w:r>
      <w:r>
        <w:rPr>
          <w:rFonts w:ascii="Book Antiqua" w:hAnsi="Book Antiqua" w:cs="Book Antiqua" w:eastAsia="Book Antiqua"/>
          <w:color w:val="auto"/>
          <w:spacing w:val="0"/>
          <w:position w:val="0"/>
          <w:sz w:val="22"/>
          <w:shd w:fill="auto" w:val="clear"/>
        </w:rPr>
        <w:t xml:space="preserve">ν. </w:t>
      </w:r>
      <w:r>
        <w:rPr>
          <w:rFonts w:ascii="Book Antiqua" w:hAnsi="Book Antiqua" w:cs="Book Antiqua" w:eastAsia="Book Antiqua"/>
          <w:color w:val="auto"/>
          <w:spacing w:val="0"/>
          <w:position w:val="0"/>
          <w:sz w:val="22"/>
          <w:shd w:fill="auto" w:val="clear"/>
        </w:rPr>
        <w:t xml:space="preserve">3801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2009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163</w:t>
      </w:r>
      <w:r>
        <w:rPr>
          <w:rFonts w:ascii="Book Antiqua" w:hAnsi="Book Antiqua" w:cs="Book Antiqua" w:eastAsia="Book Antiqua"/>
          <w:color w:val="auto"/>
          <w:spacing w:val="0"/>
          <w:position w:val="0"/>
          <w:sz w:val="22"/>
          <w:shd w:fill="auto" w:val="clear"/>
        </w:rPr>
        <w:t xml:space="preserve">) εφαρμόζονται αναλόγως και στους εργαζομένους αυτούς. </w:t>
      </w:r>
    </w:p>
    <w:p>
      <w:pPr>
        <w:spacing w:before="360" w:after="12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81</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Αναπλήρωση Προϊσταμένων Γενικών Διευθύνσεων Ο.Τ.Α.</w:t>
      </w: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100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αντικαθίσταται ως εξής: </w:t>
      </w: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Τον προϊστάμενο Γενικής Διεύθυνσης ή Διεύθυνσης που απουσιάζει ή κωλύεται αναπληρώνει στα καθήκοντά του ο ανώτερος κατά βαθμό προϊστάμενος των υποκείμενων οργανικών μονάδων και επί ομοιοβάθμων ο προϊστάμενος που έχει ασκήσει για περισσότερο χρόνο καθήκοντα προϊσταμένου. Σε περίπτωση αδυναμίας αναπλήρωσης του προϊσταμένου της Γενικής Διεύθυνσης ή της Διεύθυνσης, κατά το προηγούμενο εδάφιο, το αρμόδιο για το διορισμό όργανο μπορεί να ορίσει ως αναπληρωτή προϊσταμένου Γενικής Διεύθυνσης ή Διεύθυνσης έναν από τους προϊσταμένους των υποκείμενων οργανικών μονάδων</w:t>
      </w:r>
      <w:r>
        <w:rPr>
          <w:rFonts w:ascii="Book Antiqua" w:hAnsi="Book Antiqua" w:cs="Book Antiqua" w:eastAsia="Book Antiqua"/>
          <w:color w:val="auto"/>
          <w:spacing w:val="0"/>
          <w:position w:val="0"/>
          <w:sz w:val="22"/>
          <w:shd w:fill="auto" w:val="clear"/>
        </w:rPr>
        <w:t xml:space="preserve">».</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82</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Αποσπάσεις προσωπικού</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Υπάλληλοι δημοσίων υπηρεσιών που είχαν αποσπαστεί σε Ο.Τ.Α., σύμφωνα με τις διατάξεις της παρ.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β του άρθρου </w:t>
      </w:r>
      <w:r>
        <w:rPr>
          <w:rFonts w:ascii="Book Antiqua" w:hAnsi="Book Antiqua" w:cs="Book Antiqua" w:eastAsia="Book Antiqua"/>
          <w:color w:val="auto"/>
          <w:spacing w:val="0"/>
          <w:position w:val="0"/>
          <w:sz w:val="22"/>
          <w:shd w:fill="auto" w:val="clear"/>
        </w:rPr>
        <w:t xml:space="preserve">19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2344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212</w:t>
      </w:r>
      <w:r>
        <w:rPr>
          <w:rFonts w:ascii="Book Antiqua" w:hAnsi="Book Antiqua" w:cs="Book Antiqua" w:eastAsia="Book Antiqua"/>
          <w:color w:val="auto"/>
          <w:spacing w:val="0"/>
          <w:position w:val="0"/>
          <w:sz w:val="22"/>
          <w:shd w:fill="auto" w:val="clear"/>
        </w:rPr>
        <w:t xml:space="preserve">) και του άρθρου </w:t>
      </w:r>
      <w:r>
        <w:rPr>
          <w:rFonts w:ascii="Book Antiqua" w:hAnsi="Book Antiqua" w:cs="Book Antiqua" w:eastAsia="Book Antiqua"/>
          <w:color w:val="auto"/>
          <w:spacing w:val="0"/>
          <w:position w:val="0"/>
          <w:sz w:val="22"/>
          <w:shd w:fill="auto" w:val="clear"/>
        </w:rPr>
        <w:t xml:space="preserve">64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1416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18</w:t>
      </w:r>
      <w:r>
        <w:rPr>
          <w:rFonts w:ascii="Book Antiqua" w:hAnsi="Book Antiqua" w:cs="Book Antiqua" w:eastAsia="Book Antiqua"/>
          <w:color w:val="auto"/>
          <w:spacing w:val="0"/>
          <w:position w:val="0"/>
          <w:sz w:val="22"/>
          <w:shd w:fill="auto" w:val="clear"/>
        </w:rPr>
        <w:t xml:space="preserve">), μπορούν να ζητήσουν απόσπαση, σύμφωνα με τις διατάξεις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247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του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73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και της παρ.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Α του άρθρου </w:t>
      </w:r>
      <w:r>
        <w:rPr>
          <w:rFonts w:ascii="Book Antiqua" w:hAnsi="Book Antiqua" w:cs="Book Antiqua" w:eastAsia="Book Antiqua"/>
          <w:color w:val="auto"/>
          <w:spacing w:val="0"/>
          <w:position w:val="0"/>
          <w:sz w:val="22"/>
          <w:shd w:fill="auto" w:val="clear"/>
        </w:rPr>
        <w:t xml:space="preserve">184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αντίστοιχα, χωρίς να απαιτείται πάροδος τριετίας από τη λήξη της προηγούμενης απόσπασης. Αποσπάσεις που έχουν πραγματοποιηθεί, πριν από τη θέση σε ισχύ των διατάξεων του παρόντος άρθρου, θεωρούνται νόμιμες.</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0" w:line="276"/>
        <w:ind w:right="0" w:left="644"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83</w:t>
      </w:r>
    </w:p>
    <w:p>
      <w:pPr>
        <w:spacing w:before="0" w:after="0" w:line="276"/>
        <w:ind w:right="0" w:left="644"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Αντικατάσταση της παρ. </w:t>
      </w:r>
      <w:r>
        <w:rPr>
          <w:rFonts w:ascii="Book Antiqua" w:hAnsi="Book Antiqua" w:cs="Book Antiqua" w:eastAsia="Book Antiqua"/>
          <w:b/>
          <w:color w:val="auto"/>
          <w:spacing w:val="0"/>
          <w:position w:val="0"/>
          <w:sz w:val="22"/>
          <w:shd w:fill="auto" w:val="clear"/>
        </w:rPr>
        <w:t xml:space="preserve">5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163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3584</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2007</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163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όπως ισχύει, αντικαθίσταται ως εξής: </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Η πλήρωση των θέσεων Ειδικών Συμβούλων, Ειδικών Συνεργατών ή Επιστημονικών Συνεργατών μπορεί να γίνει και με απόσπαση υπαλλήλων του δημόσιου τομέα, όπως αυτός εκάστοτε ισχύει και  των ΟΤΑ Α΄ και Β΄ Βαθμού. Η διάρκεια της απόσπασης είναι ίση με τη διάρκεια της θητείας του Δημάρχου ή του Προέδρου του Συνδέσμου για την επικουρία του οποίου έχουν προσληφθεί. Η απόσπαση διενεργείται με κοινή απόφαση του Υπουργού Εσωτερικών και του αρμόδιου κατά περίπτωση Yπουργού και εκδίδεται ύστερα από αίτηση του ενδιαφερόμενου υπαλλήλου και γνώμη του αρμοδίου προς διορισμό οργάνου του φορέα προέλευσης, καθώς και γνώμη του αρμοδίου διοικητικού συμβουλίου ή του αρμόδιου διοικητή, όπου αυτό υπάρχει. Η μισθοδοσία των αποσπασμένων υπαλλήλων καταβάλλεται από την υπηρεσία υποδοχής. Οι αποσπασμένοι κατά το χρόνο της απόσπασής τους εξακολουθούν να υπάγονται στους φορείς της ασφάλισης όπου είναι ασφαλισμένοι.  Οι διατάξεις της παρούσας παραγράφου καταλαμβάνουν και το ήδη υπηρετούν με απόσπαση προσωπικό σε θέσεις Ειδικών Συμβούλων, Ειδικών Συνεργατών ή  Επιστημονικών Συνεργατών των ΟΤΑ</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84</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Δυνατότητα επέκτασης ωραρίου προσωπικού Ο.Τ.Α. με συμβάσεις ιδιωτικού δικαίου</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21</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Συμβάσεις εργασίας ιδιωτικού δικαίου αορίστου και ορισμένου χρόνου, μειωμένου ωραρίου, των εργαζομένων σε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νομικά πρόσωπα δημοσίου δικαίου αυτών, δύνανται να τροποποιούνται, με αύξηση του ωραρίου εργασίας, μέχρι και το ανώτατο όριο της πλήρους απασχόλησης της οικείας εκπαιδευτικής βαθμίδας και ειδικότητας, με αντίστοιχη αύξηση των πάσης φύσεως αποδοχών τους. Η τροποποίηση γίνεται με αιτιολογημένη απόφαση του οικείου Δημοτικού ή Περιφερειακού Συμβουλίου ή του Διοικητικού Συμβουλίου του οικείου νομικού προσώπου, κατόπιν αίτησης του ενδιαφερόμενου και διαλαμβάνει περιγραφή της υπηρεσιακής ή λειτουργικής ανάγκης, που δικαιολογεί την αύξηση του ωραρίου και βεβαιώνει την ύπαρξη των απαιτούμενων πιστώσεων στον οικείο προϋπολογισμό.</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Η απόφαση του προηγούμενου εδαφίου υπάγεται σε υποχρεωτικό έλεγχο νομιμότητας από την αρμόδια για την εποπτεία του οικείου ΟΤΑ ή νομικού προσώπου αρχή και περίληψή της δημοσιεύεται στην Εφημερίδα της Κυβερνήσεως.</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Οι καθαριστές / καθαρίστριες σχολικών μονάδων, των οποίων το ωράριο εργασίας μετατρέπεται, κατά τις διατάξεις της περ.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δύνανται, με απόφαση του οικείου δημοτικού συμβουλίου, ύστερα από αίτησή τους και ανάλογα με τις προκύπτουσες υπηρεσιακές ανάγκες, να απασχολούνται και σε διαφορετικές σχολικές μονάδες από εκείνες της τοποθέτησής τους</w:t>
      </w:r>
      <w:r>
        <w:rPr>
          <w:rFonts w:ascii="Book Antiqua" w:hAnsi="Book Antiqua" w:cs="Book Antiqua" w:eastAsia="Book Antiqua"/>
          <w:color w:val="auto"/>
          <w:spacing w:val="0"/>
          <w:position w:val="0"/>
          <w:sz w:val="22"/>
          <w:shd w:fill="auto"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85</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της παρ. </w:t>
      </w:r>
      <w:r>
        <w:rPr>
          <w:rFonts w:ascii="Book Antiqua" w:hAnsi="Book Antiqua" w:cs="Book Antiqua" w:eastAsia="Book Antiqua"/>
          <w:b/>
          <w:color w:val="auto"/>
          <w:spacing w:val="0"/>
          <w:position w:val="0"/>
          <w:sz w:val="22"/>
          <w:shd w:fill="auto" w:val="clear"/>
        </w:rPr>
        <w:t xml:space="preserve">8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26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4325</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2015</w:t>
      </w:r>
    </w:p>
    <w:p>
      <w:pPr>
        <w:suppressAutoHyphens w:val="true"/>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παρ.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4325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47</w:t>
      </w:r>
      <w:r>
        <w:rPr>
          <w:rFonts w:ascii="Book Antiqua" w:hAnsi="Book Antiqua" w:cs="Book Antiqua" w:eastAsia="Book Antiqua"/>
          <w:color w:val="auto"/>
          <w:spacing w:val="0"/>
          <w:position w:val="0"/>
          <w:sz w:val="22"/>
          <w:shd w:fill="auto" w:val="clear"/>
        </w:rPr>
        <w:t xml:space="preserve">), η φράση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με πράξη του οικείου δημάρχου</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αντικαθίσταται από τη φράση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με πράξη του αρμοδίου προς διορισμό οργάνου</w:t>
      </w:r>
      <w:r>
        <w:rPr>
          <w:rFonts w:ascii="Book Antiqua" w:hAnsi="Book Antiqua" w:cs="Book Antiqua" w:eastAsia="Book Antiqua"/>
          <w:color w:val="auto"/>
          <w:spacing w:val="0"/>
          <w:position w:val="0"/>
          <w:sz w:val="22"/>
          <w:shd w:fill="auto" w:val="clear"/>
        </w:rPr>
        <w:t xml:space="preserve">».</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86</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Ρύθμιση θεμάτων προσωπικού για εκτέλεση έργων με αυτεπιστασία</w:t>
      </w:r>
    </w:p>
    <w:p>
      <w:pPr>
        <w:tabs>
          <w:tab w:val="left" w:pos="10992" w:leader="none"/>
          <w:tab w:val="left" w:pos="11520"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40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226</w:t>
      </w:r>
      <w:r>
        <w:rPr>
          <w:rFonts w:ascii="Book Antiqua" w:hAnsi="Book Antiqua" w:cs="Book Antiqua" w:eastAsia="Book Antiqua"/>
          <w:color w:val="auto"/>
          <w:spacing w:val="0"/>
          <w:position w:val="0"/>
          <w:sz w:val="22"/>
          <w:shd w:fill="auto" w:val="clear"/>
        </w:rPr>
        <w:t xml:space="preserve">) καταργείται και επαναφέρεται σε ισχύ το άρθρο </w:t>
      </w:r>
      <w:r>
        <w:rPr>
          <w:rFonts w:ascii="Book Antiqua" w:hAnsi="Book Antiqua" w:cs="Book Antiqua" w:eastAsia="Book Antiqua"/>
          <w:color w:val="auto"/>
          <w:spacing w:val="0"/>
          <w:position w:val="0"/>
          <w:sz w:val="22"/>
          <w:shd w:fill="auto" w:val="clear"/>
        </w:rPr>
        <w:t xml:space="preserve">209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43</w:t>
      </w:r>
      <w:r>
        <w:rPr>
          <w:rFonts w:ascii="Book Antiqua" w:hAnsi="Book Antiqua" w:cs="Book Antiqua" w:eastAsia="Book Antiqua"/>
          <w:color w:val="auto"/>
          <w:spacing w:val="0"/>
          <w:position w:val="0"/>
          <w:sz w:val="22"/>
          <w:shd w:fill="auto" w:val="clear"/>
        </w:rPr>
        <w:t xml:space="preserve">), όπως ίσχυε πριν την αντικατάστασή του.</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147"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Ανάθεση καθηκόντων σε υπαλλήλους Περιφερειακών Ενοτήτων νησιωτικών περιοχών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150" w:left="0" w:firstLine="0"/>
        <w:jc w:val="both"/>
        <w:rPr>
          <w:rFonts w:ascii="Book Antiqua" w:hAnsi="Book Antiqua" w:cs="Book Antiqua" w:eastAsia="Book Antiqua"/>
          <w:b/>
          <w:color w:val="auto"/>
          <w:spacing w:val="0"/>
          <w:position w:val="0"/>
          <w:sz w:val="22"/>
          <w:u w:val="single"/>
          <w:shd w:fill="auto" w:val="clear"/>
        </w:rPr>
      </w:pPr>
      <w:r>
        <w:rPr>
          <w:rFonts w:ascii="Book Antiqua" w:hAnsi="Book Antiqua" w:cs="Book Antiqua" w:eastAsia="Book Antiqua"/>
          <w:color w:val="auto"/>
          <w:spacing w:val="0"/>
          <w:position w:val="0"/>
          <w:sz w:val="22"/>
          <w:shd w:fill="auto" w:val="clear"/>
        </w:rPr>
        <w:t xml:space="preserve">Σε νησιωτικές περιοχές επιτρέπεται, με απόφαση του Περιφερειάρχη, η ανάθεση σε υπάλληλο καθηκόντων άλλης περιφερειακής ενότητας από αυτήν που έχει τοποθετηθεί, εφόσον αυτά εμπίπτουν στον κλάδο και την ειδικότητα του υπαλλήλου. Στην περίπτωση αυτή ο χρόνος απασχόλησης δεν θα υπερβαίνει το μέγιστο αριθμό των εκτός έδρας μετακινήσεων που δικαιούται ο υπάλληλος ετησίως.</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88</w:t>
      </w:r>
    </w:p>
    <w:p>
      <w:pPr>
        <w:spacing w:before="120" w:after="120" w:line="276"/>
        <w:ind w:right="15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Επιλογή προϊσταμένων στους ΟΤΑ α΄ βαθμού</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Κατά την πρώτη εφαρμογή του ν. </w:t>
      </w:r>
      <w:r>
        <w:rPr>
          <w:rFonts w:ascii="Book Antiqua" w:hAnsi="Book Antiqua" w:cs="Book Antiqua" w:eastAsia="Book Antiqua"/>
          <w:color w:val="auto"/>
          <w:spacing w:val="0"/>
          <w:position w:val="0"/>
          <w:sz w:val="22"/>
          <w:shd w:fill="auto" w:val="clear"/>
        </w:rPr>
        <w:t xml:space="preserve">4369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στους ΟΤΑ α΄ βαθμού, κατά την οποία δεν ισχύουν οι χρονικοί περιορισμοί που αφορούν στην έκδοση προκήρυξης θέσεων προϊσταμένων οργανικών μονάδων της περίπτωσης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παραγράφου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και της περίπτωσης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παραγράφου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89 </w:t>
      </w:r>
      <w:r>
        <w:rPr>
          <w:rFonts w:ascii="Book Antiqua" w:hAnsi="Book Antiqua" w:cs="Book Antiqua" w:eastAsia="Book Antiqua"/>
          <w:color w:val="auto"/>
          <w:spacing w:val="0"/>
          <w:position w:val="0"/>
          <w:sz w:val="22"/>
          <w:shd w:fill="auto" w:val="clear"/>
        </w:rPr>
        <w:t xml:space="preserve">του Κώδικα Κατάστασης Δημοτικών και Κοινοτικών Υπαλλήλων, προκηρύσσονται αρχικά οι θέσεις προϊσταμένων Γενικής Διεύθυνσης. Μετά την ολοκλήρωση της διαδικασίας επιλογής και τοποθέτησης προϊσταμένων Γενικών Διευθύνσεων προκηρύσσονται οι θέσεις προϊσταμένων Διεύθυνσης, οι οποίοι επιλέγονται από τα υπηρεσιακά συμβούλια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30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4369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w:t>
      </w:r>
      <w:r>
        <w:rPr>
          <w:rFonts w:ascii="Book Antiqua" w:hAnsi="Book Antiqua" w:cs="Book Antiqua" w:eastAsia="Book Antiqua"/>
          <w:color w:val="auto"/>
          <w:spacing w:val="0"/>
          <w:position w:val="0"/>
          <w:sz w:val="22"/>
          <w:shd w:fill="auto" w:val="clear"/>
        </w:rPr>
        <w:t xml:space="preserve">. Η διαδικασία επιλογής και τοποθέτησης προϊσταμένων Διευθύνσεων ολοκληρώνεται εντός τεσσάρων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μηνών από το χρόνο έναρξής της. Με την ολοκλήρωση της διαδικασίας επιλογής και τοποθέτησης προϊσταμένων Διευθύνσεων, συνεδριάζουν τα Υπηρεσιακά Συμβούλια του άρθρου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Κώδικα Κατάστασης Δημοτικών και Κοινοτικών Υπαλλήλων, προκειμένου να επιλέξουν προϊσταμένους Τμημάτων. Η διαδικασία επιλογής και τοποθέτησης προϊσταμένων Τμημάτων ολοκληρώνεται εντός τεσσάρων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μηνών από την τοποθέτηση προϊσταμένων Διευθύνσεων.</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89</w:t>
      </w:r>
    </w:p>
    <w:p>
      <w:pPr>
        <w:spacing w:before="0" w:after="0" w:line="276"/>
        <w:ind w:right="0" w:left="644"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του άρθρου </w:t>
      </w:r>
      <w:r>
        <w:rPr>
          <w:rFonts w:ascii="Book Antiqua" w:hAnsi="Book Antiqua" w:cs="Book Antiqua" w:eastAsia="Book Antiqua"/>
          <w:b/>
          <w:color w:val="auto"/>
          <w:spacing w:val="0"/>
          <w:position w:val="0"/>
          <w:sz w:val="22"/>
          <w:shd w:fill="auto" w:val="clear"/>
        </w:rPr>
        <w:t xml:space="preserve">28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4369</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2016</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28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33</w:t>
      </w:r>
      <w:r>
        <w:rPr>
          <w:rFonts w:ascii="Book Antiqua" w:hAnsi="Book Antiqua" w:cs="Book Antiqua" w:eastAsia="Book Antiqua"/>
          <w:color w:val="auto"/>
          <w:spacing w:val="0"/>
          <w:position w:val="0"/>
          <w:sz w:val="22"/>
          <w:shd w:fill="auto" w:val="clear"/>
        </w:rPr>
        <w:t xml:space="preserve">), όπως ισχύει  προστίθεται παράγραφος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ως εξής :</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Κατά την πρώτη εφαρμογή του άρθρου </w:t>
      </w:r>
      <w:r>
        <w:rPr>
          <w:rFonts w:ascii="Book Antiqua" w:hAnsi="Book Antiqua" w:cs="Book Antiqua" w:eastAsia="Book Antiqua"/>
          <w:color w:val="auto"/>
          <w:spacing w:val="0"/>
          <w:position w:val="0"/>
          <w:sz w:val="22"/>
          <w:shd w:fill="auto" w:val="clear"/>
        </w:rPr>
        <w:t xml:space="preserve">86 </w:t>
      </w:r>
      <w:r>
        <w:rPr>
          <w:rFonts w:ascii="Book Antiqua" w:hAnsi="Book Antiqua" w:cs="Book Antiqua" w:eastAsia="Book Antiqua"/>
          <w:color w:val="auto"/>
          <w:spacing w:val="0"/>
          <w:position w:val="0"/>
          <w:sz w:val="22"/>
          <w:shd w:fill="auto" w:val="clear"/>
        </w:rPr>
        <w:t xml:space="preserve">του Κώδικα Κατάστασης Δημοτικών και Κοινοτικών Υπαλλήλων, όπως το άρθρο αυτό αντικαταστάθηκε με την παράγραφο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25</w:t>
      </w:r>
      <w:r>
        <w:rPr>
          <w:rFonts w:ascii="Book Antiqua" w:hAnsi="Book Antiqua" w:cs="Book Antiqua" w:eastAsia="Book Antiqua"/>
          <w:color w:val="auto"/>
          <w:spacing w:val="0"/>
          <w:position w:val="0"/>
          <w:sz w:val="22"/>
          <w:shd w:fill="auto" w:val="clear"/>
        </w:rPr>
        <w:t xml:space="preserve">,  η ισχύς των πινάκων προακτέων αρχίζει την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η Ιανουαρίου </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και σε αυτούς εγγράφονται όσοι υπάλληλοι συμπληρώνουν τον απαιτούμενο για την προαγωγή χρόνο υπηρεσίας από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η Ιανουαρίου </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έως την </w:t>
      </w:r>
      <w:r>
        <w:rPr>
          <w:rFonts w:ascii="Book Antiqua" w:hAnsi="Book Antiqua" w:cs="Book Antiqua" w:eastAsia="Book Antiqua"/>
          <w:color w:val="auto"/>
          <w:spacing w:val="0"/>
          <w:position w:val="0"/>
          <w:sz w:val="22"/>
          <w:shd w:fill="auto" w:val="clear"/>
        </w:rPr>
        <w:t xml:space="preserve">30</w:t>
      </w:r>
      <w:r>
        <w:rPr>
          <w:rFonts w:ascii="Book Antiqua" w:hAnsi="Book Antiqua" w:cs="Book Antiqua" w:eastAsia="Book Antiqua"/>
          <w:color w:val="auto"/>
          <w:spacing w:val="0"/>
          <w:position w:val="0"/>
          <w:sz w:val="22"/>
          <w:shd w:fill="auto" w:val="clear"/>
        </w:rPr>
        <w:t xml:space="preserve">ή Απριλίου του επόμενου έτους. Αν κατά την έναρξη ισχύος του παρόντος έχουν ήδη καταρτιστεί οι πίνακες προακτέων του άρθρου </w:t>
      </w:r>
      <w:r>
        <w:rPr>
          <w:rFonts w:ascii="Book Antiqua" w:hAnsi="Book Antiqua" w:cs="Book Antiqua" w:eastAsia="Book Antiqua"/>
          <w:color w:val="auto"/>
          <w:spacing w:val="0"/>
          <w:position w:val="0"/>
          <w:sz w:val="22"/>
          <w:shd w:fill="auto" w:val="clear"/>
        </w:rPr>
        <w:t xml:space="preserve">86 </w:t>
      </w:r>
      <w:r>
        <w:rPr>
          <w:rFonts w:ascii="Book Antiqua" w:hAnsi="Book Antiqua" w:cs="Book Antiqua" w:eastAsia="Book Antiqua"/>
          <w:color w:val="auto"/>
          <w:spacing w:val="0"/>
          <w:position w:val="0"/>
          <w:sz w:val="22"/>
          <w:shd w:fill="auto" w:val="clear"/>
        </w:rPr>
        <w:t xml:space="preserve">του Κώδικα Κατάστασης Δημοτικών και Κοινοτικών Υπαλλήλων, όπως το άρθρο αυτό αντικαθίσταται με τις διατάξεις του παρόντος νόμου, καταρτίζονται πίνακες προακτέων, στους οποίους εγγράφονται οι υπάλληλοι που συμπληρώνουν τον απαιτούμενο για προαγωγή χρόνο από </w:t>
      </w:r>
      <w:r>
        <w:rPr>
          <w:rFonts w:ascii="Book Antiqua" w:hAnsi="Book Antiqua" w:cs="Book Antiqua" w:eastAsia="Book Antiqua"/>
          <w:color w:val="auto"/>
          <w:spacing w:val="0"/>
          <w:position w:val="0"/>
          <w:sz w:val="22"/>
          <w:shd w:fill="auto" w:val="clear"/>
        </w:rPr>
        <w:t xml:space="preserve">1.1.2016 </w:t>
      </w:r>
      <w:r>
        <w:rPr>
          <w:rFonts w:ascii="Book Antiqua" w:hAnsi="Book Antiqua" w:cs="Book Antiqua" w:eastAsia="Book Antiqua"/>
          <w:color w:val="auto"/>
          <w:spacing w:val="0"/>
          <w:position w:val="0"/>
          <w:sz w:val="22"/>
          <w:shd w:fill="auto" w:val="clear"/>
        </w:rPr>
        <w:t xml:space="preserve">έως </w:t>
      </w:r>
      <w:r>
        <w:rPr>
          <w:rFonts w:ascii="Book Antiqua" w:hAnsi="Book Antiqua" w:cs="Book Antiqua" w:eastAsia="Book Antiqua"/>
          <w:color w:val="auto"/>
          <w:spacing w:val="0"/>
          <w:position w:val="0"/>
          <w:sz w:val="22"/>
          <w:shd w:fill="auto" w:val="clear"/>
        </w:rPr>
        <w:t xml:space="preserve">30.4.2016</w:t>
      </w:r>
      <w:r>
        <w:rPr>
          <w:rFonts w:ascii="Book Antiqua" w:hAnsi="Book Antiqua" w:cs="Book Antiqua" w:eastAsia="Book Antiqua"/>
          <w:color w:val="auto"/>
          <w:spacing w:val="0"/>
          <w:position w:val="0"/>
          <w:sz w:val="22"/>
          <w:shd w:fill="auto" w:val="clear"/>
        </w:rPr>
        <w:t xml:space="preserve">, με έναρξη ισχύος των πινάκων αυτών την </w:t>
      </w:r>
      <w:r>
        <w:rPr>
          <w:rFonts w:ascii="Book Antiqua" w:hAnsi="Book Antiqua" w:cs="Book Antiqua" w:eastAsia="Book Antiqua"/>
          <w:color w:val="auto"/>
          <w:spacing w:val="0"/>
          <w:position w:val="0"/>
          <w:sz w:val="22"/>
          <w:shd w:fill="auto" w:val="clear"/>
        </w:rPr>
        <w:t xml:space="preserve">1.1.2016</w:t>
      </w:r>
      <w:r>
        <w:rPr>
          <w:rFonts w:ascii="Book Antiqua" w:hAnsi="Book Antiqua" w:cs="Book Antiqua" w:eastAsia="Book Antiqua"/>
          <w:color w:val="auto"/>
          <w:spacing w:val="0"/>
          <w:position w:val="0"/>
          <w:sz w:val="22"/>
          <w:shd w:fill="auto" w:val="clear"/>
        </w:rPr>
        <w:t xml:space="preserve">, ανεξάρτητα από την ημερομηνία οριστικοποίησής τους, σύμφωνα με το άρθρο </w:t>
      </w:r>
      <w:r>
        <w:rPr>
          <w:rFonts w:ascii="Book Antiqua" w:hAnsi="Book Antiqua" w:cs="Book Antiqua" w:eastAsia="Book Antiqua"/>
          <w:color w:val="auto"/>
          <w:spacing w:val="0"/>
          <w:position w:val="0"/>
          <w:sz w:val="22"/>
          <w:shd w:fill="auto" w:val="clear"/>
        </w:rPr>
        <w:t xml:space="preserve">92 </w:t>
      </w:r>
      <w:r>
        <w:rPr>
          <w:rFonts w:ascii="Book Antiqua" w:hAnsi="Book Antiqua" w:cs="Book Antiqua" w:eastAsia="Book Antiqua"/>
          <w:color w:val="auto"/>
          <w:spacing w:val="0"/>
          <w:position w:val="0"/>
          <w:sz w:val="22"/>
          <w:shd w:fill="auto" w:val="clear"/>
        </w:rPr>
        <w:t xml:space="preserve">του ως άνω Κώδικα.</w:t>
      </w:r>
      <w:r>
        <w:rPr>
          <w:rFonts w:ascii="Book Antiqua" w:hAnsi="Book Antiqua" w:cs="Book Antiqua" w:eastAsia="Book Antiqua"/>
          <w:color w:val="auto"/>
          <w:spacing w:val="0"/>
          <w:position w:val="0"/>
          <w:sz w:val="22"/>
          <w:shd w:fill="auto" w:val="clear"/>
        </w:rPr>
        <w:t xml:space="preserve">»</w:t>
      </w: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p>
    <w:p>
      <w:pPr>
        <w:spacing w:before="0" w:after="200" w:line="276"/>
        <w:ind w:right="0" w:left="72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90</w:t>
      </w:r>
    </w:p>
    <w:p>
      <w:pPr>
        <w:tabs>
          <w:tab w:val="left" w:pos="16777074" w:leader="none"/>
          <w:tab w:val="left" w:pos="0" w:leader="none"/>
          <w:tab w:val="left" w:pos="284" w:leader="none"/>
          <w:tab w:val="left" w:pos="993"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Πρόσληψη υδρονομέων στις Δ.Ε.Υ.Α. και αναπλήρωση μοναδικού στον κλάδο του υπαλλήλου</w:t>
      </w:r>
    </w:p>
    <w:p>
      <w:pPr>
        <w:numPr>
          <w:ilvl w:val="0"/>
          <w:numId w:val="402"/>
        </w:numPr>
        <w:tabs>
          <w:tab w:val="left" w:pos="16777074" w:leader="none"/>
          <w:tab w:val="left" w:pos="284" w:leader="none"/>
          <w:tab w:val="left" w:pos="993"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πρόσληψη των υδρονομέων άρδευσης από τις Δ.Ε.Υ.Α. πραγματοποιείται, σύμφωνα με τα οριζόμενα στο β.δ. </w:t>
      </w:r>
      <w:r>
        <w:rPr>
          <w:rFonts w:ascii="Book Antiqua" w:hAnsi="Book Antiqua" w:cs="Book Antiqua" w:eastAsia="Book Antiqua"/>
          <w:color w:val="auto"/>
          <w:spacing w:val="0"/>
          <w:position w:val="0"/>
          <w:sz w:val="22"/>
          <w:shd w:fill="auto" w:val="clear"/>
        </w:rPr>
        <w:t xml:space="preserve">28.3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15.4.1957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60</w:t>
      </w:r>
      <w:r>
        <w:rPr>
          <w:rFonts w:ascii="Book Antiqua" w:hAnsi="Book Antiqua" w:cs="Book Antiqua" w:eastAsia="Book Antiqua"/>
          <w:color w:val="auto"/>
          <w:spacing w:val="0"/>
          <w:position w:val="0"/>
          <w:sz w:val="22"/>
          <w:shd w:fill="auto" w:val="clear"/>
        </w:rPr>
        <w:t xml:space="preserve">), χωρίς να απαιτείται έγκριση της Επιτροπής της ΠΥΣ </w:t>
      </w:r>
      <w:r>
        <w:rPr>
          <w:rFonts w:ascii="Book Antiqua" w:hAnsi="Book Antiqua" w:cs="Book Antiqua" w:eastAsia="Book Antiqua"/>
          <w:color w:val="auto"/>
          <w:spacing w:val="0"/>
          <w:position w:val="0"/>
          <w:sz w:val="22"/>
          <w:shd w:fill="auto" w:val="clear"/>
        </w:rPr>
        <w:t xml:space="preserve">33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280</w:t>
      </w:r>
      <w:r>
        <w:rPr>
          <w:rFonts w:ascii="Book Antiqua" w:hAnsi="Book Antiqua" w:cs="Book Antiqua" w:eastAsia="Book Antiqua"/>
          <w:color w:val="auto"/>
          <w:spacing w:val="0"/>
          <w:position w:val="0"/>
          <w:sz w:val="22"/>
          <w:shd w:fill="auto" w:val="clear"/>
        </w:rPr>
        <w:t xml:space="preserve">) ή άλλου οργάνου και κατά παρέκκλιση των οριζομένων στον ν. </w:t>
      </w:r>
      <w:r>
        <w:rPr>
          <w:rFonts w:ascii="Book Antiqua" w:hAnsi="Book Antiqua" w:cs="Book Antiqua" w:eastAsia="Book Antiqua"/>
          <w:color w:val="auto"/>
          <w:spacing w:val="0"/>
          <w:position w:val="0"/>
          <w:sz w:val="22"/>
          <w:shd w:fill="auto" w:val="clear"/>
        </w:rPr>
        <w:t xml:space="preserve">2190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28</w:t>
      </w:r>
      <w:r>
        <w:rPr>
          <w:rFonts w:ascii="Book Antiqua" w:hAnsi="Book Antiqua" w:cs="Book Antiqua" w:eastAsia="Book Antiqua"/>
          <w:color w:val="auto"/>
          <w:spacing w:val="0"/>
          <w:position w:val="0"/>
          <w:sz w:val="22"/>
          <w:shd w:fill="auto" w:val="clear"/>
        </w:rPr>
        <w:t xml:space="preserve">). </w:t>
      </w:r>
    </w:p>
    <w:p>
      <w:pPr>
        <w:tabs>
          <w:tab w:val="left" w:pos="16777074" w:leader="none"/>
          <w:tab w:val="left" w:pos="284" w:leader="none"/>
          <w:tab w:val="left" w:pos="993"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Προσλήψεις υδρονομέων άρδευσης που πραγματοποιήθηκαν από τη Δ.Ε.Υ.Α. για την αρδευτική περίοδο τρέχοντος έτους με τη διαδικασία του </w:t>
      </w:r>
      <w:r>
        <w:rPr>
          <w:rFonts w:ascii="Book Antiqua" w:hAnsi="Book Antiqua" w:cs="Book Antiqua" w:eastAsia="Book Antiqua"/>
          <w:color w:val="auto"/>
          <w:spacing w:val="0"/>
          <w:position w:val="0"/>
          <w:sz w:val="22"/>
          <w:shd w:fill="auto" w:val="clear"/>
        </w:rPr>
        <w:t xml:space="preserve">28.3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15.4.1957 </w:t>
      </w:r>
      <w:r>
        <w:rPr>
          <w:rFonts w:ascii="Book Antiqua" w:hAnsi="Book Antiqua" w:cs="Book Antiqua" w:eastAsia="Book Antiqua"/>
          <w:color w:val="auto"/>
          <w:spacing w:val="0"/>
          <w:position w:val="0"/>
          <w:sz w:val="22"/>
          <w:shd w:fill="auto" w:val="clear"/>
        </w:rPr>
        <w:t xml:space="preserve">θεωρούνται νόμιμες.</w:t>
      </w:r>
    </w:p>
    <w:p>
      <w:pPr>
        <w:numPr>
          <w:ilvl w:val="0"/>
          <w:numId w:val="404"/>
        </w:numPr>
        <w:tabs>
          <w:tab w:val="left" w:pos="16777074" w:leader="none"/>
          <w:tab w:val="left" w:pos="284" w:leader="none"/>
          <w:tab w:val="left" w:pos="993"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πρόσληψη προσωπικού κατά τις διατάξεις 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206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δεν υπάγεται στην έγκριση της επιτροπής της ΠΥΣ </w:t>
      </w:r>
      <w:r>
        <w:rPr>
          <w:rFonts w:ascii="Book Antiqua" w:hAnsi="Book Antiqua" w:cs="Book Antiqua" w:eastAsia="Book Antiqua"/>
          <w:color w:val="auto"/>
          <w:spacing w:val="0"/>
          <w:position w:val="0"/>
          <w:sz w:val="22"/>
          <w:shd w:fill="auto" w:val="clear"/>
        </w:rPr>
        <w:t xml:space="preserve">33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και στα κριτήρια και τη διαδικασία του ν. </w:t>
      </w:r>
      <w:r>
        <w:rPr>
          <w:rFonts w:ascii="Book Antiqua" w:hAnsi="Book Antiqua" w:cs="Book Antiqua" w:eastAsia="Book Antiqua"/>
          <w:color w:val="auto"/>
          <w:spacing w:val="0"/>
          <w:position w:val="0"/>
          <w:sz w:val="22"/>
          <w:shd w:fill="auto" w:val="clear"/>
        </w:rPr>
        <w:t xml:space="preserve">2190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1994</w:t>
      </w:r>
      <w:r>
        <w:rPr>
          <w:rFonts w:ascii="Book Antiqua" w:hAnsi="Book Antiqua" w:cs="Book Antiqua" w:eastAsia="Book Antiqua"/>
          <w:color w:val="auto"/>
          <w:spacing w:val="0"/>
          <w:position w:val="0"/>
          <w:sz w:val="22"/>
          <w:shd w:fill="auto" w:val="clear"/>
        </w:rPr>
        <w:t xml:space="preserve">. </w:t>
      </w:r>
    </w:p>
    <w:p>
      <w:pPr>
        <w:spacing w:before="0" w:after="200" w:line="276"/>
        <w:ind w:right="0" w:left="72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91</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Αντικατάσταση της παρ. </w:t>
      </w:r>
      <w:r>
        <w:rPr>
          <w:rFonts w:ascii="Book Antiqua" w:hAnsi="Book Antiqua" w:cs="Book Antiqua" w:eastAsia="Book Antiqua"/>
          <w:b/>
          <w:color w:val="auto"/>
          <w:spacing w:val="0"/>
          <w:position w:val="0"/>
          <w:sz w:val="22"/>
          <w:shd w:fill="auto" w:val="clear"/>
        </w:rPr>
        <w:t xml:space="preserve">2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31 </w:t>
      </w:r>
      <w:r>
        <w:rPr>
          <w:rFonts w:ascii="Book Antiqua" w:hAnsi="Book Antiqua" w:cs="Book Antiqua" w:eastAsia="Book Antiqua"/>
          <w:b/>
          <w:color w:val="auto"/>
          <w:spacing w:val="0"/>
          <w:position w:val="0"/>
          <w:sz w:val="22"/>
          <w:shd w:fill="auto" w:val="clear"/>
        </w:rPr>
        <w:t xml:space="preserve">του ν. </w:t>
      </w:r>
      <w:r>
        <w:rPr>
          <w:rFonts w:ascii="Book Antiqua" w:hAnsi="Book Antiqua" w:cs="Book Antiqua" w:eastAsia="Book Antiqua"/>
          <w:b/>
          <w:color w:val="auto"/>
          <w:spacing w:val="0"/>
          <w:position w:val="0"/>
          <w:sz w:val="22"/>
          <w:shd w:fill="auto" w:val="clear"/>
        </w:rPr>
        <w:t xml:space="preserve">4440</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2016</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4440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224 </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Μετά την παράγραφο </w:t>
      </w:r>
      <w:r>
        <w:rPr>
          <w:rFonts w:ascii="Book Antiqua" w:hAnsi="Book Antiqua" w:cs="Book Antiqua" w:eastAsia="Book Antiqua"/>
          <w:color w:val="auto"/>
          <w:spacing w:val="0"/>
          <w:position w:val="0"/>
          <w:sz w:val="22"/>
          <w:shd w:fill="auto" w:val="clear"/>
        </w:rPr>
        <w:t xml:space="preserve">7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60 </w:t>
      </w:r>
      <w:r>
        <w:rPr>
          <w:rFonts w:ascii="Book Antiqua" w:hAnsi="Book Antiqua" w:cs="Book Antiqua" w:eastAsia="Book Antiqua"/>
          <w:color w:val="auto"/>
          <w:spacing w:val="0"/>
          <w:position w:val="0"/>
          <w:sz w:val="22"/>
          <w:shd w:fill="auto" w:val="clear"/>
        </w:rPr>
        <w:t xml:space="preserve">του Κώδικα Κατάστασης Δημοτικών και Κοινοτικών Υπαλλήλων προστίθεται παράγραφος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ως εξής: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8</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Υπάλληλοι που έχουν ανήλικα τέκνα δικαιούνται άδεια με αποδοχές έως τέσσερις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εργάσιμες ημέρες για κάθε ημερολογιακό έτος σε περίπτωση ασθένειας των τέκνων τους. Για τους υπαλλήλους που είναι τρίτεκνοι ή πολύτεκνοι, η ως άνω άδεια ανέρχεται σε πέντε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εργάσιμες ημέρες για κάθε ημερολογιακό έτος. Για τους υπαλλήλους που είναι μονογονείς η ως άνω άδεια ανέρχεται σε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εργάσιμες ημέρες για κάθε ημερολογιακό έτος</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92</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Άδειες φοίτησης υπαλλήλων Ο.Τ.Α. α</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βαθμού στο ΕΑΠ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Υπάλληλοι των Ο.Τ.Α. α΄ βαθμού, οι οποίοι φοιτούν σε προπτυχιακά και μεταπτυχιακά προγράμματα του Ελληνικού Ανοικτού Πανεπιστημίου, δικαιούνται τις ειδικές άδειες που προβλέπονται στα άρθρα </w:t>
      </w:r>
      <w:r>
        <w:rPr>
          <w:rFonts w:ascii="Book Antiqua" w:hAnsi="Book Antiqua" w:cs="Book Antiqua" w:eastAsia="Book Antiqua"/>
          <w:color w:val="auto"/>
          <w:spacing w:val="0"/>
          <w:position w:val="0"/>
          <w:sz w:val="22"/>
          <w:shd w:fill="auto" w:val="clear"/>
        </w:rPr>
        <w:t xml:space="preserve">65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66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67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όπως ισχύει. Για την χορήγηση των ανωτέρω αδειών  απαιτείται η προσκόμιση βεβαίωσης του ιδρύματος από την οποία θα προκύπτει η ιδιότητα του φοιτητή καθ</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όλη την διάρκεια της άδειας</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93</w:t>
      </w: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Έλεγχος των κατ</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οίκον ασθενούντων υπαλλήλων ΟΤΑ</w:t>
      </w:r>
    </w:p>
    <w:p>
      <w:pPr>
        <w:numPr>
          <w:ilvl w:val="0"/>
          <w:numId w:val="411"/>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έλεγχος των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οίκον ασθενούντων υπαλλήλων των Ο.Τ.Α. α΄ και β΄ βαθμού ανατίθεται σε ιατρούς των οικείων Ο.Τ.Α. που υπηρετούν με οποιαδήποτε σχέση εργασίας, ειδικότητας Παθολογίας ή Γενικής Ιατρικής, και ασκείται μετά από εντολή του αρμόδιου προϊστάμενου της Διεύθυνσης Διοικητικού.</w:t>
      </w:r>
    </w:p>
    <w:p>
      <w:pPr>
        <w:numPr>
          <w:ilvl w:val="0"/>
          <w:numId w:val="411"/>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Σε περίπτωση που δεν υπηρετεί στον οικείο ΟΤΑ ιατρός με τις ανωτέρω ειδικότητες, καθήκοντα ελεγκτή ιατρού μπορούν να  ανατεθούν σε ιατρό ειδικότητας Παθολογίας ή Γενικής Ιατρικής με σύμβαση εργασίας ιδιωτικού δικαίου ορισμένου χρόνου ή σύμβαση μίσθωσης έργου.</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94</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Μέσα Ατομικής Προστασίας και μέτρα για την υγεία και την ασφάλεια των εργαζομένων στους Ο.Τ.Α.</w:t>
      </w:r>
    </w:p>
    <w:p>
      <w:pPr>
        <w:numPr>
          <w:ilvl w:val="0"/>
          <w:numId w:val="41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Τα Μέσα Ατομικής Προστασίας (Μ.Α.Π.) και το γάλα των ετών </w:t>
      </w:r>
      <w:r>
        <w:rPr>
          <w:rFonts w:ascii="Book Antiqua" w:hAnsi="Book Antiqua" w:cs="Book Antiqua" w:eastAsia="Book Antiqua"/>
          <w:color w:val="auto"/>
          <w:spacing w:val="0"/>
          <w:position w:val="0"/>
          <w:sz w:val="22"/>
          <w:shd w:fill="auto" w:val="clear"/>
        </w:rPr>
        <w:t xml:space="preserve">2012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2013</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2014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2016</w:t>
      </w:r>
      <w:r>
        <w:rPr>
          <w:rFonts w:ascii="Book Antiqua" w:hAnsi="Book Antiqua" w:cs="Book Antiqua" w:eastAsia="Book Antiqua"/>
          <w:color w:val="auto"/>
          <w:spacing w:val="0"/>
          <w:position w:val="0"/>
          <w:sz w:val="22"/>
          <w:shd w:fill="auto" w:val="clear"/>
        </w:rPr>
        <w:t xml:space="preserve">, που προβλέπονται στην </w:t>
      </w:r>
      <w:r>
        <w:rPr>
          <w:rFonts w:ascii="Book Antiqua" w:hAnsi="Book Antiqua" w:cs="Book Antiqua" w:eastAsia="Book Antiqua"/>
          <w:color w:val="auto"/>
          <w:spacing w:val="0"/>
          <w:position w:val="0"/>
          <w:sz w:val="22"/>
          <w:shd w:fill="auto" w:val="clear"/>
        </w:rPr>
        <w:t xml:space="preserve">53361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11.10.2006 </w:t>
      </w:r>
      <w:r>
        <w:rPr>
          <w:rFonts w:ascii="Book Antiqua" w:hAnsi="Book Antiqua" w:cs="Book Antiqua" w:eastAsia="Book Antiqua"/>
          <w:color w:val="auto"/>
          <w:spacing w:val="0"/>
          <w:position w:val="0"/>
          <w:sz w:val="22"/>
          <w:shd w:fill="auto" w:val="clear"/>
        </w:rPr>
        <w:t xml:space="preserve">Κοινή Απόφαση των Υπουργών Εσωτερικών, Δημόσιας Διοίκησης και Αποκέντρωσης, Οικονομίας και Οικονομικών, Απασχόλησης και Κοινωνικής Προστασίας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1503</w:t>
      </w:r>
      <w:r>
        <w:rPr>
          <w:rFonts w:ascii="Book Antiqua" w:hAnsi="Book Antiqua" w:cs="Book Antiqua" w:eastAsia="Book Antiqua"/>
          <w:color w:val="auto"/>
          <w:spacing w:val="0"/>
          <w:position w:val="0"/>
          <w:sz w:val="22"/>
          <w:shd w:fill="auto" w:val="clear"/>
        </w:rPr>
        <w:t xml:space="preserve">) και δεν έχουν χορηγηθεί μέχρι την έναρξη ισχύος του παρόντος νόμου, αποτιμώνται σε χρήμα, σύμφωνα με την τιμή διαγωνισμού που προκηρύχθηκε ή άλλου διαγωνισμού προγενέστερων ετών που είχε λάβει χώρα για την προμήθεια των ίδιων ειδών και αποδίδονται με τις εξής προϋποθέσεις: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να αναγνωρίζεται η οφειλή προς τον εργαζόμενο από τον οικείο Ο.Τ.Α,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να υπάρχουν οι αντίστοιχοι κωδικοί και πιστώσεις στους προϋπολογισμούς των Ο.Τ.Α. των ετών καταβολής,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 να μπορεί να πραγματοποιηθεί η καταβολή τους, σε έως και τριάντα έξι (</w:t>
      </w:r>
      <w:r>
        <w:rPr>
          <w:rFonts w:ascii="Book Antiqua" w:hAnsi="Book Antiqua" w:cs="Book Antiqua" w:eastAsia="Book Antiqua"/>
          <w:color w:val="auto"/>
          <w:spacing w:val="0"/>
          <w:position w:val="0"/>
          <w:sz w:val="22"/>
          <w:shd w:fill="auto" w:val="clear"/>
        </w:rPr>
        <w:t xml:space="preserve">36</w:t>
      </w:r>
      <w:r>
        <w:rPr>
          <w:rFonts w:ascii="Book Antiqua" w:hAnsi="Book Antiqua" w:cs="Book Antiqua" w:eastAsia="Book Antiqua"/>
          <w:color w:val="auto"/>
          <w:spacing w:val="0"/>
          <w:position w:val="0"/>
          <w:sz w:val="22"/>
          <w:shd w:fill="auto" w:val="clear"/>
        </w:rPr>
        <w:t xml:space="preserve">) μηνιαίες δόσεις.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δικαιούχοι, οι οφειλές, ο αριθμός των δόσεων, καθώς και οποιαδήποτε άλλη σχετική λεπτομέρεια καθορίζονται με απόφαση του οικείου Δημοτικού ή Διοικητικού Συμβουλίου κάθε Ο.Τ.Α., η οποία λαμβάνεται εντός τεσσάρων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 μηνών από την έναρξη ισχύος του παρόντος νόμου. </w:t>
      </w:r>
    </w:p>
    <w:p>
      <w:pPr>
        <w:numPr>
          <w:ilvl w:val="0"/>
          <w:numId w:val="41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Από την έναρξη ισχύος του παρόντος, δεν επιτρέπεται η αποτίμηση σε χρήμα των Μέσων Ατομικής Προστασίας (Μ.Α.Π.) και του γάλακτος που προβλέπονται στην κοινή υπουργική απόφαση της παρ.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w:t>
      </w:r>
    </w:p>
    <w:p>
      <w:pPr>
        <w:numPr>
          <w:ilvl w:val="0"/>
          <w:numId w:val="416"/>
        </w:numPr>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εργαζόμενοι με συμβάσεις εργασίας ορισμένου χρόνου, καθώς και οι συμβασιούχοι μίσθωσης έργου των Ο.Τ.Α.  που απασχολούνται στις εργασίες  που αναφέρονται στην με αριθμό </w:t>
      </w:r>
      <w:r>
        <w:rPr>
          <w:rFonts w:ascii="Book Antiqua" w:hAnsi="Book Antiqua" w:cs="Book Antiqua" w:eastAsia="Book Antiqua"/>
          <w:color w:val="auto"/>
          <w:spacing w:val="0"/>
          <w:position w:val="0"/>
          <w:sz w:val="22"/>
          <w:shd w:fill="auto" w:val="clear"/>
        </w:rPr>
        <w:t xml:space="preserve">53361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11.10.2016 </w:t>
      </w:r>
      <w:r>
        <w:rPr>
          <w:rFonts w:ascii="Book Antiqua" w:hAnsi="Book Antiqua" w:cs="Book Antiqua" w:eastAsia="Book Antiqua"/>
          <w:color w:val="auto"/>
          <w:spacing w:val="0"/>
          <w:position w:val="0"/>
          <w:sz w:val="22"/>
          <w:shd w:fill="auto" w:val="clear"/>
        </w:rPr>
        <w:t xml:space="preserve">Κοινή Απόφαση των Υπουργών Εσωτερικών, Δημόσιας Διοίκησης και Αποκέντρωσης, Οικονομίας και Οικονομικών και Απασχόλησης και Κοινωνικής Προστασίας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1503</w:t>
      </w:r>
      <w:r>
        <w:rPr>
          <w:rFonts w:ascii="Book Antiqua" w:hAnsi="Book Antiqua" w:cs="Book Antiqua" w:eastAsia="Book Antiqua"/>
          <w:color w:val="auto"/>
          <w:spacing w:val="0"/>
          <w:position w:val="0"/>
          <w:sz w:val="22"/>
          <w:shd w:fill="auto" w:val="clear"/>
        </w:rPr>
        <w:t xml:space="preserve">), όπως ισχύει, δικαιούνται των αντίστοιχων Μ.Α.Π., με τους όρους και τις προϋποθέσεις που αναφέρονται στην εν λόγω Κοινή Υπουργική Απόφαση. </w:t>
      </w:r>
    </w:p>
    <w:p>
      <w:pPr>
        <w:numPr>
          <w:ilvl w:val="0"/>
          <w:numId w:val="41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71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84</w:t>
      </w:r>
      <w:r>
        <w:rPr>
          <w:rFonts w:ascii="Book Antiqua" w:hAnsi="Book Antiqua" w:cs="Book Antiqua" w:eastAsia="Book Antiqua"/>
          <w:color w:val="auto"/>
          <w:spacing w:val="0"/>
          <w:position w:val="0"/>
          <w:sz w:val="22"/>
          <w:shd w:fill="auto" w:val="clear"/>
        </w:rPr>
        <w:t xml:space="preserve">) αντικαθίσταται ως εξής: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Οι Διοικητικές κυρώσεις και η βεβαίωση και είσπραξη προστίμων δεν εφαρμόζονται για το Δημόσιο και τα ν.π.δ.δ. Αντί επιβολής προστίμου, ο επιθεωρητής εργασίας συντάσσει αιτιολογημένη έκθεση, την οποία υποβάλλει στους Υπουργούς Εσωτερικών, Διοικητικής Ανασυγκρότησης, Εργασίας, Κοινωνικής Ασφάλισης και Κοινωνικής Αλληλεγγύης και στον οικείο Υπουργό και ανακοινώνει στον Προϊστάμενο της Υπηρεσίας την οποία αφορά.</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Σε περιπτώσεις διαπίστωσης παραβάσεων των διατάξεων της νομοθεσίας για την υγεία και την ασφάλεια στην εργασία σε Ο.Τ.Α. και στα νομικά πρόσωπα αυτών, ο επιθεωρητής εργασίας συντάσσει αιτιολογημένη έκθεση με εισήγηση επιβολής του προβλεπόμενου προστίμου, την οποία υποβάλλει στους Υπουργούς Εσωτερικών και Εργασίας, Κοινωνικής Ασφάλισης και Κοινωνικής Αλληλεγγύης και κοινοποιεί στον οικείο Ο.Τ.Α. ή στο οικείο νομικό πρόσωπο Ο.Τ.Α. Σε περίπτωση που, εντός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μηνών από την κοινοποίηση της έκθεσης του προηγούμενου εδαφίου σε αυτόν, δεν έχει επέλθει συμμόρφωση του οικείου Ο.Τ.Α. ή νομικού προσώπου Ο.Τ.Α., η οποία να προκύπτει από έκθεση του αρμόδιου επιθεωρητή εργασίας, κοινοποιούμενη στο Υπουργό Εσωτερικών, το ποσό του προστίμου παρακρατείται, με απόφαση του Υπουργού Εσωτερικών, από τους Κεντρικούς Αυτοτελείς Πόρους του επόμενου οικονομικού έτους που αναλογούν στον οικείο Ο.Τ.Α. Σε περίπτωση που η συμμόρφωση του οικείου Ο.Τ.Α. ή νομικού προσώπου Ο.Τ.Α. επέλθει μετά την παρέλευση του διαστήματος των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μηνών, το παρακρατηθέν ποσό αποδίδεται μειωμένο κατά το ήμισυ. Με κοινή απόφαση των Υπουργών Εσωτερικών, Εργασίας, Κοινωνικής Ασφάλισης και Κοινωνικής Αλληλεγγύης και Οικονομικών, καθορίζεται κάθε αναγκαία λεπτομέρεια για την εφαρμογή της παραγράφου αυτής</w:t>
      </w:r>
      <w:r>
        <w:rPr>
          <w:rFonts w:ascii="Book Antiqua" w:hAnsi="Book Antiqua" w:cs="Book Antiqua" w:eastAsia="Book Antiqua"/>
          <w:color w:val="auto"/>
          <w:spacing w:val="0"/>
          <w:position w:val="0"/>
          <w:sz w:val="22"/>
          <w:shd w:fill="auto" w:val="clear"/>
        </w:rPr>
        <w:t xml:space="preserve">».</w:t>
      </w:r>
    </w:p>
    <w:p>
      <w:pPr>
        <w:numPr>
          <w:ilvl w:val="0"/>
          <w:numId w:val="42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Με κοινή απόφαση των Υπουργών Εσωτερικών, Εργασίας, Κοινωνικής Ασφάλισης και Κοινωνικής Αλληλεγγύης και Οικονομικών, συγκροτείται Επιτροπή με αντικείμενο την αξιολόγηση του ισχύοντος νομοθετικού πλαισίου για την παροχή Μέσων Ατομικής Προστασίας και τη λήψη μέτρων  προστασίας της υγείας και της ασφάλειας των εργαζομένων στους Ο.Τ.Α και την υποβολή πρότασης για την αναβάθμιση και τον εκσυγχρονισμό του. Η Επιτροπή απαρτίζεται από τρεις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εκπροσώπους του Υπουργείου Εσωτερικών, τρεις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εκπροσώπους του Υπουργείου Εργασίας, Κοινωνικής Ασφάλισης και Κοινωνικής Αλληλεγγύης, έναν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εκπρόσωπο του Υπουργείου Οικονομικών, τρεις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εμπειρογνώμονες εγνωσμένου επιστημονικού κύρους ή επαγγελματικής εμπειρίας, σε θέματα πρόληψης επαγγελματικών κινδύνων και ασθενειών ή ιατρικής της εργασίας, έναν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εκπρόσωπο της Κεντρικής Ένωσης Δήμων Ελλάδας (ΚΕΔΕ), έναν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εκπρόσωπο της Ένωσης Περιφερειών Ελλάδας (ΕΝΠΕ) και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εκπροσώπους φορέων συνδικαλιστικής εκπροσώπησης των εργαζομένων στους Ο.Τ.Α. πανελλαδικής εμβέλειας. Με την απόφαση του πρώτου εδαφίου, καθορίζεται κάθε αναγκαία λεπτομέρεια, σχετικά με τον τρόπο λειτουργίας και το χρονοδιάγραμμα εργασιών της Επιτροπής.</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95</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Επίδομα επικίνδυνης και ανθυγιεινής εργασίας</w:t>
      </w:r>
    </w:p>
    <w:p>
      <w:pPr>
        <w:numPr>
          <w:ilvl w:val="0"/>
          <w:numId w:val="422"/>
        </w:numPr>
        <w:spacing w:before="36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Στους δικαιούχους του επιδόματος επικίνδυνης και ανθυγιεινής εργασίας, όπως αυτό είχε προβλεφθεί στο άρθρο </w:t>
      </w:r>
      <w:r>
        <w:rPr>
          <w:rFonts w:ascii="Book Antiqua" w:hAnsi="Book Antiqua" w:cs="Book Antiqua" w:eastAsia="Book Antiqua"/>
          <w:color w:val="auto"/>
          <w:spacing w:val="0"/>
          <w:position w:val="0"/>
          <w:sz w:val="22"/>
          <w:shd w:fill="auto" w:val="clear"/>
        </w:rPr>
        <w:t xml:space="preserve">15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226</w:t>
      </w:r>
      <w:r>
        <w:rPr>
          <w:rFonts w:ascii="Book Antiqua" w:hAnsi="Book Antiqua" w:cs="Book Antiqua" w:eastAsia="Book Antiqua"/>
          <w:color w:val="auto"/>
          <w:spacing w:val="0"/>
          <w:position w:val="0"/>
          <w:sz w:val="22"/>
          <w:shd w:fill="auto" w:val="clear"/>
        </w:rPr>
        <w:t xml:space="preserve">), εξακολούθησε να καταβάλλεται, σύμφωνα με το άρθρο </w:t>
      </w:r>
      <w:r>
        <w:rPr>
          <w:rFonts w:ascii="Book Antiqua" w:hAnsi="Book Antiqua" w:cs="Book Antiqua" w:eastAsia="Book Antiqua"/>
          <w:color w:val="auto"/>
          <w:spacing w:val="0"/>
          <w:position w:val="0"/>
          <w:sz w:val="22"/>
          <w:shd w:fill="auto" w:val="clear"/>
        </w:rPr>
        <w:t xml:space="preserve">18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176</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όπως αντικαταστάθηκε από το άρθρο </w:t>
      </w:r>
      <w:r>
        <w:rPr>
          <w:rFonts w:ascii="Book Antiqua" w:hAnsi="Book Antiqua" w:cs="Book Antiqua" w:eastAsia="Book Antiqua"/>
          <w:color w:val="auto"/>
          <w:spacing w:val="0"/>
          <w:position w:val="0"/>
          <w:sz w:val="22"/>
          <w:shd w:fill="auto" w:val="clear"/>
        </w:rPr>
        <w:t xml:space="preserve">54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78</w:t>
      </w:r>
      <w:r>
        <w:rPr>
          <w:rFonts w:ascii="Book Antiqua" w:hAnsi="Book Antiqua" w:cs="Book Antiqua" w:eastAsia="Book Antiqua"/>
          <w:color w:val="auto"/>
          <w:spacing w:val="0"/>
          <w:position w:val="0"/>
          <w:sz w:val="22"/>
          <w:shd w:fill="auto" w:val="clear"/>
        </w:rPr>
        <w:t xml:space="preserve">) και εξειδικεύθηκε, κατά ποσό, ανά κατηγορία δικαιούχων και ως προς τους όρους και τις προϋποθέσεις καταβολής, με τις,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εξουσιοδότηση των διατάξεων αυτών, εκδοθείσες και ισχύουσες αποφάσεις,  προστίθενται οι μόνιμοι και δόκιμοι υπάλληλοι και οι υπάλληλοι με σχέση εργασίας ιδιωτικού δικαίου, αορίστου και ορισμένου χρόνου, των Ο.Τ.Α. και των νομικών προσώπων αυτών, που υπάγονται στις ειδικότητες ή παρέχουν τις εργασίες που περιλαμβάνονται στις κατηγορίες της παρ.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w:t>
      </w:r>
    </w:p>
    <w:p>
      <w:pPr>
        <w:numPr>
          <w:ilvl w:val="0"/>
          <w:numId w:val="422"/>
        </w:numPr>
        <w:spacing w:before="36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κατηγορία (Α) συμπεριλαμβάνεται το προσωπικό που απασχολείται σε συνεργεία απολύμανσης, οι απολυμαντές, οι εργάτες και τεχνίτες βιολογικού καθαρισμού, οι υδραυλικοί, τεχνίτες και εργάτες που απασχολούνται στην κατασκευή και συντήρηση δικτύων ύδρευσης, αποχέτευσης και τηλεθέρμανσης, στα αντλιοστάσια αποχέτευσης, το προσωπικό που απασχολείται στην εποπτεία καθαριότητας, οι οδηγοί, χειριστές και εργάτες αποφρακτικών μηχανημάτων, καθώς και οι εργάτες καθαριότητας των δημοτικών νεκροταφείων.</w:t>
      </w:r>
    </w:p>
    <w:p>
      <w:pPr>
        <w:spacing w:before="360" w:after="12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κατηγορία (Β) συμπεριλαμβάνονται οι ηλεκτροσυγκολλητές, οι εργάτες και τεχνίτες ψεκασμού, οι μηχανοτεχνίτες, οι ηλεκτροτεχνίτες, οι βαφείς και οι φανοποιοί.</w:t>
      </w:r>
    </w:p>
    <w:p>
      <w:pPr>
        <w:spacing w:before="360" w:after="12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κατηγορία (Γ) συμπεριλαμβάνεται το εποπτικό προσωπικό (μηχανικοί Π.Ε. και Τ.Ε.) που απασχολείται στις εγκαταστάσεις επεξεργασίας λυμάτων.</w:t>
      </w:r>
    </w:p>
    <w:p>
      <w:pPr>
        <w:numPr>
          <w:ilvl w:val="0"/>
          <w:numId w:val="424"/>
        </w:numPr>
        <w:spacing w:before="36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ποσό του επιδόματος για τους ανωτέρω υπαλλήλους ορίζεται, ανά κατηγορία, ως εξής:</w:t>
      </w:r>
    </w:p>
    <w:p>
      <w:pPr>
        <w:spacing w:before="360" w:after="12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 Για την κατηγορία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σε εκατόν πενήντα (</w:t>
      </w:r>
      <w:r>
        <w:rPr>
          <w:rFonts w:ascii="Book Antiqua" w:hAnsi="Book Antiqua" w:cs="Book Antiqua" w:eastAsia="Book Antiqua"/>
          <w:color w:val="auto"/>
          <w:spacing w:val="0"/>
          <w:position w:val="0"/>
          <w:sz w:val="22"/>
          <w:shd w:fill="auto" w:val="clear"/>
        </w:rPr>
        <w:t xml:space="preserve">150</w:t>
      </w:r>
      <w:r>
        <w:rPr>
          <w:rFonts w:ascii="Book Antiqua" w:hAnsi="Book Antiqua" w:cs="Book Antiqua" w:eastAsia="Book Antiqua"/>
          <w:color w:val="auto"/>
          <w:spacing w:val="0"/>
          <w:position w:val="0"/>
          <w:sz w:val="22"/>
          <w:shd w:fill="auto" w:val="clear"/>
        </w:rPr>
        <w:t xml:space="preserve">) ευρώ μηνιαίως.</w:t>
      </w:r>
    </w:p>
    <w:p>
      <w:pPr>
        <w:spacing w:before="360" w:after="12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 Για την κατηγορία 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σε εβδομήντα (</w:t>
      </w:r>
      <w:r>
        <w:rPr>
          <w:rFonts w:ascii="Book Antiqua" w:hAnsi="Book Antiqua" w:cs="Book Antiqua" w:eastAsia="Book Antiqua"/>
          <w:color w:val="auto"/>
          <w:spacing w:val="0"/>
          <w:position w:val="0"/>
          <w:sz w:val="22"/>
          <w:shd w:fill="auto" w:val="clear"/>
        </w:rPr>
        <w:t xml:space="preserve">70</w:t>
      </w:r>
      <w:r>
        <w:rPr>
          <w:rFonts w:ascii="Book Antiqua" w:hAnsi="Book Antiqua" w:cs="Book Antiqua" w:eastAsia="Book Antiqua"/>
          <w:color w:val="auto"/>
          <w:spacing w:val="0"/>
          <w:position w:val="0"/>
          <w:sz w:val="22"/>
          <w:shd w:fill="auto" w:val="clear"/>
        </w:rPr>
        <w:t xml:space="preserve">) ευρώ μηνιαίως.</w:t>
      </w:r>
    </w:p>
    <w:p>
      <w:pPr>
        <w:spacing w:before="360" w:after="12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Για την κατηγορία Γ</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σε τριάντα πέντε (</w:t>
      </w:r>
      <w:r>
        <w:rPr>
          <w:rFonts w:ascii="Book Antiqua" w:hAnsi="Book Antiqua" w:cs="Book Antiqua" w:eastAsia="Book Antiqua"/>
          <w:color w:val="auto"/>
          <w:spacing w:val="0"/>
          <w:position w:val="0"/>
          <w:sz w:val="22"/>
          <w:shd w:fill="auto" w:val="clear"/>
        </w:rPr>
        <w:t xml:space="preserve">35</w:t>
      </w:r>
      <w:r>
        <w:rPr>
          <w:rFonts w:ascii="Book Antiqua" w:hAnsi="Book Antiqua" w:cs="Book Antiqua" w:eastAsia="Book Antiqua"/>
          <w:color w:val="auto"/>
          <w:spacing w:val="0"/>
          <w:position w:val="0"/>
          <w:sz w:val="22"/>
          <w:shd w:fill="auto" w:val="clear"/>
        </w:rPr>
        <w:t xml:space="preserve">) ευρώ μηνιαίως.</w:t>
      </w:r>
    </w:p>
    <w:p>
      <w:pPr>
        <w:numPr>
          <w:ilvl w:val="0"/>
          <w:numId w:val="426"/>
        </w:numPr>
        <w:spacing w:before="36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ανωτέρω επίδομα καταβάλλεται με την απαραίτητη προϋπόθεση ότι οι δικαιούχοι αυτού προσφέρουν υπηρεσία με πλήρη και αποκλειστική απασχόληση στους χώρους και στις ειδικότητες που δικαιολογούν την καταβολή του. Επίσης καταβάλλεται, για όσο διάστημα οι δικαιούχοι υπάλληλοι τελούν σε θεσμοθετημένες άδειες (κανονικές, συνδικαλιστικές, εκτός από τις περιπτώσεις πλήρους απαλλαγής από τα καθήκοντα ή την εργασία τους για συνδικαλιστικούς λόγους, ειδικές, εκπαιδευτικές μικρής διάρκειας έως δύο μηνών, διευκόλυνσης υπαλλήλων με οικογενειακές υποχρεώσεις, μητρότητας και ανατροφής παιδιού), σε βραχυχρόνια αναρρωτική άδεια έως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ημέρες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έτος, καθώς και αναρρωτική άδεια που χορηγείται από δημόσια νοσοκομεία, κέντρα υγείας του Δημοσίου, πανεπιστημιακές κλινικές, νοσηλευτικούς σχηματισμούς φορέων κοινωνικής ασφάλισης και ιδιωτικές κλινικές, εφόσον έχει προηγηθεί νοσηλεία σε αυτές, η οποία αποδεικνύεται με σχετικά παραστατικά (εισαγωγή, εξιτήριο, σχετικές γνωματεύσεις). Για τη συνδρομή όλων των ανωτέρω προϋποθέσεων εκδίδεται κάθε μήνα βεβαίωση του οικείου προϊσταμένου, η οποία συνοδεύει τη μισθοδοτική κατάσταση. Σε περίπτωση απομάκρυνσης των υπαλλήλων για οποιονδήποτε λόγο από τα καθήκοντα, τις θέσεις, τις συνθήκες εργασίας οι οποίες δικαιολογούν τη χορήγηση του επιδόματος, διακόπτεται ισοχρόνως η καταβολή του με ευθύνη του οικείου προϊσταμένου.</w:t>
      </w:r>
    </w:p>
    <w:p>
      <w:pPr>
        <w:numPr>
          <w:ilvl w:val="0"/>
          <w:numId w:val="426"/>
        </w:numPr>
        <w:spacing w:before="36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Δαπάνες για την καταβολή του επιδόματος επικίνδυνης και ανθυγιεινής εργασίας, σε όσους καθίστανται δικαιούχοι αυτού σύμφωνα με την παρ.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θεωρούνται νόμιμες, εφόσον έχουν πληρωθεί οι προϋποθέσεις της παρ. </w:t>
      </w:r>
      <w:r>
        <w:rPr>
          <w:rFonts w:ascii="Book Antiqua" w:hAnsi="Book Antiqua" w:cs="Book Antiqua" w:eastAsia="Book Antiqua"/>
          <w:color w:val="auto"/>
          <w:spacing w:val="0"/>
          <w:position w:val="0"/>
          <w:sz w:val="22"/>
          <w:shd w:fill="auto" w:val="clear"/>
        </w:rPr>
        <w:t xml:space="preserve">4</w:t>
      </w:r>
      <w:r>
        <w:rPr>
          <w:rFonts w:ascii="Book Antiqua" w:hAnsi="Book Antiqua" w:cs="Book Antiqua" w:eastAsia="Book Antiqua"/>
          <w:color w:val="auto"/>
          <w:spacing w:val="0"/>
          <w:position w:val="0"/>
          <w:sz w:val="22"/>
          <w:shd w:fill="auto" w:val="clear"/>
        </w:rPr>
        <w:t xml:space="preserve">.</w:t>
      </w:r>
    </w:p>
    <w:p>
      <w:pPr>
        <w:numPr>
          <w:ilvl w:val="0"/>
          <w:numId w:val="426"/>
        </w:numPr>
        <w:spacing w:before="36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δικαιούχοι του επιδόματος επικίνδυνης και ανθυγιεινής εργασίας, σύμφωνα με διατάξεις νόμων και υπουργικών αποφάσεων που βρίσκονται σε ισχύ, δεν θίγονται.</w:t>
      </w:r>
    </w:p>
    <w:p>
      <w:pPr>
        <w:spacing w:before="36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ab/>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96</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Θέματα Δημοτικών Αστυνομικών</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Άρση δυσμενών συνεπειών από τη διαθεσιμότητα και την υποχρεωτική κινητικότητα</w:t>
      </w:r>
    </w:p>
    <w:p>
      <w:pPr>
        <w:numPr>
          <w:ilvl w:val="0"/>
          <w:numId w:val="430"/>
        </w:numPr>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αποδοχές των πρώην δημοτικών αστυνομικών που επανήλθαν στις υπηρεσίες τους ή μετατάχθηκαν σε άλλες θέσεις του οικείου δήμου ή σε άλλους φορείς, δυνάμει των διατάξεων των άρθρων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19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4325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47</w:t>
      </w:r>
      <w:r>
        <w:rPr>
          <w:rFonts w:ascii="Book Antiqua" w:hAnsi="Book Antiqua" w:cs="Book Antiqua" w:eastAsia="Book Antiqua"/>
          <w:color w:val="auto"/>
          <w:spacing w:val="0"/>
          <w:position w:val="0"/>
          <w:sz w:val="22"/>
          <w:shd w:fill="auto" w:val="clear"/>
        </w:rPr>
        <w:t xml:space="preserve">), καταβάλλονται από </w:t>
      </w:r>
      <w:r>
        <w:rPr>
          <w:rFonts w:ascii="Book Antiqua" w:hAnsi="Book Antiqua" w:cs="Book Antiqua" w:eastAsia="Book Antiqua"/>
          <w:color w:val="auto"/>
          <w:spacing w:val="0"/>
          <w:position w:val="0"/>
          <w:sz w:val="22"/>
          <w:shd w:fill="auto" w:val="clear"/>
        </w:rPr>
        <w:t xml:space="preserve">11.5.2015</w:t>
      </w:r>
      <w:r>
        <w:rPr>
          <w:rFonts w:ascii="Book Antiqua" w:hAnsi="Book Antiqua" w:cs="Book Antiqua" w:eastAsia="Book Antiqua"/>
          <w:color w:val="auto"/>
          <w:spacing w:val="0"/>
          <w:position w:val="0"/>
          <w:sz w:val="22"/>
          <w:shd w:fill="auto" w:val="clear"/>
        </w:rPr>
        <w:t xml:space="preserve">.</w:t>
      </w:r>
    </w:p>
    <w:p>
      <w:pPr>
        <w:numPr>
          <w:ilvl w:val="0"/>
          <w:numId w:val="430"/>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Εξαιρείται από την περικοπή η υπερβάλλουσα μείωση (προσωπική διαφορά) του άρθρου </w:t>
      </w:r>
      <w:r>
        <w:rPr>
          <w:rFonts w:ascii="Book Antiqua" w:hAnsi="Book Antiqua" w:cs="Book Antiqua" w:eastAsia="Book Antiqua"/>
          <w:color w:val="auto"/>
          <w:spacing w:val="0"/>
          <w:position w:val="0"/>
          <w:sz w:val="22"/>
          <w:shd w:fill="auto" w:val="clear"/>
        </w:rPr>
        <w:t xml:space="preserve">29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των υπαλλήλων που μετατάσσονται ή μεταφέρονται στους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τις Αποκεντρωμένες Διοικήσεις και τις υπηρεσίες του Υπουργείου Εσωτερικών, των υπαλλήλων που έχουν μεταταγεί, στο πλαίσιο της ενδοαυτοδιοικητικής κινητικότητας του άρθρου </w:t>
      </w:r>
      <w:r>
        <w:rPr>
          <w:rFonts w:ascii="Book Antiqua" w:hAnsi="Book Antiqua" w:cs="Book Antiqua" w:eastAsia="Book Antiqua"/>
          <w:color w:val="auto"/>
          <w:spacing w:val="0"/>
          <w:position w:val="0"/>
          <w:sz w:val="22"/>
          <w:shd w:fill="auto" w:val="clear"/>
        </w:rPr>
        <w:t xml:space="preserve">30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4223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287</w:t>
      </w:r>
      <w:r>
        <w:rPr>
          <w:rFonts w:ascii="Book Antiqua" w:hAnsi="Book Antiqua" w:cs="Book Antiqua" w:eastAsia="Book Antiqua"/>
          <w:color w:val="auto"/>
          <w:spacing w:val="0"/>
          <w:position w:val="0"/>
          <w:sz w:val="22"/>
          <w:shd w:fill="auto" w:val="clear"/>
        </w:rPr>
        <w:t xml:space="preserve">), σε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των δημοτικών αστυνομικών, των σχολικών φυλάκων, καθώς και των πρώην δημοτικών αστυνομικών που παρέμειναν στις υπηρεσίες των σωφρονιστικών καταστημάτων. Το προηγούμενο εδάφιο εφαρμόζεται και σε μετατάξεις ή μεταφορές υπαλλήλων που διενεργήθηκαν σε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σύμφωνα με τα άρθρα </w:t>
      </w:r>
      <w:r>
        <w:rPr>
          <w:rFonts w:ascii="Book Antiqua" w:hAnsi="Book Antiqua" w:cs="Book Antiqua" w:eastAsia="Book Antiqua"/>
          <w:color w:val="auto"/>
          <w:spacing w:val="0"/>
          <w:position w:val="0"/>
          <w:sz w:val="22"/>
          <w:shd w:fill="auto" w:val="clear"/>
        </w:rPr>
        <w:t xml:space="preserve">74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78</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181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182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και </w:t>
      </w:r>
      <w:r>
        <w:rPr>
          <w:rFonts w:ascii="Book Antiqua" w:hAnsi="Book Antiqua" w:cs="Book Antiqua" w:eastAsia="Book Antiqua"/>
          <w:color w:val="auto"/>
          <w:spacing w:val="0"/>
          <w:position w:val="0"/>
          <w:sz w:val="22"/>
          <w:shd w:fill="auto" w:val="clear"/>
        </w:rPr>
        <w:t xml:space="preserve">246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εκτός αυτών περί ενδοαυτοδιοικητικής κινητικότητας.</w:t>
      </w:r>
    </w:p>
    <w:p>
      <w:pPr>
        <w:numPr>
          <w:ilvl w:val="0"/>
          <w:numId w:val="430"/>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περ. β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4325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120" w:after="12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β. Με απόφαση του Δημοτικού Συμβουλίου μπορεί να αποφασιστεί η μη επανασύσταση Υπηρεσίας Δημοτικής Αστυνομίας. Στην περίπτωση αυτή οι θέσεις δημοτικών αστυνομικών που είχαν επανασυσταθεί καταργούνται και όσοι τις κατείχαν κατατάσσονται σε άλλες υπηρεσίες των οικείων δήμων με βάση τα τυπικά προσόντα που κατέχουν κατά την έναρξη ισχύος του παρόντος, κατά παρέκκλιση κάθε άλλης διάταξης, είτε και εφόσον έχουν τοποθετηθεί λόγω άλλης ρύθμισης (π.χ. εξαίρεσης από τη διαθεσιμότητα, ενδοαυτοδιοικητική κινητικότητα, μετάταξη κ.λπ.) σε θέση άλλου κλάδου μπορούν να παραμείνουν στις θέσεις αυτές, εφόσον το επιθυμούν, ή με αίτηση που κατατίθεται μέσα σε δέκα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ημέρες από τη δημοσίευση της απόφασης του Δημοτικού Συμβούλιου, να καταλάβουν θέσεις από τις προβλεπόμενες των περ. 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γ</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δ</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Με απόφαση του Υπουργού Εσωτερικών και Διοικητικής Ανασυγκρότησης κατατάσσονται με βάση τα τυπικά προσόντα που κατέχουν κατά τη δημοσίευση του παρόντος, κατά παρέκκλιση κάθε άλλης διάταξης και οι πρώην δημοτικοί αστυνομικοί που τοποθετήθηκαν σε Υπηρεσίες του Υπουργείου Εσωτερικών και Διοικητικής Ανασυγκρότησης</w:t>
      </w:r>
      <w:r>
        <w:rPr>
          <w:rFonts w:ascii="Book Antiqua" w:hAnsi="Book Antiqua" w:cs="Book Antiqua" w:eastAsia="Book Antiqua"/>
          <w:color w:val="auto"/>
          <w:spacing w:val="0"/>
          <w:position w:val="0"/>
          <w:sz w:val="22"/>
          <w:shd w:fill="auto" w:val="clear"/>
        </w:rPr>
        <w:t xml:space="preserve">».</w:t>
      </w:r>
    </w:p>
    <w:p>
      <w:pPr>
        <w:numPr>
          <w:ilvl w:val="0"/>
          <w:numId w:val="433"/>
        </w:numPr>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Υπάλληλοι, πρώην δημοτικοί αστυνομικοί, οι οποίοι, σύμφωνα με τους οριστικούς πίνακες διάθεσης της Ανακοίνωσης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του πρώην Υπουργού Διοικητικής Μεταρρύθμισης και Ηλεκτρονικής Διακυβέρνησης, υπηρετούν σε Αποκεντρωμένες Διοικήσεις της χώρας, αλλά σε διαφορετική περιφερειακή ενότητα από αυτήν στην οποία υπηρετούσαν πριν τεθούν σε διαθεσιμότητα, δύνανται να μεταταγούν, κατά παρέκκλιση κάθε άλλης διάταξης, σε συνιστώμενες προσωποπαγείς θέσεις, σε υπηρεσίες των Αποκεντρωμένων Διοικήσεων στον ίδιο δήμο ή περιφερειακή ενότητα όπου υπηρετούσαν πριν τεθούν σε διαθεσιμότητα, εφόσον καταθέσουν σχετική δήλωση, εντός αποκλειστικής προθεσμίας δεκαπέντε (</w:t>
      </w:r>
      <w:r>
        <w:rPr>
          <w:rFonts w:ascii="Book Antiqua" w:hAnsi="Book Antiqua" w:cs="Book Antiqua" w:eastAsia="Book Antiqua"/>
          <w:color w:val="auto"/>
          <w:spacing w:val="0"/>
          <w:position w:val="0"/>
          <w:sz w:val="22"/>
          <w:shd w:fill="auto" w:val="clear"/>
        </w:rPr>
        <w:t xml:space="preserve">15</w:t>
      </w:r>
      <w:r>
        <w:rPr>
          <w:rFonts w:ascii="Book Antiqua" w:hAnsi="Book Antiqua" w:cs="Book Antiqua" w:eastAsia="Book Antiqua"/>
          <w:color w:val="auto"/>
          <w:spacing w:val="0"/>
          <w:position w:val="0"/>
          <w:sz w:val="22"/>
          <w:shd w:fill="auto" w:val="clear"/>
        </w:rPr>
        <w:t xml:space="preserve">) ημερών από τη θέση σε ισχύ του παρόντος, στη Διεύθυνση Προσωπικού/ Διοικητικού της οικείας Αποκεντρωμένης Διοίκησης.</w:t>
      </w:r>
    </w:p>
    <w:p>
      <w:pPr>
        <w:numPr>
          <w:ilvl w:val="0"/>
          <w:numId w:val="433"/>
        </w:numPr>
        <w:suppressAutoHyphens w:val="true"/>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Υπάλληλοι, πρώην δημοτικοί αστυνομικοί, οι οποίοι, σύμφωνα με τους οριστικούς πίνακες διάθεσης της Ανακοίνωσης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Ανακοίνωσης  του Υπουργού Διοικητικής Μεταρρύθμισης και Ηλεκτρονικής Διακυβέρνησης υπηρετούν σε υπηρεσίες του Υπουργείου Οικονομικών, αλλά σε διαφορετική περιφερειακή ενότητα από αυτήν στην οποία υπηρετούσαν πριν τεθούν σε διαθεσιμότητα, δύνανται να μεταταγούν, κατά παρέκκλιση κάθε άλλης διάταξης, σε συνιστώμενες προσωποπαγείς θέσεις σε υπηρεσίες του Υπουργείου Οικονομικών στον ίδιο δήμο ή περιφερειακή ενότητα όπου υπηρετούσαν πριν τεθούν σε διαθεσιμότητα, εφόσον καταθέσουν σχετική δήλωση, εντός αποκλειστικής προθεσμίας δεκαπέντε (</w:t>
      </w:r>
      <w:r>
        <w:rPr>
          <w:rFonts w:ascii="Book Antiqua" w:hAnsi="Book Antiqua" w:cs="Book Antiqua" w:eastAsia="Book Antiqua"/>
          <w:color w:val="auto"/>
          <w:spacing w:val="0"/>
          <w:position w:val="0"/>
          <w:sz w:val="22"/>
          <w:shd w:fill="auto" w:val="clear"/>
        </w:rPr>
        <w:t xml:space="preserve">15</w:t>
      </w:r>
      <w:r>
        <w:rPr>
          <w:rFonts w:ascii="Book Antiqua" w:hAnsi="Book Antiqua" w:cs="Book Antiqua" w:eastAsia="Book Antiqua"/>
          <w:color w:val="auto"/>
          <w:spacing w:val="0"/>
          <w:position w:val="0"/>
          <w:sz w:val="22"/>
          <w:shd w:fill="auto" w:val="clear"/>
        </w:rPr>
        <w:t xml:space="preserve">) ημερών από τη θέση σε ισχύ του παρόντος, στη Διεύθυνση Διαχείρισης Ανθρώπινου Δυναμικού του Υπουργείου Οικονομικών. Για τους υπαλλήλους των περ.  (α) και (β) δεν ισχύει στη νέα τους θέση ο περιορισμός της πενταετίας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71 </w:t>
      </w:r>
      <w:r>
        <w:rPr>
          <w:rFonts w:ascii="Book Antiqua" w:hAnsi="Book Antiqua" w:cs="Book Antiqua" w:eastAsia="Book Antiqua"/>
          <w:color w:val="auto"/>
          <w:spacing w:val="0"/>
          <w:position w:val="0"/>
          <w:sz w:val="22"/>
          <w:shd w:fill="auto" w:val="clear"/>
        </w:rPr>
        <w:t xml:space="preserve">του Κώδικα Κατάστασης Δημοσίων Πολιτικών Διοικητικών Υπαλλήλων και Υπαλλήλων Ν.Π.Δ.Δ., όπως κυρώθηκε με το άρθρο πρώτο του ν. </w:t>
      </w:r>
      <w:r>
        <w:rPr>
          <w:rFonts w:ascii="Book Antiqua" w:hAnsi="Book Antiqua" w:cs="Book Antiqua" w:eastAsia="Book Antiqua"/>
          <w:color w:val="auto"/>
          <w:spacing w:val="0"/>
          <w:position w:val="0"/>
          <w:sz w:val="22"/>
          <w:shd w:fill="auto" w:val="clear"/>
        </w:rPr>
        <w:t xml:space="preserve">3528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w:t>
      </w:r>
      <w:r>
        <w:rPr>
          <w:rFonts w:ascii="Book Antiqua" w:hAnsi="Book Antiqua" w:cs="Book Antiqua" w:eastAsia="Book Antiqua"/>
          <w:color w:val="auto"/>
          <w:spacing w:val="0"/>
          <w:position w:val="0"/>
          <w:sz w:val="22"/>
          <w:shd w:fill="auto" w:val="clear"/>
        </w:rPr>
        <w:t xml:space="preserve">. </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97</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Παύση πειθαρχικών διώξεων δημοτικών υπαλλήλων και αρμοδίων προς διορισμό οργάνων των ΟΤΑ για μη χορήγηση στοιχείων εργαζομένων</w:t>
      </w:r>
    </w:p>
    <w:p>
      <w:pPr>
        <w:numPr>
          <w:ilvl w:val="0"/>
          <w:numId w:val="436"/>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Παύουν οριστικά οι πειθαρχικές διώξεις που ασκήθηκαν  βάσει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της υποπαραγράφου Ζ.</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4093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222</w:t>
      </w:r>
      <w:r>
        <w:rPr>
          <w:rFonts w:ascii="Book Antiqua" w:hAnsi="Book Antiqua" w:cs="Book Antiqua" w:eastAsia="Book Antiqua"/>
          <w:color w:val="auto"/>
          <w:spacing w:val="0"/>
          <w:position w:val="0"/>
          <w:sz w:val="22"/>
          <w:shd w:fill="auto" w:val="clear"/>
        </w:rPr>
        <w:t xml:space="preserve">) κατά δημοτικών υπαλλήλων και αρμοδίων προς διορισμό οργάνων των ΟΤΑ, οι οποίοι δεν παρέδωσαν στοιχεία για τους εργαζόμενους των ΟΤΑ στο πρώην Υπουργείο Διοικητικής Μεταρρύθμισης και Ηλεκτρονικής Διακυβέρνησης. Ασκηθείσες ή και περατωθείσες διώξεις και πειθαρχικές διαδικασίες για την αιτία αυτή, θεωρούνται ως μη γενόμενες. </w:t>
      </w:r>
    </w:p>
    <w:p>
      <w:pPr>
        <w:numPr>
          <w:ilvl w:val="0"/>
          <w:numId w:val="436"/>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παράγραφοι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της υποπαραγράφου Ζ.</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4093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καταργούνται από τη δημοσίευση του παρόντος.</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98</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Καταβολή μισθοδοσίας προσωπικού της Δράσης </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Εναρμόνιση οικογενειακής και επαγγελματικής  ζωής</w:t>
      </w:r>
      <w:r>
        <w:rPr>
          <w:rFonts w:ascii="Book Antiqua" w:hAnsi="Book Antiqua" w:cs="Book Antiqua" w:eastAsia="Book Antiqua"/>
          <w:b/>
          <w:color w:val="auto"/>
          <w:spacing w:val="0"/>
          <w:position w:val="0"/>
          <w:sz w:val="22"/>
          <w:shd w:fill="auto" w:val="clear"/>
        </w:rPr>
        <w:t xml:space="preserve">»</w:t>
      </w:r>
    </w:p>
    <w:p>
      <w:pPr>
        <w:numPr>
          <w:ilvl w:val="0"/>
          <w:numId w:val="438"/>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Ο.Τ.Α. και τα νομικά τους πρόσωπα, εφόσον η χρηματοδότηση της Δράσης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Εναρμόνιση οικογενειακής και επαγγελματικής ζωής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δεν επαρκεί για την κάλυψη των δαπανών μισθοδοσίας και ασφαλιστικών εισφορών του προσωπικού τους, που απασχολείται σε αυτή με συμβάσεις εργασίας ιδιωτικού δικαίου ορισμένου χρόνου, για τον ετήσιο κύκλο </w:t>
      </w:r>
      <w:r>
        <w:rPr>
          <w:rFonts w:ascii="Book Antiqua" w:hAnsi="Book Antiqua" w:cs="Book Antiqua" w:eastAsia="Book Antiqua"/>
          <w:color w:val="auto"/>
          <w:spacing w:val="0"/>
          <w:position w:val="0"/>
          <w:sz w:val="22"/>
          <w:shd w:fill="auto" w:val="clear"/>
        </w:rPr>
        <w:t xml:space="preserve">2016-2017</w:t>
      </w:r>
      <w:r>
        <w:rPr>
          <w:rFonts w:ascii="Book Antiqua" w:hAnsi="Book Antiqua" w:cs="Book Antiqua" w:eastAsia="Book Antiqua"/>
          <w:color w:val="auto"/>
          <w:spacing w:val="0"/>
          <w:position w:val="0"/>
          <w:sz w:val="22"/>
          <w:shd w:fill="auto" w:val="clear"/>
        </w:rPr>
        <w:t xml:space="preserve">, καλύπτουν τις δαπάνες αυτές από κάθε είδους τακτικά ή έκτακτα ανειδίκευτα έσοδά τους.</w:t>
      </w:r>
    </w:p>
    <w:p>
      <w:pPr>
        <w:numPr>
          <w:ilvl w:val="0"/>
          <w:numId w:val="438"/>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Εάν η αναφερόμενη στην προηγούμενη παράγραφο αδυναμία των Ο.Τ.Α. και των νομικών τους προσώπων, οφείλεται στη μη ομαλή ροή χρηματοδότησης της Δράσης, οι δαπάνες μισθοδοσίας και ασφαλιστικών εισφορών δύνανται να  αντιμετωπίζονται επίσης από κάθε είδους τακτικά ή έκτακτα ανειδίκευτα έσοδά τους, τα οποία αναπληρώνονται κατά το μέρος της διενεργηθείσας δαπάνης, όταν περιέλθει η σχετική χρηματοδότηση, τηρουμένων των κείμενων περί αναμορφώσεων του προϋπολογισμού τους διατάξεων.</w:t>
      </w: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99</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Νομική στήριξη υπαλλήλων Ο.Τ.Α.</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H  </w:t>
      </w:r>
      <w:r>
        <w:rPr>
          <w:rFonts w:ascii="Book Antiqua" w:hAnsi="Book Antiqua" w:cs="Book Antiqua" w:eastAsia="Book Antiqua"/>
          <w:color w:val="auto"/>
          <w:spacing w:val="0"/>
          <w:position w:val="0"/>
          <w:sz w:val="22"/>
          <w:shd w:fill="auto" w:val="clear"/>
        </w:rPr>
        <w:t xml:space="preserve">περ. στ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244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στ</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Οι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τα νομικά πρόσωπα αυτών υποχρεούνται να παρέχουν νομική υποστήριξη στους υπαλλήλους που υπηρετούν σε αυτούς, ενώπιον των Δικαστηρίων ή των Δικαστικών Αρχών, σε περίπτωση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ύστερα από καταγγελία εκ μέρους της Υπηρεσίας. Η νομική εκπροσώπησή τους συντελείται από δικηγόρο του δήμου ή της περιφέρειας,  ύστερα από αίτηση του υπαλλήλου προς τον οικείο δήμαρχο ή περιφερειάρχη, θετική εισήγηση της Υπηρεσίας και απόφαση της οικονομικής επιτροπής. Αν δεν υπηρετεί δικηγόρος με πάγια έμμισθη εντολή, η εκπροσώπηση γίνεται από πληρεξούσιο δικηγόρο, σύμφωνα και με τις διατάξεις των άρθρων </w:t>
      </w:r>
      <w:r>
        <w:rPr>
          <w:rFonts w:ascii="Book Antiqua" w:hAnsi="Book Antiqua" w:cs="Book Antiqua" w:eastAsia="Book Antiqua"/>
          <w:color w:val="auto"/>
          <w:spacing w:val="0"/>
          <w:position w:val="0"/>
          <w:sz w:val="22"/>
          <w:shd w:fill="auto" w:val="clear"/>
        </w:rPr>
        <w:t xml:space="preserve">72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176 </w:t>
      </w:r>
      <w:r>
        <w:rPr>
          <w:rFonts w:ascii="Book Antiqua" w:hAnsi="Book Antiqua" w:cs="Book Antiqua" w:eastAsia="Book Antiqua"/>
          <w:color w:val="auto"/>
          <w:spacing w:val="0"/>
          <w:position w:val="0"/>
          <w:sz w:val="22"/>
          <w:shd w:fill="auto" w:val="clear"/>
        </w:rPr>
        <w:t xml:space="preserve">αντιστοίχως. Οι ανωτέρω διατάξεις εφαρμόζονται και για τους αιρετούς των δήμων και των περιφερειών</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100</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Ρύθμιση θεμάτων μουσικών Ο.Τ.Α.</w:t>
      </w:r>
    </w:p>
    <w:p>
      <w:pPr>
        <w:numPr>
          <w:ilvl w:val="0"/>
          <w:numId w:val="447"/>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μουσικοί μέλη των ορχηστρικών συνόλων των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των νομικών προσώπων αυτών, κατατάσσονται, με πράξη του αρμόδιου προς διορισμό οργάνου, στις ειδικές κατηγορίες Αρχιμουσικός, Εξάρχων, Κορυφαίος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Κορυφαίος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Μουσικός, βάσει του Οργανισμού Εσωτερικής Υπηρεσίας (Ο.Ε.Υ.), ο οποίος καταρτίζεται, εντός προθεσμίας ενός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έτους από τη δημοσίευση του παρόντος, σύμφωνα με το Π.Δ. </w:t>
      </w:r>
      <w:r>
        <w:rPr>
          <w:rFonts w:ascii="Book Antiqua" w:hAnsi="Book Antiqua" w:cs="Book Antiqua" w:eastAsia="Book Antiqua"/>
          <w:color w:val="auto"/>
          <w:spacing w:val="0"/>
          <w:position w:val="0"/>
          <w:sz w:val="22"/>
          <w:shd w:fill="auto" w:val="clear"/>
        </w:rPr>
        <w:t xml:space="preserve">315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160</w:t>
      </w:r>
      <w:r>
        <w:rPr>
          <w:rFonts w:ascii="Book Antiqua" w:hAnsi="Book Antiqua" w:cs="Book Antiqua" w:eastAsia="Book Antiqua"/>
          <w:color w:val="auto"/>
          <w:spacing w:val="0"/>
          <w:position w:val="0"/>
          <w:sz w:val="22"/>
          <w:shd w:fill="auto" w:val="clear"/>
        </w:rPr>
        <w:t xml:space="preserve">), όπως αυτό ισχύει για τις συμφωνικές ορχήστρες, εφαρμοζόμενου αυτού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αναλογία και για τα λοιπά μουσικά σύνολα.</w:t>
      </w:r>
    </w:p>
    <w:p>
      <w:pPr>
        <w:numPr>
          <w:ilvl w:val="0"/>
          <w:numId w:val="447"/>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την κατάταξη στις ως άνω ειδικές κατηγορίες, λαμβάνονται υπόψη κατά σειρά: Τα τυπικά προσόντα διορισμού τους, τα καθήκοντά τους όπως αυτά ορίζονται στην πρόσληψή τους ή προκύπτουν από ισχύουσα, κατά τη δημοσίευση του παρόντος, πράξη ανάθεσης ή διαπιστώνεται ότι ασκούνται εν τοις πράγμασι με πράξη του αρμοδίου προς διορισμό οργάνου. Σε κάθε μουσικό σύνολο, ορίζονται υποχρεωτικά: Ένας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τουλάχιστον Αρχιμουσικός, ένας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τουλάχιστον Κορυφαίος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ανά ομάδα όμοιων οργάνων και Κορυφαίοι 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για τους λοιπούς μουσικούς που εκτελούν μέρη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vertAlign w:val="superscript"/>
        </w:rPr>
        <w:t xml:space="preserve">ου</w:t>
      </w:r>
      <w:r>
        <w:rPr>
          <w:rFonts w:ascii="Book Antiqua" w:hAnsi="Book Antiqua" w:cs="Book Antiqua" w:eastAsia="Book Antiqua"/>
          <w:color w:val="auto"/>
          <w:spacing w:val="0"/>
          <w:position w:val="0"/>
          <w:sz w:val="22"/>
          <w:shd w:fill="auto" w:val="clear"/>
        </w:rPr>
        <w:t xml:space="preserve"> οργάνου ή όμοια  μέρη οργάνων που δεν διαχωρίζονται, όπως ιδίως ευφώνια, τούμπες ή χορωδία.</w:t>
      </w:r>
    </w:p>
    <w:p>
      <w:pPr>
        <w:numPr>
          <w:ilvl w:val="0"/>
          <w:numId w:val="447"/>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μηνιαίας βασικός μισθός των κατηγοριών Αρχιμουσικός, Εξάρχων, Κορυφαίος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Κορυφαίος 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Μουσικός, καθορίζεται σύμφωνα με το βασικό μισθό του ενιαίου μισθολογίου, όπως αυτός έχει οριστεί κατά τις διατάξεις του Κεφ.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176</w:t>
      </w:r>
      <w:r>
        <w:rPr>
          <w:rFonts w:ascii="Book Antiqua" w:hAnsi="Book Antiqua" w:cs="Book Antiqua" w:eastAsia="Book Antiqua"/>
          <w:color w:val="auto"/>
          <w:spacing w:val="0"/>
          <w:position w:val="0"/>
          <w:sz w:val="22"/>
          <w:shd w:fill="auto" w:val="clear"/>
        </w:rPr>
        <w:t xml:space="preserve">), πολλαπλασιαζόμενο επί των κατωτέρω συντελεστών, ανά κατηγορία και στρογγυλοποιούμενο στην πλησιέστερη μονάδα του ευρώ:</w:t>
      </w: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Αρχιμουσικός: </w:t>
      </w:r>
      <w:r>
        <w:rPr>
          <w:rFonts w:ascii="Book Antiqua" w:hAnsi="Book Antiqua" w:cs="Book Antiqua" w:eastAsia="Book Antiqua"/>
          <w:color w:val="auto"/>
          <w:spacing w:val="0"/>
          <w:position w:val="0"/>
          <w:sz w:val="22"/>
          <w:shd w:fill="auto" w:val="clear"/>
        </w:rPr>
        <w:t xml:space="preserve">1,45</w:t>
      </w: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Εξάρχων: </w:t>
      </w:r>
      <w:r>
        <w:rPr>
          <w:rFonts w:ascii="Book Antiqua" w:hAnsi="Book Antiqua" w:cs="Book Antiqua" w:eastAsia="Book Antiqua"/>
          <w:color w:val="auto"/>
          <w:spacing w:val="0"/>
          <w:position w:val="0"/>
          <w:sz w:val="22"/>
          <w:shd w:fill="auto" w:val="clear"/>
        </w:rPr>
        <w:t xml:space="preserve">1,40</w:t>
      </w: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Κορυφαίος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1,30</w:t>
      </w: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Κορυφαίος Β</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1,25</w:t>
      </w:r>
    </w:p>
    <w:p>
      <w:pPr>
        <w:spacing w:before="0" w:after="200" w:line="276"/>
        <w:ind w:right="0" w:left="72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Μουσικός: </w:t>
      </w:r>
      <w:r>
        <w:rPr>
          <w:rFonts w:ascii="Book Antiqua" w:hAnsi="Book Antiqua" w:cs="Book Antiqua" w:eastAsia="Book Antiqua"/>
          <w:color w:val="auto"/>
          <w:spacing w:val="0"/>
          <w:position w:val="0"/>
          <w:sz w:val="22"/>
          <w:shd w:fill="auto" w:val="clear"/>
        </w:rPr>
        <w:t xml:space="preserve">1,00</w:t>
      </w:r>
    </w:p>
    <w:p>
      <w:pPr>
        <w:numPr>
          <w:ilvl w:val="0"/>
          <w:numId w:val="449"/>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Όπου δεν παρέχεται από την υπηρεσία μουσικό όργανο, οι μουσικοί που χρησιμοποιούν δικό τους μουσικό όργανο για την εκτέλεση της εργασίας τους, λαμβάνουν ειδικό επίδομα οργάνου για τη συντήρηση και την επισκευή του, το οποίο ορίζεται στο ποσό των πενήντα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 ευρώ μηνιαίως. Στις χορωδίες, οι μουσικοί (χορωδοί) λαμβάνουν επίδομα φωνής, το οποίο ορίζεται στο ποσό των πενήντα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 ευρώ μηνιαίως.</w:t>
      </w:r>
    </w:p>
    <w:p>
      <w:pPr>
        <w:numPr>
          <w:ilvl w:val="0"/>
          <w:numId w:val="449"/>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Στους Αρχιμουσικούς, αντί του επιδόματος μουσικού οργάνου ή του επιδόματος φωνής, χορηγείται επίδομα βιβλιοθήκης, το οποίο ορίζεται στο ποσό των πενήντα (</w:t>
      </w:r>
      <w:r>
        <w:rPr>
          <w:rFonts w:ascii="Book Antiqua" w:hAnsi="Book Antiqua" w:cs="Book Antiqua" w:eastAsia="Book Antiqua"/>
          <w:color w:val="auto"/>
          <w:spacing w:val="0"/>
          <w:position w:val="0"/>
          <w:sz w:val="22"/>
          <w:shd w:fill="auto" w:val="clear"/>
        </w:rPr>
        <w:t xml:space="preserve">50</w:t>
      </w:r>
      <w:r>
        <w:rPr>
          <w:rFonts w:ascii="Book Antiqua" w:hAnsi="Book Antiqua" w:cs="Book Antiqua" w:eastAsia="Book Antiqua"/>
          <w:color w:val="auto"/>
          <w:spacing w:val="0"/>
          <w:position w:val="0"/>
          <w:sz w:val="22"/>
          <w:shd w:fill="auto" w:val="clear"/>
        </w:rPr>
        <w:t xml:space="preserve">) ευρώ μηνιαίως.</w:t>
      </w:r>
    </w:p>
    <w:p>
      <w:pPr>
        <w:numPr>
          <w:ilvl w:val="0"/>
          <w:numId w:val="449"/>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Ως προς τα μισθολογικά θέματα των μουσικών των Ο.Τ.Α., που δεν ρυθμίζονται διαφορετικά με το παρόν, εφαρμόζονται οι διατάξεις του Κεφ.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w:t>
      </w:r>
      <w:r>
        <w:rPr>
          <w:rFonts w:ascii="Book Antiqua" w:hAnsi="Book Antiqua" w:cs="Book Antiqua" w:eastAsia="Book Antiqua"/>
          <w:color w:val="auto"/>
          <w:spacing w:val="0"/>
          <w:position w:val="0"/>
          <w:sz w:val="22"/>
          <w:shd w:fill="auto" w:val="clear"/>
        </w:rPr>
        <w:t xml:space="preserve">.</w:t>
      </w:r>
    </w:p>
    <w:p>
      <w:pPr>
        <w:numPr>
          <w:ilvl w:val="0"/>
          <w:numId w:val="449"/>
        </w:numPr>
        <w:spacing w:before="0" w:after="20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θέσεις των ως άνω υπηρετούντων υπαλλήλων, μετά τις οριζόμενες στην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αυτοδίκαιες κατατάξεις, ορίζονται ως οργανικές και αποτυπώνονται στον Ο.Ε.Υ. των αντίστοιχων Ο.Τ.Α. και των νομικών προσώπων αυτών, εντός της προθεσμίας που ορίζεται στην παρ.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 Ομοίως και τα μουσικά σύνολα χαρακτηρίζονται ως οργανικές μονάδες.</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101</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Παράταση των υπηρεσιών των Κέντρων Ημερήσιας Φροντίδας Ηλικιωμένων (ΚΗΦΗ), των Κέντρων Διημέρευσης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Ημερήσιας Φροντίδας Ηλικιωμένων (ΚΕΔΗΦ) και Κέντρων Στήριξης Ρομά και Ευπαθών Ομάδων και των αντίστοιχων συμβάσεων του προσωπικού των προγραμμάτων αυτών</w:t>
      </w:r>
    </w:p>
    <w:p>
      <w:pPr>
        <w:numPr>
          <w:ilvl w:val="0"/>
          <w:numId w:val="452"/>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διάρκεια παροχής των υπηρεσιών των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Κέντρων Ημερήσιας Φροντίδας Ηλικιωμένων</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ΚΗΦΗ), των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Κέντρων Διημέρευσης-Ημερήσιας Φροντίδας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ΚΕΔΗΦ) και των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Κέντρων Στήριξης Ρομά και Ευπαθών Ομάδων</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των φορέων των ΟΤΑ, καθώς και των συμβάσεων εργασίας ορισμένου χρόνου του απασχολούμενου προσωπικού, παρατείνονται πέραν της </w:t>
      </w:r>
      <w:r>
        <w:rPr>
          <w:rFonts w:ascii="Book Antiqua" w:hAnsi="Book Antiqua" w:cs="Book Antiqua" w:eastAsia="Book Antiqua"/>
          <w:color w:val="auto"/>
          <w:spacing w:val="0"/>
          <w:position w:val="0"/>
          <w:sz w:val="22"/>
          <w:shd w:fill="auto" w:val="clear"/>
        </w:rPr>
        <w:t xml:space="preserve">31</w:t>
      </w:r>
      <w:r>
        <w:rPr>
          <w:rFonts w:ascii="Book Antiqua" w:hAnsi="Book Antiqua" w:cs="Book Antiqua" w:eastAsia="Book Antiqua"/>
          <w:color w:val="auto"/>
          <w:spacing w:val="0"/>
          <w:position w:val="0"/>
          <w:sz w:val="22"/>
          <w:shd w:fill="auto" w:val="clear"/>
        </w:rPr>
        <w:t xml:space="preserve">ης Μαρτίου </w:t>
      </w:r>
      <w:r>
        <w:rPr>
          <w:rFonts w:ascii="Book Antiqua" w:hAnsi="Book Antiqua" w:cs="Book Antiqua" w:eastAsia="Book Antiqua"/>
          <w:color w:val="auto"/>
          <w:spacing w:val="0"/>
          <w:position w:val="0"/>
          <w:sz w:val="22"/>
          <w:shd w:fill="auto" w:val="clear"/>
        </w:rPr>
        <w:t xml:space="preserve">2017 </w:t>
      </w:r>
      <w:r>
        <w:rPr>
          <w:rFonts w:ascii="Book Antiqua" w:hAnsi="Book Antiqua" w:cs="Book Antiqua" w:eastAsia="Book Antiqua"/>
          <w:color w:val="auto"/>
          <w:spacing w:val="0"/>
          <w:position w:val="0"/>
          <w:sz w:val="22"/>
          <w:shd w:fill="auto" w:val="clear"/>
        </w:rPr>
        <w:t xml:space="preserve">και έως την ένταξη των σχετικών Πράξεων ή την υπογραφή των Συμβάσεων για τις Πράξεις αυτές ή τη μετεξέλιξη αυτών στο πλαίσιο των Περιφερειακών Επιχειρησιακών Προγραμμάτων της Προγραμματικής Περιόδου </w:t>
      </w:r>
      <w:r>
        <w:rPr>
          <w:rFonts w:ascii="Book Antiqua" w:hAnsi="Book Antiqua" w:cs="Book Antiqua" w:eastAsia="Book Antiqua"/>
          <w:color w:val="auto"/>
          <w:spacing w:val="0"/>
          <w:position w:val="0"/>
          <w:sz w:val="22"/>
          <w:shd w:fill="auto" w:val="clear"/>
        </w:rPr>
        <w:t xml:space="preserve">2014-2020 </w:t>
      </w:r>
      <w:r>
        <w:rPr>
          <w:rFonts w:ascii="Book Antiqua" w:hAnsi="Book Antiqua" w:cs="Book Antiqua" w:eastAsia="Book Antiqua"/>
          <w:color w:val="auto"/>
          <w:spacing w:val="0"/>
          <w:position w:val="0"/>
          <w:sz w:val="22"/>
          <w:shd w:fill="auto" w:val="clear"/>
        </w:rPr>
        <w:t xml:space="preserve">του ΕΣΠΑ, κατά τα οριζόμενα στο άρθρο </w:t>
      </w:r>
      <w:r>
        <w:rPr>
          <w:rFonts w:ascii="Book Antiqua" w:hAnsi="Book Antiqua" w:cs="Book Antiqua" w:eastAsia="Book Antiqua"/>
          <w:color w:val="auto"/>
          <w:spacing w:val="0"/>
          <w:position w:val="0"/>
          <w:sz w:val="22"/>
          <w:shd w:fill="auto" w:val="clear"/>
        </w:rPr>
        <w:t xml:space="preserve">51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περ.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4707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134</w:t>
      </w:r>
      <w:r>
        <w:rPr>
          <w:rFonts w:ascii="Book Antiqua" w:hAnsi="Book Antiqua" w:cs="Book Antiqua" w:eastAsia="Book Antiqua"/>
          <w:color w:val="auto"/>
          <w:spacing w:val="0"/>
          <w:position w:val="0"/>
          <w:sz w:val="22"/>
          <w:shd w:fill="auto" w:val="clear"/>
        </w:rPr>
        <w:t xml:space="preserve">) και, σε κάθε περίπτωση, όχι πέραν της </w:t>
      </w:r>
      <w:r>
        <w:rPr>
          <w:rFonts w:ascii="Book Antiqua" w:hAnsi="Book Antiqua" w:cs="Book Antiqua" w:eastAsia="Book Antiqua"/>
          <w:color w:val="auto"/>
          <w:spacing w:val="0"/>
          <w:position w:val="0"/>
          <w:sz w:val="22"/>
          <w:shd w:fill="auto" w:val="clear"/>
        </w:rPr>
        <w:t xml:space="preserve">31.5.2017</w:t>
      </w:r>
      <w:r>
        <w:rPr>
          <w:rFonts w:ascii="Book Antiqua" w:hAnsi="Book Antiqua" w:cs="Book Antiqua" w:eastAsia="Book Antiqua"/>
          <w:color w:val="auto"/>
          <w:spacing w:val="0"/>
          <w:position w:val="0"/>
          <w:sz w:val="22"/>
          <w:shd w:fill="auto" w:val="clear"/>
        </w:rPr>
        <w:t xml:space="preserve">. Η παράταση των συμβάσεων εργασίας ορισμένου χρόνου του προηγούμενου εδαφίου, δεν μεταβάλλει τη νομική φύση ή το χαρακτήρα αυτών, ανεξαρτήτως του χρόνου της συνολικής τους διάρκειας και κατά παρέκκλιση κάθε αντίθετη γενικής και ειδικής διάταξης.</w:t>
      </w:r>
    </w:p>
    <w:p>
      <w:pPr>
        <w:numPr>
          <w:ilvl w:val="0"/>
          <w:numId w:val="452"/>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δαπάνες για την καταβολή της μισθοδοσίας του απασχολούμενου προσωπικού της ανωτέρω παραγράφου καλύπτονται από πόρους του ΕΣΠΑ </w:t>
      </w:r>
      <w:r>
        <w:rPr>
          <w:rFonts w:ascii="Book Antiqua" w:hAnsi="Book Antiqua" w:cs="Book Antiqua" w:eastAsia="Book Antiqua"/>
          <w:color w:val="auto"/>
          <w:spacing w:val="0"/>
          <w:position w:val="0"/>
          <w:sz w:val="22"/>
          <w:shd w:fill="auto" w:val="clear"/>
        </w:rPr>
        <w:t xml:space="preserve">2014-2020</w:t>
      </w:r>
      <w:r>
        <w:rPr>
          <w:rFonts w:ascii="Book Antiqua" w:hAnsi="Book Antiqua" w:cs="Book Antiqua" w:eastAsia="Book Antiqua"/>
          <w:color w:val="auto"/>
          <w:spacing w:val="0"/>
          <w:position w:val="0"/>
          <w:sz w:val="22"/>
          <w:shd w:fill="auto" w:val="clear"/>
        </w:rPr>
        <w:t xml:space="preserve">. Σε περιπτώσεις όπου δεν υπάρχει δυνατότητα αναδρομικής ισχύος στις αποφάσεις ένταξης των σχετικών Πράξεων, οι εν λόγω δαπάνες καλύπτονται από πόρους του άρθρου </w:t>
      </w:r>
      <w:r>
        <w:rPr>
          <w:rFonts w:ascii="Book Antiqua" w:hAnsi="Book Antiqua" w:cs="Book Antiqua" w:eastAsia="Book Antiqua"/>
          <w:color w:val="auto"/>
          <w:spacing w:val="0"/>
          <w:position w:val="0"/>
          <w:sz w:val="22"/>
          <w:shd w:fill="auto" w:val="clear"/>
        </w:rPr>
        <w:t xml:space="preserve">259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102</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Μετατάξεις προσωπικού στο Δημόσιο και τους Ο.Τ.Α.</w:t>
      </w:r>
    </w:p>
    <w:p>
      <w:pPr>
        <w:tabs>
          <w:tab w:val="left" w:pos="1080" w:leader="none"/>
          <w:tab w:val="left" w:pos="4140" w:leader="none"/>
        </w:tabs>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1</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33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4305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237</w:t>
      </w:r>
      <w:r>
        <w:rPr>
          <w:rFonts w:ascii="Book Antiqua" w:hAnsi="Book Antiqua" w:cs="Book Antiqua" w:eastAsia="Book Antiqua"/>
          <w:color w:val="auto"/>
          <w:spacing w:val="0"/>
          <w:position w:val="0"/>
          <w:sz w:val="22"/>
          <w:shd w:fill="auto" w:val="clear"/>
        </w:rPr>
        <w:t xml:space="preserve">) προστίθεται παρ.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ως εξής:</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Οι διατάξεις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226</w:t>
      </w:r>
      <w:r>
        <w:rPr>
          <w:rFonts w:ascii="Book Antiqua" w:hAnsi="Book Antiqua" w:cs="Book Antiqua" w:eastAsia="Book Antiqua"/>
          <w:color w:val="auto"/>
          <w:spacing w:val="0"/>
          <w:position w:val="0"/>
          <w:sz w:val="22"/>
          <w:shd w:fill="auto" w:val="clear"/>
        </w:rPr>
        <w:t xml:space="preserve">) εξακολουθούν να ισχύουν και μετά την έναρξη ισχύος του παρόντος</w:t>
      </w:r>
      <w:r>
        <w:rPr>
          <w:rFonts w:ascii="Book Antiqua" w:hAnsi="Book Antiqua" w:cs="Book Antiqua" w:eastAsia="Book Antiqua"/>
          <w:color w:val="auto"/>
          <w:spacing w:val="0"/>
          <w:position w:val="0"/>
          <w:sz w:val="22"/>
          <w:shd w:fill="auto" w:val="clear"/>
        </w:rPr>
        <w:t xml:space="preserve">» . </w:t>
      </w:r>
      <w:r>
        <w:rPr>
          <w:rFonts w:ascii="Book Antiqua" w:hAnsi="Book Antiqua" w:cs="Book Antiqua" w:eastAsia="Book Antiqua"/>
          <w:color w:val="auto"/>
          <w:spacing w:val="0"/>
          <w:position w:val="0"/>
          <w:sz w:val="22"/>
          <w:shd w:fill="auto" w:val="clear"/>
        </w:rPr>
        <w:t xml:space="preserve">Η ισχύς της παρούσας παραγράφου ανατρέχει στο χρόνο έναρξης της ισχύος του ν. </w:t>
      </w:r>
      <w:r>
        <w:rPr>
          <w:rFonts w:ascii="Book Antiqua" w:hAnsi="Book Antiqua" w:cs="Book Antiqua" w:eastAsia="Book Antiqua"/>
          <w:color w:val="auto"/>
          <w:spacing w:val="0"/>
          <w:position w:val="0"/>
          <w:sz w:val="22"/>
          <w:shd w:fill="auto" w:val="clear"/>
        </w:rPr>
        <w:t xml:space="preserve">4305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w:t>
      </w:r>
      <w:r>
        <w:rPr>
          <w:rFonts w:ascii="Book Antiqua" w:hAnsi="Book Antiqua" w:cs="Book Antiqua" w:eastAsia="Book Antiqua"/>
          <w:color w:val="auto"/>
          <w:spacing w:val="0"/>
          <w:position w:val="0"/>
          <w:sz w:val="22"/>
          <w:shd w:fill="auto" w:val="clear"/>
        </w:rPr>
        <w:t xml:space="preserve">. </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2</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δεύτερο εδάφιο του άρθρου </w:t>
      </w:r>
      <w:r>
        <w:rPr>
          <w:rFonts w:ascii="Book Antiqua" w:hAnsi="Book Antiqua" w:cs="Book Antiqua" w:eastAsia="Book Antiqua"/>
          <w:color w:val="auto"/>
          <w:spacing w:val="0"/>
          <w:position w:val="0"/>
          <w:sz w:val="22"/>
          <w:shd w:fill="auto" w:val="clear"/>
        </w:rPr>
        <w:t xml:space="preserve">183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Αν δεν υπάρχει κενή θέση, η μετάταξη γίνεται με μεταφορά θέσης  σε ειδικότητα αντίστοιχη του τίτλου σπουδών που κατέχει ο μετατασσόμενος ή παρεμφερούς με τις υπάρχουσες του κλάδου μόνιμου προσωπικού, ύστερα από γνώμη του υπηρεσιακού συμβουλίου. Αποφάσεις που έχουν ληφθεί,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εφαρμογή των διατάξεων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ή των διατάξεων του άρθρου </w:t>
      </w:r>
      <w:r>
        <w:rPr>
          <w:rFonts w:ascii="Book Antiqua" w:hAnsi="Book Antiqua" w:cs="Book Antiqua" w:eastAsia="Book Antiqua"/>
          <w:color w:val="auto"/>
          <w:spacing w:val="0"/>
          <w:position w:val="0"/>
          <w:sz w:val="22"/>
          <w:shd w:fill="auto" w:val="clear"/>
        </w:rPr>
        <w:t xml:space="preserve">183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μέχρι την έναρξη ισχύος του παρόντος θεωρούνται νόμιμες</w:t>
      </w:r>
      <w:r>
        <w:rPr>
          <w:rFonts w:ascii="Book Antiqua" w:hAnsi="Book Antiqua" w:cs="Book Antiqua" w:eastAsia="Book Antiqua"/>
          <w:color w:val="auto"/>
          <w:spacing w:val="0"/>
          <w:position w:val="0"/>
          <w:sz w:val="22"/>
          <w:shd w:fill="auto"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3</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δεύτερο εδάφιο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3979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αντικαθίσταται ως εξής: </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Αν δεν υπάρχει κενή θέση, η μετάταξη γίνεται με μεταφορά της θέσης, ύστερα από γνώμη του υπηρεσιακού συμβουλίου</w:t>
      </w:r>
      <w:r>
        <w:rPr>
          <w:rFonts w:ascii="Book Antiqua" w:hAnsi="Book Antiqua" w:cs="Book Antiqua" w:eastAsia="Book Antiqua"/>
          <w:color w:val="auto"/>
          <w:spacing w:val="0"/>
          <w:position w:val="0"/>
          <w:sz w:val="22"/>
          <w:shd w:fill="auto"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4</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Αποφάσεις που έχουν εκδοθεί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εφαρμογή των διατάξεων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35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4024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ή των διατάξεων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3979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138</w:t>
      </w:r>
      <w:r>
        <w:rPr>
          <w:rFonts w:ascii="Book Antiqua" w:hAnsi="Book Antiqua" w:cs="Book Antiqua" w:eastAsia="Book Antiqua"/>
          <w:color w:val="auto"/>
          <w:spacing w:val="0"/>
          <w:position w:val="0"/>
          <w:sz w:val="22"/>
          <w:shd w:fill="auto" w:val="clear"/>
        </w:rPr>
        <w:t xml:space="preserve">) μέχρι την έναρξη ισχύος του παρόντος  θεωρούνται νόμιμες. Το προσωπικό κατατάσσεται σε συνιστώμενες προσωποπαγείς θέσεις, οι οποίες στην πρώτη τροποποίηση του Οργανισμού Εσωτερικής Υπηρεσίας προβλέπονται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w:t>
      </w: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103</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Αναγνώριση προϋπηρεσίας εργαζομένων των ΟΤΑ </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πρώτο εδάφιο του άρθρου </w:t>
      </w:r>
      <w:r>
        <w:rPr>
          <w:rFonts w:ascii="Book Antiqua" w:hAnsi="Book Antiqua" w:cs="Book Antiqua" w:eastAsia="Book Antiqua"/>
          <w:color w:val="auto"/>
          <w:spacing w:val="0"/>
          <w:position w:val="0"/>
          <w:sz w:val="22"/>
          <w:shd w:fill="auto" w:val="clear"/>
        </w:rPr>
        <w:t xml:space="preserve">39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4369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2016  </w:t>
      </w:r>
      <w:r>
        <w:rPr>
          <w:rFonts w:ascii="Book Antiqua" w:hAnsi="Book Antiqua" w:cs="Book Antiqua" w:eastAsia="Book Antiqua"/>
          <w:color w:val="auto"/>
          <w:spacing w:val="0"/>
          <w:position w:val="0"/>
          <w:sz w:val="22"/>
          <w:shd w:fill="auto" w:val="clear"/>
        </w:rPr>
        <w:t xml:space="preserve">μετά τις λέξεις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70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4257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93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προστίθενται οι λέξεις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καθώς και τις διατάξεις του άρθρου </w:t>
      </w:r>
      <w:r>
        <w:rPr>
          <w:rFonts w:ascii="Book Antiqua" w:hAnsi="Book Antiqua" w:cs="Book Antiqua" w:eastAsia="Book Antiqua"/>
          <w:color w:val="auto"/>
          <w:spacing w:val="0"/>
          <w:position w:val="0"/>
          <w:sz w:val="22"/>
          <w:shd w:fill="auto" w:val="clear"/>
        </w:rPr>
        <w:t xml:space="preserve">30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4223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287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w:t>
      </w: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104</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Προσωπικό αμειβόμενο με την καταβολή αντιτίμου για τις παρεχόμενες υπηρεσίες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4071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2012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85</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14</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Για την έγκριση πρόσληψης προσωπικού ιδιωτικού δικαίου ορισμένου χρόνου σε υπηρεσίές ανταποδοτικού χαρακτήρα του άρθρου </w:t>
      </w:r>
      <w:r>
        <w:rPr>
          <w:rFonts w:ascii="Book Antiqua" w:hAnsi="Book Antiqua" w:cs="Book Antiqua" w:eastAsia="Book Antiqua"/>
          <w:color w:val="auto"/>
          <w:spacing w:val="0"/>
          <w:position w:val="0"/>
          <w:sz w:val="22"/>
          <w:shd w:fill="auto" w:val="clear"/>
        </w:rPr>
        <w:t xml:space="preserve">205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3584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καθώς και την έγκριση πρόσληψης ιδιωτικού δικαίου ορισμένου χρόνου και τη σύναψη σύμβασης μίσθωσης έργους, στους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και τα νομικά πρόσωπα δημοσίου και ιδιωτικού δικαίου αυτών, συμβασιούχων αμειβόμενων τουλάχιστον κατά ποσοστό εβδομήντα τοις εκατό (</w:t>
      </w:r>
      <w:r>
        <w:rPr>
          <w:rFonts w:ascii="Book Antiqua" w:hAnsi="Book Antiqua" w:cs="Book Antiqua" w:eastAsia="Book Antiqua"/>
          <w:color w:val="auto"/>
          <w:spacing w:val="0"/>
          <w:position w:val="0"/>
          <w:sz w:val="22"/>
          <w:shd w:fill="auto" w:val="clear"/>
        </w:rPr>
        <w:t xml:space="preserve">70</w:t>
      </w:r>
      <w:r>
        <w:rPr>
          <w:rFonts w:ascii="Book Antiqua" w:hAnsi="Book Antiqua" w:cs="Book Antiqua" w:eastAsia="Book Antiqua"/>
          <w:color w:val="auto"/>
          <w:spacing w:val="0"/>
          <w:position w:val="0"/>
          <w:sz w:val="22"/>
          <w:shd w:fill="auto" w:val="clear"/>
        </w:rPr>
        <w:t xml:space="preserve">%) από την καταβολή αντιτίμου και λοιπών αντικαταβολών, εκδίδεται απόφαση του Υπουργού Εσωτερικών. Οι ως άνω συμβάσεις εξαιρούνται της υποχρέωσης έγκρισης της Επιτροπής της Π.Υ.Σ. </w:t>
      </w:r>
      <w:r>
        <w:rPr>
          <w:rFonts w:ascii="Book Antiqua" w:hAnsi="Book Antiqua" w:cs="Book Antiqua" w:eastAsia="Book Antiqua"/>
          <w:color w:val="auto"/>
          <w:spacing w:val="0"/>
          <w:position w:val="0"/>
          <w:sz w:val="22"/>
          <w:shd w:fill="auto" w:val="clear"/>
        </w:rPr>
        <w:t xml:space="preserve">33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 όπως ισχύει.</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ΜΕΡΟΣ ΤΡΙΤΟ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ΚΕΦΑΛΑΙΟ ΠΡΩΤΟ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ΕΥΡΩΠΑΙΚΗ ΕΔΑΦΙΚΗ ΣΥΝΕΡΓΑΣΙΑ-</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ΕΥΡΩΠΑΙΚΟΙ ΟΜΙΛΟΙ ΕΔΑΦΙΚΗΣ ΣΥΝΕΡΓΑΣΙΑΣ (ΕΟΕΣ)</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105</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Έννοια και Φύση Ε.Ο.Ε.Σ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Ευρωπαϊκός Όμιλος Εδαφικής Συνεργασίας (στο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Ε.Ο.Ε.Σ.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που έχει την καταστατική του έδρα στην Ελλάδα συνιστάται ως αστική εταιρεία μη κερδοσκοπικού χαρακτήρα του άρθρου </w:t>
      </w:r>
      <w:r>
        <w:rPr>
          <w:rFonts w:ascii="Book Antiqua" w:hAnsi="Book Antiqua" w:cs="Book Antiqua" w:eastAsia="Book Antiqua"/>
          <w:color w:val="auto"/>
          <w:spacing w:val="0"/>
          <w:position w:val="0"/>
          <w:sz w:val="22"/>
          <w:shd w:fill="auto" w:val="clear"/>
        </w:rPr>
        <w:t xml:space="preserve">741 </w:t>
      </w:r>
      <w:r>
        <w:rPr>
          <w:rFonts w:ascii="Book Antiqua" w:hAnsi="Book Antiqua" w:cs="Book Antiqua" w:eastAsia="Book Antiqua"/>
          <w:color w:val="auto"/>
          <w:spacing w:val="0"/>
          <w:position w:val="0"/>
          <w:sz w:val="22"/>
          <w:shd w:fill="auto" w:val="clear"/>
        </w:rPr>
        <w:t xml:space="preserve">του ΑΚ, η οποία λειτουργεί σύμφωνα με τις διατάξεις του παρόντος και τις ρυθμίσεις του Κανονισμού (ΕΚ) αριθ. </w:t>
      </w:r>
      <w:r>
        <w:rPr>
          <w:rFonts w:ascii="Book Antiqua" w:hAnsi="Book Antiqua" w:cs="Book Antiqua" w:eastAsia="Book Antiqua"/>
          <w:color w:val="auto"/>
          <w:spacing w:val="0"/>
          <w:position w:val="0"/>
          <w:sz w:val="22"/>
          <w:shd w:fill="auto" w:val="clear"/>
        </w:rPr>
        <w:t xml:space="preserve">1082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της </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ης Ιουλίου </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του Ευρωπαϊκού Κοινοβουλίου και του Συμβουλίου για τον Ευρωπαϊκό Όμιλο Εδαφικής Συνεργασίας (ΕΟΕΣ), όπως τροποποιήθηκε από τον Κανονισμό (ΕΕ) αριθ. </w:t>
      </w:r>
      <w:r>
        <w:rPr>
          <w:rFonts w:ascii="Book Antiqua" w:hAnsi="Book Antiqua" w:cs="Book Antiqua" w:eastAsia="Book Antiqua"/>
          <w:color w:val="auto"/>
          <w:spacing w:val="0"/>
          <w:position w:val="0"/>
          <w:sz w:val="22"/>
          <w:shd w:fill="auto" w:val="clear"/>
        </w:rPr>
        <w:t xml:space="preserve">1302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του Ευρωπαϊκού Κοινοβουλίου και του Συμβουλίου της </w:t>
      </w:r>
      <w:r>
        <w:rPr>
          <w:rFonts w:ascii="Book Antiqua" w:hAnsi="Book Antiqua" w:cs="Book Antiqua" w:eastAsia="Book Antiqua"/>
          <w:color w:val="auto"/>
          <w:spacing w:val="0"/>
          <w:position w:val="0"/>
          <w:sz w:val="22"/>
          <w:shd w:fill="auto" w:val="clear"/>
        </w:rPr>
        <w:t xml:space="preserve">17</w:t>
      </w:r>
      <w:r>
        <w:rPr>
          <w:rFonts w:ascii="Book Antiqua" w:hAnsi="Book Antiqua" w:cs="Book Antiqua" w:eastAsia="Book Antiqua"/>
          <w:color w:val="auto"/>
          <w:spacing w:val="0"/>
          <w:position w:val="0"/>
          <w:sz w:val="22"/>
          <w:shd w:fill="auto" w:val="clear"/>
        </w:rPr>
        <w:t xml:space="preserve">ης Δεκεμβρίου </w:t>
      </w:r>
      <w:r>
        <w:rPr>
          <w:rFonts w:ascii="Book Antiqua" w:hAnsi="Book Antiqua" w:cs="Book Antiqua" w:eastAsia="Book Antiqua"/>
          <w:color w:val="auto"/>
          <w:spacing w:val="0"/>
          <w:position w:val="0"/>
          <w:sz w:val="22"/>
          <w:shd w:fill="auto" w:val="clear"/>
        </w:rPr>
        <w:t xml:space="preserve">2013 </w:t>
      </w:r>
      <w:r>
        <w:rPr>
          <w:rFonts w:ascii="Book Antiqua" w:hAnsi="Book Antiqua" w:cs="Book Antiqua" w:eastAsia="Book Antiqua"/>
          <w:color w:val="auto"/>
          <w:spacing w:val="0"/>
          <w:position w:val="0"/>
          <w:sz w:val="22"/>
          <w:shd w:fill="auto" w:val="clear"/>
        </w:rPr>
        <w:t xml:space="preserve">για την τροποποίηση του Κανονισμού (ΕΚ) αριθ. </w:t>
      </w:r>
      <w:r>
        <w:rPr>
          <w:rFonts w:ascii="Book Antiqua" w:hAnsi="Book Antiqua" w:cs="Book Antiqua" w:eastAsia="Book Antiqua"/>
          <w:color w:val="auto"/>
          <w:spacing w:val="0"/>
          <w:position w:val="0"/>
          <w:sz w:val="22"/>
          <w:shd w:fill="auto" w:val="clear"/>
        </w:rPr>
        <w:t xml:space="preserve">1082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για τον Ευρωπαϊκό Όμιλο Εδαφικής Συνεργασίας (ΕΟΕΣ) όσον αφορά την αποσαφήνιση, την απλούστευση και τη βελτίωση της διαδικασίας ίδρυσης και λειτουργίας αυτών των Ομίλων (στο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Κανονισμός</w:t>
      </w:r>
      <w:r>
        <w:rPr>
          <w:rFonts w:ascii="Book Antiqua" w:hAnsi="Book Antiqua" w:cs="Book Antiqua" w:eastAsia="Book Antiqua"/>
          <w:color w:val="auto"/>
          <w:spacing w:val="0"/>
          <w:position w:val="0"/>
          <w:sz w:val="22"/>
          <w:shd w:fill="auto" w:val="clear"/>
        </w:rPr>
        <w:t xml:space="preserve">»). </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106</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Σκοποί και δραστηριότητες ΕΟΕΣ</w:t>
      </w:r>
    </w:p>
    <w:p>
      <w:pPr>
        <w:numPr>
          <w:ilvl w:val="0"/>
          <w:numId w:val="466"/>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πλαίσιο των σκοπών τους που αφορούν δράσεις σχετικές με την εδαφική συνεργασία, οι ΕΟΕΣ δύνανται να ορισθούν, είτε ως ενδιάμεσοι φορείς για την υλοποίηση ολοκληρωμένων χωρικών επενδύσεων, είτε ως Διαχειριστικές Αρχές εφαρμογής προγραμμάτων και κοινών σχεδίων δράσης, είτε ως τελικοί δικαιούχοι υλοποίησης έργων, σύμφωνα με την ισχύουσα ενωσιακή νομοθεσία.</w:t>
      </w:r>
    </w:p>
    <w:p>
      <w:pPr>
        <w:numPr>
          <w:ilvl w:val="0"/>
          <w:numId w:val="466"/>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τους ΕΟΕΣ εφαρμόζονται οι διατάξεις του άρθρου </w:t>
      </w:r>
      <w:r>
        <w:rPr>
          <w:rFonts w:ascii="Book Antiqua" w:hAnsi="Book Antiqua" w:cs="Book Antiqua" w:eastAsia="Book Antiqua"/>
          <w:color w:val="auto"/>
          <w:spacing w:val="0"/>
          <w:position w:val="0"/>
          <w:sz w:val="22"/>
          <w:shd w:fill="auto" w:val="clear"/>
        </w:rPr>
        <w:t xml:space="preserve">100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87</w:t>
      </w:r>
      <w:r>
        <w:rPr>
          <w:rFonts w:ascii="Book Antiqua" w:hAnsi="Book Antiqua" w:cs="Book Antiqua" w:eastAsia="Book Antiqua"/>
          <w:color w:val="auto"/>
          <w:spacing w:val="0"/>
          <w:position w:val="0"/>
          <w:sz w:val="22"/>
          <w:shd w:fill="auto" w:val="clear"/>
        </w:rPr>
        <w:t xml:space="preserve">), σύμφωνα με τους όρους και τις προϋποθέσεις των διατάξεων του άρθρου αυτού, καθώς και οι όμοιες των άρθρων </w:t>
      </w:r>
      <w:r>
        <w:rPr>
          <w:rFonts w:ascii="Book Antiqua" w:hAnsi="Book Antiqua" w:cs="Book Antiqua" w:eastAsia="Book Antiqua"/>
          <w:color w:val="auto"/>
          <w:spacing w:val="0"/>
          <w:position w:val="0"/>
          <w:sz w:val="22"/>
          <w:shd w:fill="auto" w:val="clear"/>
        </w:rPr>
        <w:t xml:space="preserve">48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49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4314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265</w:t>
      </w:r>
      <w:r>
        <w:rPr>
          <w:rFonts w:ascii="Book Antiqua" w:hAnsi="Book Antiqua" w:cs="Book Antiqua" w:eastAsia="Book Antiqua"/>
          <w:color w:val="auto"/>
          <w:spacing w:val="0"/>
          <w:position w:val="0"/>
          <w:sz w:val="22"/>
          <w:shd w:fill="auto" w:val="clear"/>
        </w:rPr>
        <w:t xml:space="preserve">).</w:t>
      </w:r>
    </w:p>
    <w:p>
      <w:pPr>
        <w:numPr>
          <w:ilvl w:val="0"/>
          <w:numId w:val="466"/>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Οι ΕΟΕΣ δύνανται να παρέχουν Τεχνική Υποστήριξη σε φορείς που  υλοποιούν έργα ενταγμένα σε Περιφερειακά ή Τομεακά Επιχειρησιακά Προγράμματα του ν. </w:t>
      </w:r>
      <w:r>
        <w:rPr>
          <w:rFonts w:ascii="Book Antiqua" w:hAnsi="Book Antiqua" w:cs="Book Antiqua" w:eastAsia="Book Antiqua"/>
          <w:color w:val="auto"/>
          <w:spacing w:val="0"/>
          <w:position w:val="0"/>
          <w:sz w:val="22"/>
          <w:shd w:fill="auto" w:val="clear"/>
        </w:rPr>
        <w:t xml:space="preserve">4314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107</w:t>
      </w: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Σύσταση και συμμετοχή σε ΕΟΕΣ</w:t>
      </w:r>
    </w:p>
    <w:p>
      <w:pPr>
        <w:spacing w:before="0" w:after="0" w:line="276"/>
        <w:ind w:right="0" w:left="0" w:firstLine="0"/>
        <w:jc w:val="center"/>
        <w:rPr>
          <w:rFonts w:ascii="Book Antiqua" w:hAnsi="Book Antiqua" w:cs="Book Antiqua" w:eastAsia="Book Antiqua"/>
          <w:b/>
          <w:color w:val="auto"/>
          <w:spacing w:val="0"/>
          <w:position w:val="0"/>
          <w:sz w:val="22"/>
          <w:shd w:fill="auto" w:val="clear"/>
        </w:rPr>
      </w:pP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δημόσιες   επιχειρήσεις   κατά   την  έννοια  του άρθρου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παράγραφος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στοιχείο   β)   της   οδηγίας   </w:t>
      </w:r>
      <w:r>
        <w:rPr>
          <w:rFonts w:ascii="Book Antiqua" w:hAnsi="Book Antiqua" w:cs="Book Antiqua" w:eastAsia="Book Antiqua"/>
          <w:color w:val="auto"/>
          <w:spacing w:val="0"/>
          <w:position w:val="0"/>
          <w:sz w:val="22"/>
          <w:shd w:fill="auto" w:val="clear"/>
        </w:rPr>
        <w:t xml:space="preserve">2004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17</w:t>
      </w:r>
      <w:r>
        <w:rPr>
          <w:rFonts w:ascii="Book Antiqua" w:hAnsi="Book Antiqua" w:cs="Book Antiqua" w:eastAsia="Book Antiqua"/>
          <w:color w:val="auto"/>
          <w:spacing w:val="0"/>
          <w:position w:val="0"/>
          <w:sz w:val="22"/>
          <w:shd w:fill="auto" w:val="clear"/>
        </w:rPr>
        <w:t xml:space="preserve">/ΕΚ   του Ευρωπαϊκού   Κοινοβουλίου   και   του   Συμβουλίου,   οργανισμοί   δημοσίου δικαίου   κατά   την   έννοια  της   Οδηγίας   </w:t>
      </w:r>
      <w:r>
        <w:rPr>
          <w:rFonts w:ascii="Book Antiqua" w:hAnsi="Book Antiqua" w:cs="Book Antiqua" w:eastAsia="Book Antiqua"/>
          <w:color w:val="auto"/>
          <w:spacing w:val="0"/>
          <w:position w:val="0"/>
          <w:sz w:val="22"/>
          <w:shd w:fill="auto" w:val="clear"/>
        </w:rPr>
        <w:t xml:space="preserve">2004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18</w:t>
      </w:r>
      <w:r>
        <w:rPr>
          <w:rFonts w:ascii="Book Antiqua" w:hAnsi="Book Antiqua" w:cs="Book Antiqua" w:eastAsia="Book Antiqua"/>
          <w:color w:val="auto"/>
          <w:spacing w:val="0"/>
          <w:position w:val="0"/>
          <w:sz w:val="22"/>
          <w:shd w:fill="auto" w:val="clear"/>
        </w:rPr>
        <w:t xml:space="preserve">/ΕΚ   του   Ευρωπαϊκού Κοινοβουλίου και του Συμβουλίου της </w:t>
      </w:r>
      <w:r>
        <w:rPr>
          <w:rFonts w:ascii="Book Antiqua" w:hAnsi="Book Antiqua" w:cs="Book Antiqua" w:eastAsia="Book Antiqua"/>
          <w:color w:val="auto"/>
          <w:spacing w:val="0"/>
          <w:position w:val="0"/>
          <w:sz w:val="22"/>
          <w:shd w:fill="auto" w:val="clear"/>
        </w:rPr>
        <w:t xml:space="preserve">31</w:t>
      </w:r>
      <w:r>
        <w:rPr>
          <w:rFonts w:ascii="Book Antiqua" w:hAnsi="Book Antiqua" w:cs="Book Antiqua" w:eastAsia="Book Antiqua"/>
          <w:color w:val="auto"/>
          <w:spacing w:val="0"/>
          <w:position w:val="0"/>
          <w:sz w:val="22"/>
          <w:shd w:fill="auto" w:val="clear"/>
        </w:rPr>
        <w:t xml:space="preserve">ης  Μαρτίου </w:t>
      </w:r>
      <w:r>
        <w:rPr>
          <w:rFonts w:ascii="Book Antiqua" w:hAnsi="Book Antiqua" w:cs="Book Antiqua" w:eastAsia="Book Antiqua"/>
          <w:color w:val="auto"/>
          <w:spacing w:val="0"/>
          <w:position w:val="0"/>
          <w:sz w:val="22"/>
          <w:shd w:fill="auto" w:val="clear"/>
        </w:rPr>
        <w:t xml:space="preserve">2004</w:t>
      </w:r>
      <w:r>
        <w:rPr>
          <w:rFonts w:ascii="Book Antiqua" w:hAnsi="Book Antiqua" w:cs="Book Antiqua" w:eastAsia="Book Antiqua"/>
          <w:color w:val="auto"/>
          <w:spacing w:val="0"/>
          <w:position w:val="0"/>
          <w:sz w:val="22"/>
          <w:shd w:fill="auto" w:val="clear"/>
        </w:rPr>
        <w:t xml:space="preserve">,  και επιχειρήσεις στις   οποίες   έχει   ανατεθεί   η   παροχή   υπηρεσιών   γενικού   οικονομικού συμφέροντος,  σύμφωνα   με   το   ενωσιακό   και   εθνικό   δίκαιο,  μπορούν   να συμμετέχουν σύμφωνα με τις διατάξεις του Κανονισμού .</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συμμετοχή των φορέων της προηγούμενης παραγράφου σε Ε.Ο.Ε.Σ. εγκρίνεται με απόφαση του Υπουργού Εσωτερικών ύστερα από σύμφωνη γνώμη της Επιτροπής του άρθ.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παρ.</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β του ν.</w:t>
      </w:r>
      <w:r>
        <w:rPr>
          <w:rFonts w:ascii="Book Antiqua" w:hAnsi="Book Antiqua" w:cs="Book Antiqua" w:eastAsia="Book Antiqua"/>
          <w:color w:val="auto"/>
          <w:spacing w:val="0"/>
          <w:position w:val="0"/>
          <w:sz w:val="22"/>
          <w:shd w:fill="auto" w:val="clear"/>
        </w:rPr>
        <w:t xml:space="preserve">3345</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2005 </w:t>
      </w:r>
      <w:r>
        <w:rPr>
          <w:rFonts w:ascii="Book Antiqua" w:hAnsi="Book Antiqua" w:cs="Book Antiqua" w:eastAsia="Book Antiqua"/>
          <w:color w:val="auto"/>
          <w:spacing w:val="0"/>
          <w:position w:val="0"/>
          <w:sz w:val="22"/>
          <w:shd w:fill="auto" w:val="clear"/>
        </w:rPr>
        <w:t xml:space="preserve">(στο εξής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Επιτροπή</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στην οποία συμμετέχει και εκπρόσωπος του Υπουργείου Οικονομίας, Ανάπτυξης και Τουρισμού. Η Επιτροπή αυτή ορίζεται ως αρμόδια αρχή, κατά τις διατάξεις της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Κανονισμού. </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Κάθε φορέας από τους αναφερόμενους στην παρ.</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παρόντος που επιθυμεί να συμμετέχει σε ΕΟΕΣ γνωστοποιεί εγγράφως στην Επιτροπή του άρθρου αυτού, την πρόθεσή του να συμμετάσχει σε ΕΟΕΣ, αποστέλλοντας αντίγραφο της προτεινόμενης σύμβασης και του προτεινόμενου καταστατικού του. </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Στις περιπτώσεις των ΕΟΕΣ που έχουν την καταστατική τους έδρα στο εξωτερικό, μετά από σύμφωνη γνώμη της Επιτροπής, εγκρίνεται με απόφαση του Υπουργού Εσωτερικών η συμμετοχή των ενδιαφερόμενων φορέων σε ΕΟΕΣ, μέσα σε προθεσμία έξι (</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μηνών από την παρέλευση στην Επιτροπή παραδεκτής αίτησης, συνοδευόμενης από τα κείμενα της σύμβασης και του καταστατικού. Μετά την παρέλευση της προθεσμίας αυτής, η συμμετοχή του προτιθέμενου μέλους στη σύμβαση θεωρείται ότι έχει εγκριθεί. Η εν λόγω προθεσμία αναστέλλεται αν ζητηθούν από την Επιτροπή πλείονες πληροφορίες.</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Στις περιπτώσεις των ΕΟΕΣ που έχουν την καταστατική τους έδρα στην Ελλάδα, κατατίθεται στην Επιτροπή αίτηση, συνοδευόμενη από τα κείμενα της σύμβασης και του καταστατικού, και, ύστερα από τη σύμφωνη γνώμη της Επιτροπής, εγκρίνεται από τον Υπουργό Εσωτερικών η συμμετοχή των ενδιαφερόμενων φορέων και υποχρεωτικά το κείμενο της σύμβασης. Η προθεσμία της προηγούμενης παραγράφου δεν έχει ισχύ στις περιπτώσεις αυτές. </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Αν η Επιτροπή κρίνει αιτιολογημένα πως η συμμετοχή προτιθέμενου μέλους σε ΕΟΕΣ δεν είναι σύμφωνη με τον Κανονισμό ή το εθνικό δίκαιο, λαμβανομένων υπόψη των αρμοδιοτήτων και των καθηκόντων του προτιθέμενου μέλους, ή ότι η συμμετοχή αυτή δεν δικαιολογείται για λόγους δημοσίου συμφέροντος ή γενικής πολιτικής της χώρας, ο Υπουργός Εσωτερικών, με απόφασή του, μπορεί, αιτιολογημένα, να απορρίψει το σχετικό αίτημα.</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περίπτωση εκδήλωσης ενδιαφέροντος μέλους από τρίτη χώρα, κατά την έννοια του άρθρου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α του Κανονισμού, για τη συμμετοχή του σε ΕΟΕΣ που έχει την καταστατική έδρα του στην Ελλάδα, με τη σύμφωνη γνώμη της Επιτροπής ως προς την  πλήρωση των σχετικών όρων του Κανονισμού,  ο Υπουργός Εσωτερικών είναι αρμόδιος να εγκρίνει την ένταξη του μέλους αυτού.</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ΕΟΕΣ αποκτά νομική προσωπικότητα από την ημερομηνία της καταχώρησης του καταστατικού του στο Πρωτοδικείο της έδρας του, κατόπιν λήψης της σχετικής απόφασης του Υπουργού Εσωτερικών και αιτήσεως των μελών του. </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ΕΟΕΣ οφείλει εντός δέκα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εργάσιμων ημερών από την καταχώρηση του καταστατικού να αποστείλει αίτημα στην Επιτροπή των Περιφερειών για καταχώρηση ανακοίνωσης στην Επίσημη Εφημερίδα της Ευρωπαϊκής Ένωσης σχετικά με τη σύσταση του ΕΟΕΣ, κοινοποιώντας το αίτημα αυτό στην ως άνω Επιτροπή. Κάθε φορέας που συμμετέχει σε ΕΟΕΣ με καταστατική έδρα σε άλλο κράτος μέλος, ενημερώνει το Μητρώο των ΕΟΕΣ του άρθρου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καθώς και την Επιτροπή των Περιφερειών σχετικά με τη σύμβαση και το καταστατικό, εντός δέκα (</w:t>
      </w:r>
      <w:r>
        <w:rPr>
          <w:rFonts w:ascii="Book Antiqua" w:hAnsi="Book Antiqua" w:cs="Book Antiqua" w:eastAsia="Book Antiqua"/>
          <w:color w:val="auto"/>
          <w:spacing w:val="0"/>
          <w:position w:val="0"/>
          <w:sz w:val="22"/>
          <w:shd w:fill="auto" w:val="clear"/>
        </w:rPr>
        <w:t xml:space="preserve">10</w:t>
      </w:r>
      <w:r>
        <w:rPr>
          <w:rFonts w:ascii="Book Antiqua" w:hAnsi="Book Antiqua" w:cs="Book Antiqua" w:eastAsia="Book Antiqua"/>
          <w:color w:val="auto"/>
          <w:spacing w:val="0"/>
          <w:position w:val="0"/>
          <w:sz w:val="22"/>
          <w:shd w:fill="auto" w:val="clear"/>
        </w:rPr>
        <w:t xml:space="preserve">) εργάσιμων ημερών, από την καταχώρηση ή δημοσίευση του καταστατικού του ΕΟΕΣ, στον οποίο συμμετέχει.</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Οποιαδήποτε τροποποίηση της σύμβασης και κάθε τροποποίηση του καταστατικού, που συνεπάγεται αμέσως ή εμμέσως την τροποποίηση της σύμβασης, εγκρίνεται με απόφαση του Υπουργού Εσωτερικών, με τη διαδικασία των προηγουμένων παραγράφων. </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Υφιστάμενες ενώσεις φορέων, δίκτυα πόλεων και άλλες μορφές συνεργασίας με οποιαδήποτε νομική προσωπικότητα και αν λειτουργούν, που επιδιώκουν σκοπούς συναφείς με αυτούς του Ε.Ο.Ε.Σ. και έχουν την καταστατική τους έδρα στην Ελλάδα, μπορούν να μετατραπούν σε Ε.Ο.Ε.Σ., μετά από απόφαση του οργάνου διοίκησής τους και έγκριση του Υπουργού Εσωτερικών κατά τα ανωτέρω οριζόμενα.</w:t>
      </w:r>
    </w:p>
    <w:p>
      <w:pPr>
        <w:numPr>
          <w:ilvl w:val="0"/>
          <w:numId w:val="469"/>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 Υπουργός Εσωτερικών είναι αρμόδιος για την εφαρμογή των άρθρων </w:t>
      </w:r>
      <w:r>
        <w:rPr>
          <w:rFonts w:ascii="Book Antiqua" w:hAnsi="Book Antiqua" w:cs="Book Antiqua" w:eastAsia="Book Antiqua"/>
          <w:color w:val="auto"/>
          <w:spacing w:val="0"/>
          <w:position w:val="0"/>
          <w:sz w:val="22"/>
          <w:shd w:fill="auto" w:val="clear"/>
        </w:rPr>
        <w:t xml:space="preserve">13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του Κανονισμού, μετά από σχετική εισήγηση της Επιτροπής.</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108</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Μητρώο ΕΟΕΣ</w:t>
      </w:r>
    </w:p>
    <w:p>
      <w:pPr>
        <w:numPr>
          <w:ilvl w:val="0"/>
          <w:numId w:val="472"/>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Στην Επιτροπή τηρείται Μητρώο ΕΟΕΣ. Στο Μητρώο καταγράφονται τα στοιχεία των ΕΟΕΣ που έχουν καταστατική έδρα στην Ελλάδα, καθώς επίσης και τα στοιχεία φορέων που συμμετέχουν σε ΕΟΕΣ με καταστατική έδρα σε άλλο κράτος μέλος. Ειδικότερα, στο Μητρώο καταγράφονται η επωνυμία και η έδρα τους, οι στόχοι και τα καθήκοντά τους, το καταστατικό και η σύμβασή τους, το προσωπικό τους, η συμμετοχή τους σε εθνικά ή ευρωπαϊκά προγράμματα, τα έργα που αναλαμβάνουν, η πορεία υλοποίησης των αναληφθέντων έργων, καθώς και η εν γένει δραστηριότητα των ΕΟΕΣ.</w:t>
      </w:r>
    </w:p>
    <w:p>
      <w:pPr>
        <w:numPr>
          <w:ilvl w:val="0"/>
          <w:numId w:val="472"/>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ΕΟΕΣ που έχουν την καταστατική τους έδρα στην Ελλάδα έχουν την υποχρέωση να ενημερώνουν εγγράφως την Επιτροπή δύο φορές κατ</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έτος (μέσα στο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ο δεκαπενθήμερο του </w:t>
      </w:r>
      <w:r>
        <w:rPr>
          <w:rFonts w:ascii="Book Antiqua" w:hAnsi="Book Antiqua" w:cs="Book Antiqua" w:eastAsia="Book Antiqua"/>
          <w:color w:val="auto"/>
          <w:spacing w:val="0"/>
          <w:position w:val="0"/>
          <w:sz w:val="22"/>
          <w:shd w:fill="auto" w:val="clear"/>
        </w:rPr>
        <w:t xml:space="preserve">1</w:t>
      </w:r>
      <w:r>
        <w:rPr>
          <w:rFonts w:ascii="Book Antiqua" w:hAnsi="Book Antiqua" w:cs="Book Antiqua" w:eastAsia="Book Antiqua"/>
          <w:color w:val="auto"/>
          <w:spacing w:val="0"/>
          <w:position w:val="0"/>
          <w:sz w:val="22"/>
          <w:shd w:fill="auto" w:val="clear"/>
        </w:rPr>
        <w:t xml:space="preserve">ου και του </w:t>
      </w:r>
      <w:r>
        <w:rPr>
          <w:rFonts w:ascii="Book Antiqua" w:hAnsi="Book Antiqua" w:cs="Book Antiqua" w:eastAsia="Book Antiqua"/>
          <w:color w:val="auto"/>
          <w:spacing w:val="0"/>
          <w:position w:val="0"/>
          <w:sz w:val="22"/>
          <w:shd w:fill="auto" w:val="clear"/>
        </w:rPr>
        <w:t xml:space="preserve">7</w:t>
      </w:r>
      <w:r>
        <w:rPr>
          <w:rFonts w:ascii="Book Antiqua" w:hAnsi="Book Antiqua" w:cs="Book Antiqua" w:eastAsia="Book Antiqua"/>
          <w:color w:val="auto"/>
          <w:spacing w:val="0"/>
          <w:position w:val="0"/>
          <w:sz w:val="22"/>
          <w:shd w:fill="auto" w:val="clear"/>
        </w:rPr>
        <w:t xml:space="preserve">ου μήνα) ή όποτε τους ζητηθεί από την Επιτροπή για οτιδήποτε αφορά τη δράση και τη λειτουργία τους. Αντίστοιχη υποχρέωση έχουν και οι φορείς που είναι μέλη ΕΟΕΣ που έχουν την καταστατική τους έδρα σε άλλο κράτος, σε ό,τι αφορά τη δράση που τα ίδια αναλαμβάνουν. </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109</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Προσωπικό ΕΟΕΣ</w:t>
      </w:r>
    </w:p>
    <w:p>
      <w:pPr>
        <w:numPr>
          <w:ilvl w:val="0"/>
          <w:numId w:val="474"/>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τις ανάγκες εκπλήρωσης των καθηκόντων του Ε.Ο.Ε.Σ., μπορεί να αποσπάται προσωπικό που υπηρετεί με οποιαδήποτε σχέση εργασίας σε φορείς του δημόσιου τομέα, όπως αυτός προσδιορίζεται με την παρ.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1256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1982</w:t>
      </w:r>
      <w:r>
        <w:rPr>
          <w:rFonts w:ascii="Book Antiqua" w:hAnsi="Book Antiqua" w:cs="Book Antiqua" w:eastAsia="Book Antiqua"/>
          <w:color w:val="auto"/>
          <w:spacing w:val="0"/>
          <w:position w:val="0"/>
          <w:sz w:val="22"/>
          <w:shd w:fill="auto" w:val="clear"/>
        </w:rPr>
        <w:t xml:space="preserve">. Η απόσπαση διενεργείται με απόφαση του Υπουργού Εσωτερικών και του αρμόδιου κατά περίπτωση Υπουργού, ύστερα από αίτηση του Ε.Ο.Ε.Σ. , σύμφωνη γνώμη του οργάνου διοίκησης του οικείου φορέα και γραπτή συγκατάθεση του υπαλλήλου που αποσπάται. </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numPr>
          <w:ilvl w:val="0"/>
          <w:numId w:val="476"/>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Αν η απόσπαση αφορά σε υπάλληλο που υπηρετεί σε ΟΤΑ-μέλος του Ε.Ο.Ε.Σ., η απόφαση εκδίδεται από τον Υπουργό Εσωτερικών ύστερα από αίτηση του ενδιαφερόμενου υπαλλήλου με σύμφωνη γνώμη του οικείου δημάρχου ή περιφερειάρχη.</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numPr>
          <w:ilvl w:val="0"/>
          <w:numId w:val="478"/>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διάρκεια της απόσπασης σε κάθε περίπτωση είναι διετής με δυνατότητα ισόχρονης παράτασης. Οι αποδοχές αυτών που αποσπώνται για τις ανάγκες των Ε.Ο.Ε.Σ.  βαρύνουν τον οικείο φορέα  από τον οποίο αποσπώνται, κατά παρέκκλιση των σχετικών διατάξεων 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w:t>
      </w:r>
      <w:r>
        <w:rPr>
          <w:rFonts w:ascii="Book Antiqua" w:hAnsi="Book Antiqua" w:cs="Book Antiqua" w:eastAsia="Book Antiqua"/>
          <w:color w:val="auto"/>
          <w:spacing w:val="0"/>
          <w:position w:val="0"/>
          <w:sz w:val="22"/>
          <w:shd w:fill="auto" w:val="clear"/>
        </w:rPr>
        <w:t xml:space="preserve">.</w:t>
      </w: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numPr>
          <w:ilvl w:val="0"/>
          <w:numId w:val="480"/>
        </w:numPr>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την επιστημονική και τεχνική υποστήριξη των ΕΟΕΣ είναι δυνατή η πρόσληψη τεχνικού και επιστημονικού προσωπικού, σύμφωνα με το καταστατικό τους.</w:t>
      </w:r>
    </w:p>
    <w:p>
      <w:pPr>
        <w:spacing w:before="0" w:after="200" w:line="276"/>
        <w:ind w:right="0" w:left="720" w:firstLine="0"/>
        <w:jc w:val="left"/>
        <w:rPr>
          <w:rFonts w:ascii="Book Antiqua" w:hAnsi="Book Antiqua" w:cs="Book Antiqua" w:eastAsia="Book Antiqua"/>
          <w:color w:val="auto"/>
          <w:spacing w:val="0"/>
          <w:position w:val="0"/>
          <w:sz w:val="22"/>
          <w:shd w:fill="auto" w:val="clear"/>
        </w:rPr>
      </w:pPr>
    </w:p>
    <w:p>
      <w:pPr>
        <w:spacing w:before="0" w:after="0" w:line="276"/>
        <w:ind w:right="0" w:left="720" w:firstLine="0"/>
        <w:jc w:val="both"/>
        <w:rPr>
          <w:rFonts w:ascii="Book Antiqua" w:hAnsi="Book Antiqua" w:cs="Book Antiqua" w:eastAsia="Book Antiqua"/>
          <w:color w:val="auto"/>
          <w:spacing w:val="0"/>
          <w:position w:val="0"/>
          <w:sz w:val="22"/>
          <w:shd w:fill="auto" w:val="clear"/>
        </w:rPr>
      </w:pPr>
    </w:p>
    <w:p>
      <w:pPr>
        <w:spacing w:before="0" w:after="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110</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Οικονομική Διαχείριση </w:t>
      </w: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Έλεγχος ΕΟΕΣ</w:t>
      </w:r>
    </w:p>
    <w:p>
      <w:pPr>
        <w:numPr>
          <w:ilvl w:val="0"/>
          <w:numId w:val="485"/>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ΕΟΕΣ που έχουν την καταστατική τους έδρα στην Ελλάδα:</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Καταρτίζουν ετήσιο προϋπολογισμό, ο οποίος εγκρίνεται από τη Γενική Συνέλευση των μελών των, και στον οποίο εγγράφεται το σύνολο των εσόδων και εξόδων τους. Σε ξεχωριστό κεφάλαιο του προϋπολογισμού αναγράφονται οι λειτουργικές και επενδυτικές δαπάνες τους.</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Για την οικονομική διοίκηση και τη διαχείριση της περιουσίας τους, τηρούν λογιστικά βιβλία Γ΄ κατηγορίας, με τη διπλογραφική μέθοδο, ανεξαρτήτως του ύψους των ετήσιων ακαθάριστων εσόδων τους. Τα βιβλία αυτά τηρούνται σύμφωνα με τα Ελληνικά Λογιστικά Πρότυπα.</w:t>
      </w:r>
    </w:p>
    <w:p>
      <w:pPr>
        <w:numPr>
          <w:ilvl w:val="0"/>
          <w:numId w:val="48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ετήσιες εισφορές των μελών των ΕΟΕΣ, οι οποίες προβλέπονται στο καταστατικό τους, αποτελούν νόμιμες δαπάνες αυτών. Ως προς την απόδοση αποκλειστικά και μόνον των ανωτέρω εισφορών, ειδικότερα των ΟΤΑ-μελών τους, ισχύει η διάταξη της παρ.</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249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w:t>
      </w:r>
    </w:p>
    <w:p>
      <w:pPr>
        <w:numPr>
          <w:ilvl w:val="0"/>
          <w:numId w:val="48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τις δράσεις του ΕΟΕΣ που συγχρηματοδοτούνται από την Ευρωπαϊκή Ένωση, εφαρμόζεται η κείμενη νομοθεσία περί ελέγχου της οικονομικής διαχείρισης κεφαλαίων που χορηγεί η Ένωση, σύμφωνα με τις διατάξεις του ν. </w:t>
      </w:r>
      <w:r>
        <w:rPr>
          <w:rFonts w:ascii="Book Antiqua" w:hAnsi="Book Antiqua" w:cs="Book Antiqua" w:eastAsia="Book Antiqua"/>
          <w:color w:val="auto"/>
          <w:spacing w:val="0"/>
          <w:position w:val="0"/>
          <w:sz w:val="22"/>
          <w:shd w:fill="auto" w:val="clear"/>
        </w:rPr>
        <w:t xml:space="preserve">4314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(ΦΕΚ </w:t>
      </w:r>
      <w:r>
        <w:rPr>
          <w:rFonts w:ascii="Book Antiqua" w:hAnsi="Book Antiqua" w:cs="Book Antiqua" w:eastAsia="Book Antiqua"/>
          <w:color w:val="auto"/>
          <w:spacing w:val="0"/>
          <w:position w:val="0"/>
          <w:sz w:val="22"/>
          <w:shd w:fill="auto" w:val="clear"/>
        </w:rPr>
        <w:t xml:space="preserve">265 </w:t>
      </w:r>
      <w:r>
        <w:rPr>
          <w:rFonts w:ascii="Book Antiqua" w:hAnsi="Book Antiqua" w:cs="Book Antiqua" w:eastAsia="Book Antiqua"/>
          <w:color w:val="auto"/>
          <w:spacing w:val="0"/>
          <w:position w:val="0"/>
          <w:sz w:val="22"/>
          <w:shd w:fill="auto" w:val="clear"/>
        </w:rPr>
        <w:t xml:space="preserve">Α΄) και των σχετικών Κανονισμών.</w:t>
      </w:r>
    </w:p>
    <w:p>
      <w:pPr>
        <w:numPr>
          <w:ilvl w:val="0"/>
          <w:numId w:val="487"/>
        </w:numPr>
        <w:spacing w:before="0" w:after="20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Διαχειριστικός έλεγχος:</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α) Ο τακτικός διαχειριστικός έλεγχος διενεργείται από ορκωτούς ελεγκτές που επιλέγονται και διορίζονται από τη Γ.Σ. του ΕΟΕΣ. Στην ίδια απόφαση ορίζεται και η αμοιβή τους, η οποία βαρύνει τον προϋπολογισμό του ΕΟΕΣ.</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β) Ο έκτακτος διαχειριστικός έλεγχος μπορεί να διενεργείται σε ΕΟΕΣ από δημοσιονομικούς ελεγκτές του Υπουργείου Οικονομικών, μετά από αίτημα του Υπουργού Εσωτερικών ή μετά από αίτημα οποιουδήποτε εταίρου.</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111</w:t>
      </w:r>
    </w:p>
    <w:p>
      <w:pPr>
        <w:spacing w:before="0" w:after="20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Καταργούμενες διατάξεις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4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221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3463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 όπως συμπληρώθηκε με τις διατάξεις του άρθρου </w:t>
      </w:r>
      <w:r>
        <w:rPr>
          <w:rFonts w:ascii="Book Antiqua" w:hAnsi="Book Antiqua" w:cs="Book Antiqua" w:eastAsia="Book Antiqua"/>
          <w:color w:val="auto"/>
          <w:spacing w:val="0"/>
          <w:position w:val="0"/>
          <w:sz w:val="22"/>
          <w:shd w:fill="auto" w:val="clear"/>
        </w:rPr>
        <w:t xml:space="preserve">22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3613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2007</w:t>
      </w:r>
      <w:r>
        <w:rPr>
          <w:rFonts w:ascii="Book Antiqua" w:hAnsi="Book Antiqua" w:cs="Book Antiqua" w:eastAsia="Book Antiqua"/>
          <w:color w:val="auto"/>
          <w:spacing w:val="0"/>
          <w:position w:val="0"/>
          <w:sz w:val="22"/>
          <w:shd w:fill="auto" w:val="clear"/>
        </w:rPr>
        <w:t xml:space="preserve">, καταργείται.</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ΚΕΦΑΛΑΙΟ ΔΕΥΤΕΡΟ</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Λοιπές διατάξεις </w:t>
      </w:r>
    </w:p>
    <w:p>
      <w:pPr>
        <w:suppressAutoHyphens w:val="true"/>
        <w:spacing w:before="360" w:after="120" w:line="276"/>
        <w:ind w:right="0"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112</w:t>
      </w:r>
    </w:p>
    <w:p>
      <w:pPr>
        <w:spacing w:before="120" w:after="120" w:line="276"/>
        <w:ind w:right="-318" w:left="0" w:firstLine="0"/>
        <w:jc w:val="center"/>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Ρυθμίσεις σχετικές με την Εταιρεία Τοπικής Ανάπτυξης και Αυτοδιοίκησης (Ε.Ε.Τ.Α.Α.) Α.Ε.</w:t>
      </w:r>
    </w:p>
    <w:p>
      <w:pPr>
        <w:numPr>
          <w:ilvl w:val="0"/>
          <w:numId w:val="494"/>
        </w:numPr>
        <w:spacing w:before="120" w:after="120" w:line="276"/>
        <w:ind w:right="-335"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1518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1985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30</w:t>
      </w:r>
      <w:r>
        <w:rPr>
          <w:rFonts w:ascii="Book Antiqua" w:hAnsi="Book Antiqua" w:cs="Book Antiqua" w:eastAsia="Book Antiqua"/>
          <w:color w:val="auto"/>
          <w:spacing w:val="0"/>
          <w:position w:val="0"/>
          <w:sz w:val="22"/>
          <w:shd w:fill="auto" w:val="clear"/>
        </w:rPr>
        <w:t xml:space="preserve">) αντικαθίσταται ως εξής:</w:t>
      </w:r>
    </w:p>
    <w:p>
      <w:pPr>
        <w:spacing w:before="120" w:after="120" w:line="276"/>
        <w:ind w:right="-142"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5</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Το καταστατικό της εταιρείας δημοσιεύεται στην Εφημερίδα της Κυβερνήσεως, σύμφωνα με τη νομοθεσία για τις ανώνυμες εταιρείες, η δε επ</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αυτής εποπτεία ασκείται σύμφωνα με τους κανόνες της νομοθεσίας αυτής</w:t>
      </w:r>
      <w:r>
        <w:rPr>
          <w:rFonts w:ascii="Book Antiqua" w:hAnsi="Book Antiqua" w:cs="Book Antiqua" w:eastAsia="Book Antiqua"/>
          <w:color w:val="auto"/>
          <w:spacing w:val="0"/>
          <w:position w:val="0"/>
          <w:sz w:val="22"/>
          <w:shd w:fill="auto" w:val="clear"/>
        </w:rPr>
        <w:t xml:space="preserve">».</w:t>
      </w:r>
    </w:p>
    <w:p>
      <w:pPr>
        <w:numPr>
          <w:ilvl w:val="0"/>
          <w:numId w:val="496"/>
        </w:numPr>
        <w:spacing w:before="120" w:after="120" w:line="276"/>
        <w:ind w:right="-335"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 </w:t>
      </w:r>
      <w:r>
        <w:rPr>
          <w:rFonts w:ascii="Book Antiqua" w:hAnsi="Book Antiqua" w:cs="Book Antiqua" w:eastAsia="Book Antiqua"/>
          <w:color w:val="auto"/>
          <w:spacing w:val="0"/>
          <w:position w:val="0"/>
          <w:sz w:val="22"/>
          <w:shd w:fill="auto" w:val="clear"/>
        </w:rPr>
        <w:t xml:space="preserve">8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16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1518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1985 </w:t>
      </w:r>
      <w:r>
        <w:rPr>
          <w:rFonts w:ascii="Book Antiqua" w:hAnsi="Book Antiqua" w:cs="Book Antiqua" w:eastAsia="Book Antiqua"/>
          <w:color w:val="auto"/>
          <w:spacing w:val="0"/>
          <w:position w:val="0"/>
          <w:sz w:val="22"/>
          <w:shd w:fill="auto" w:val="clear"/>
        </w:rPr>
        <w:t xml:space="preserve">αντικαθίσταται, ως εξής:</w:t>
      </w:r>
    </w:p>
    <w:p>
      <w:pPr>
        <w:spacing w:before="120" w:after="120" w:line="276"/>
        <w:ind w:right="-142"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8</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Είναι δυνατή η συμμετοχή υπαλλήλων του δημοσίου τομέα, όπως αυτός ορίζεται στο άρθρο </w:t>
      </w:r>
      <w:r>
        <w:rPr>
          <w:rFonts w:ascii="Book Antiqua" w:hAnsi="Book Antiqua" w:cs="Book Antiqua" w:eastAsia="Book Antiqua"/>
          <w:color w:val="auto"/>
          <w:spacing w:val="0"/>
          <w:position w:val="0"/>
          <w:sz w:val="22"/>
          <w:shd w:fill="auto" w:val="clear"/>
        </w:rPr>
        <w:t xml:space="preserve">14 </w:t>
      </w:r>
      <w:r>
        <w:rPr>
          <w:rFonts w:ascii="Book Antiqua" w:hAnsi="Book Antiqua" w:cs="Book Antiqua" w:eastAsia="Book Antiqua"/>
          <w:color w:val="auto"/>
          <w:spacing w:val="0"/>
          <w:position w:val="0"/>
          <w:sz w:val="22"/>
          <w:shd w:fill="auto" w:val="clear"/>
        </w:rPr>
        <w:t xml:space="preserve">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4270</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2014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143</w:t>
      </w:r>
      <w:r>
        <w:rPr>
          <w:rFonts w:ascii="Book Antiqua" w:hAnsi="Book Antiqua" w:cs="Book Antiqua" w:eastAsia="Book Antiqua"/>
          <w:color w:val="auto"/>
          <w:spacing w:val="0"/>
          <w:position w:val="0"/>
          <w:sz w:val="22"/>
          <w:shd w:fill="auto" w:val="clear"/>
        </w:rPr>
        <w:t xml:space="preserve">), σε επιτροπές ή ομάδες εργασίας που συγκροτεί η Εταιρεία για την επιδίωξη των καταστατικών της σκοπών ή την εκπλήρωση των συμβατικών ή άλλων υποχρεώσεών της. Η αποζημίωση των προσώπων αυτών για την ανωτέρω συμμετοχή καθορίζεται από το διοικητικό συμβούλιο της Εταιρείας, τηρουμένων των ορίων που θεσπίζονται σύμφωνα με τα οριζόμενα στο άρθρο </w:t>
      </w:r>
      <w:r>
        <w:rPr>
          <w:rFonts w:ascii="Book Antiqua" w:hAnsi="Book Antiqua" w:cs="Book Antiqua" w:eastAsia="Book Antiqua"/>
          <w:color w:val="auto"/>
          <w:spacing w:val="0"/>
          <w:position w:val="0"/>
          <w:sz w:val="22"/>
          <w:shd w:fill="auto" w:val="clear"/>
        </w:rPr>
        <w:t xml:space="preserve">21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4354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w:t>
      </w:r>
      <w:r>
        <w:rPr>
          <w:rFonts w:ascii="Book Antiqua" w:hAnsi="Book Antiqua" w:cs="Book Antiqua" w:eastAsia="Book Antiqua"/>
          <w:color w:val="auto"/>
          <w:spacing w:val="0"/>
          <w:position w:val="0"/>
          <w:sz w:val="22"/>
          <w:shd w:fill="auto" w:val="clear"/>
        </w:rPr>
        <w:t xml:space="preserve">».</w:t>
      </w:r>
    </w:p>
    <w:p>
      <w:pPr>
        <w:numPr>
          <w:ilvl w:val="0"/>
          <w:numId w:val="498"/>
        </w:numPr>
        <w:spacing w:before="120" w:after="120" w:line="276"/>
        <w:ind w:right="-142"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Ε.Ε.Τ.Α.Α. Α.Ε. δεν υπάγεται στις διατάξεις  της παρ.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24 </w:t>
      </w:r>
      <w:r>
        <w:rPr>
          <w:rFonts w:ascii="Book Antiqua" w:hAnsi="Book Antiqua" w:cs="Book Antiqua" w:eastAsia="Book Antiqua"/>
          <w:color w:val="auto"/>
          <w:spacing w:val="0"/>
          <w:position w:val="0"/>
          <w:sz w:val="22"/>
          <w:shd w:fill="auto" w:val="clear"/>
        </w:rPr>
        <w:t xml:space="preserve">της υποπαρ. Δ</w:t>
      </w:r>
      <w:r>
        <w:rPr>
          <w:rFonts w:ascii="Book Antiqua" w:hAnsi="Book Antiqua" w:cs="Book Antiqua" w:eastAsia="Book Antiqua"/>
          <w:color w:val="auto"/>
          <w:spacing w:val="0"/>
          <w:position w:val="0"/>
          <w:sz w:val="22"/>
          <w:shd w:fill="auto" w:val="clear"/>
        </w:rPr>
        <w:t xml:space="preserve">9 </w:t>
      </w:r>
      <w:r>
        <w:rPr>
          <w:rFonts w:ascii="Book Antiqua" w:hAnsi="Book Antiqua" w:cs="Book Antiqua" w:eastAsia="Book Antiqua"/>
          <w:color w:val="auto"/>
          <w:spacing w:val="0"/>
          <w:position w:val="0"/>
          <w:sz w:val="22"/>
          <w:shd w:fill="auto" w:val="clear"/>
        </w:rPr>
        <w:t xml:space="preserve">της παρ. Δ του άρθρου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4336</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2015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94</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113</w:t>
      </w:r>
    </w:p>
    <w:p>
      <w:pPr>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Πληρωμές Κοινωνικών Προγραμμάτων από την </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Ε.Ε.Τ.Α.Α. Α.Ε.</w:t>
      </w:r>
      <w:r>
        <w:rPr>
          <w:rFonts w:ascii="Book Antiqua" w:hAnsi="Book Antiqua" w:cs="Book Antiqua" w:eastAsia="Book Antiqua"/>
          <w:b/>
          <w:color w:val="auto"/>
          <w:spacing w:val="0"/>
          <w:position w:val="0"/>
          <w:sz w:val="22"/>
          <w:shd w:fill="auto" w:val="clear"/>
        </w:rPr>
        <w:t xml:space="preserve">»</w:t>
      </w:r>
    </w:p>
    <w:p>
      <w:pPr>
        <w:numPr>
          <w:ilvl w:val="0"/>
          <w:numId w:val="501"/>
        </w:numPr>
        <w:spacing w:before="120" w:after="12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Οι πληρωμές που διενεργούνται από το Δικαιούχο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Ελληνική Εταιρεία Τοπικής Ανάπτυξης και Αυτοδιοίκησης Α.Ε.</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προς τους αναδόχους που παρέχουν υπηρεσίες φροντίδας και φιλοξενίας βρεφών, νηπίων, παιδιών και ατόμων με αναπηρία, στο πλαίσιο της Δράσης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Εναρμόνιση οικογενειακής και επαγγελματικής ζωής</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καθώς και προς τους φορείς που συμμετέχουν στα προγράμματα κοινωφελούς χαρακτήρα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Βοήθεια στο Σπίτι</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Κέντρα Πρόληψης του άρθρου </w:t>
      </w:r>
      <w:r>
        <w:rPr>
          <w:rFonts w:ascii="Book Antiqua" w:hAnsi="Book Antiqua" w:cs="Book Antiqua" w:eastAsia="Book Antiqua"/>
          <w:color w:val="auto"/>
          <w:spacing w:val="0"/>
          <w:position w:val="0"/>
          <w:sz w:val="22"/>
          <w:shd w:fill="auto" w:val="clear"/>
        </w:rPr>
        <w:t xml:space="preserve">61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3459</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103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στο πλαίσιο σχετικών προγραμματικών συμβάσεων, δεν κατάσχονται, δεν υπόκεινται σε κανενός είδους παρακράτηση και δεν συμψηφίζονται με τυχόν οφειλές του αναδόχου προς το Ελληνικό Δημόσιο και τα Ασφαλιστικά Ταμεία. Η παρούσα ρύθμιση δεν καταλαμβάνει τα Ν.Π.Ι.Δ. κερδοσκοπικού χαρακτήρα.</w:t>
      </w:r>
    </w:p>
    <w:p>
      <w:pPr>
        <w:spacing w:before="120" w:after="120" w:line="276"/>
        <w:ind w:right="0" w:left="720" w:firstLine="0"/>
        <w:jc w:val="both"/>
        <w:rPr>
          <w:rFonts w:ascii="Book Antiqua" w:hAnsi="Book Antiqua" w:cs="Book Antiqua" w:eastAsia="Book Antiqua"/>
          <w:color w:val="auto"/>
          <w:spacing w:val="0"/>
          <w:position w:val="0"/>
          <w:sz w:val="22"/>
          <w:shd w:fill="auto" w:val="clear"/>
        </w:rPr>
      </w:pPr>
    </w:p>
    <w:p>
      <w:pPr>
        <w:numPr>
          <w:ilvl w:val="0"/>
          <w:numId w:val="503"/>
        </w:numPr>
        <w:spacing w:before="0" w:after="0" w:line="276"/>
        <w:ind w:right="0" w:left="720" w:hanging="36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Όλοι οι ανάδοχοι και φορείς των ανωτέρω προγραμμάτων απαλλάσσονται από την υποχρέωση προσκομιδής φορολογικής και ασφαλιστικής ενημερότητας κατά την πληρωμή τους για αυτές τις δράσεις και προγράμματα. Ειδικά οι ιδιώτες ανάδοχοι υποχρεούνται να προσκομίζουν φορολογική και ασφαλιστική ενημερότητα σε ισχύ ανά τέσσερις μήνες. </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114</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Τροποποίηση της </w:t>
      </w:r>
      <w:r>
        <w:rPr>
          <w:rFonts w:ascii="Book Antiqua" w:hAnsi="Book Antiqua" w:cs="Book Antiqua" w:eastAsia="Book Antiqua"/>
          <w:b/>
          <w:color w:val="auto"/>
          <w:spacing w:val="0"/>
          <w:position w:val="0"/>
          <w:sz w:val="22"/>
          <w:u w:val="single"/>
          <w:shd w:fill="auto" w:val="clear"/>
        </w:rPr>
        <w:t xml:space="preserve">περ</w:t>
      </w:r>
      <w:r>
        <w:rPr>
          <w:rFonts w:ascii="Book Antiqua" w:hAnsi="Book Antiqua" w:cs="Book Antiqua" w:eastAsia="Book Antiqua"/>
          <w:b/>
          <w:color w:val="auto"/>
          <w:spacing w:val="0"/>
          <w:position w:val="0"/>
          <w:sz w:val="22"/>
          <w:shd w:fill="auto" w:val="clear"/>
        </w:rPr>
        <w:t xml:space="preserve">. (γ') της παρ. </w:t>
      </w:r>
      <w:r>
        <w:rPr>
          <w:rFonts w:ascii="Book Antiqua" w:hAnsi="Book Antiqua" w:cs="Book Antiqua" w:eastAsia="Book Antiqua"/>
          <w:b/>
          <w:color w:val="auto"/>
          <w:spacing w:val="0"/>
          <w:position w:val="0"/>
          <w:sz w:val="22"/>
          <w:shd w:fill="auto" w:val="clear"/>
        </w:rPr>
        <w:t xml:space="preserve">1 </w:t>
      </w:r>
      <w:r>
        <w:rPr>
          <w:rFonts w:ascii="Book Antiqua" w:hAnsi="Book Antiqua" w:cs="Book Antiqua" w:eastAsia="Book Antiqua"/>
          <w:b/>
          <w:color w:val="auto"/>
          <w:spacing w:val="0"/>
          <w:position w:val="0"/>
          <w:sz w:val="22"/>
          <w:shd w:fill="auto" w:val="clear"/>
        </w:rPr>
        <w:t xml:space="preserve">του άρθρου </w:t>
      </w:r>
      <w:r>
        <w:rPr>
          <w:rFonts w:ascii="Book Antiqua" w:hAnsi="Book Antiqua" w:cs="Book Antiqua" w:eastAsia="Book Antiqua"/>
          <w:b/>
          <w:color w:val="auto"/>
          <w:spacing w:val="0"/>
          <w:position w:val="0"/>
          <w:sz w:val="22"/>
          <w:shd w:fill="auto" w:val="clear"/>
        </w:rPr>
        <w:t xml:space="preserve">22</w:t>
      </w:r>
      <w:r>
        <w:rPr>
          <w:rFonts w:ascii="Book Antiqua" w:hAnsi="Book Antiqua" w:cs="Book Antiqua" w:eastAsia="Book Antiqua"/>
          <w:b/>
          <w:color w:val="auto"/>
          <w:spacing w:val="0"/>
          <w:position w:val="0"/>
          <w:sz w:val="22"/>
          <w:shd w:fill="auto" w:val="clear"/>
        </w:rPr>
        <w:t xml:space="preserve">Β του ν. </w:t>
      </w:r>
      <w:r>
        <w:rPr>
          <w:rFonts w:ascii="Book Antiqua" w:hAnsi="Book Antiqua" w:cs="Book Antiqua" w:eastAsia="Book Antiqua"/>
          <w:b/>
          <w:color w:val="auto"/>
          <w:spacing w:val="0"/>
          <w:position w:val="0"/>
          <w:sz w:val="22"/>
          <w:shd w:fill="auto" w:val="clear"/>
        </w:rPr>
        <w:t xml:space="preserve">2937</w:t>
      </w:r>
      <w:r>
        <w:rPr>
          <w:rFonts w:ascii="Book Antiqua" w:hAnsi="Book Antiqua" w:cs="Book Antiqua" w:eastAsia="Book Antiqua"/>
          <w:b/>
          <w:color w:val="auto"/>
          <w:spacing w:val="0"/>
          <w:position w:val="0"/>
          <w:sz w:val="22"/>
          <w:shd w:fill="auto" w:val="clear"/>
        </w:rPr>
        <w:t xml:space="preserve">/</w:t>
      </w:r>
      <w:r>
        <w:rPr>
          <w:rFonts w:ascii="Book Antiqua" w:hAnsi="Book Antiqua" w:cs="Book Antiqua" w:eastAsia="Book Antiqua"/>
          <w:b/>
          <w:color w:val="auto"/>
          <w:spacing w:val="0"/>
          <w:position w:val="0"/>
          <w:sz w:val="22"/>
          <w:shd w:fill="auto" w:val="clear"/>
        </w:rPr>
        <w:t xml:space="preserve">2001 </w:t>
      </w:r>
      <w:r>
        <w:rPr>
          <w:rFonts w:ascii="Book Antiqua" w:hAnsi="Book Antiqua" w:cs="Book Antiqua" w:eastAsia="Book Antiqua"/>
          <w:b/>
          <w:color w:val="auto"/>
          <w:spacing w:val="0"/>
          <w:position w:val="0"/>
          <w:sz w:val="22"/>
          <w:shd w:fill="auto" w:val="clear"/>
        </w:rPr>
        <w:t xml:space="preserve">(Α' </w:t>
      </w:r>
      <w:r>
        <w:rPr>
          <w:rFonts w:ascii="Book Antiqua" w:hAnsi="Book Antiqua" w:cs="Book Antiqua" w:eastAsia="Book Antiqua"/>
          <w:b/>
          <w:color w:val="auto"/>
          <w:spacing w:val="0"/>
          <w:position w:val="0"/>
          <w:sz w:val="22"/>
          <w:shd w:fill="auto" w:val="clear"/>
        </w:rPr>
        <w:t xml:space="preserve">169</w:t>
      </w:r>
      <w:r>
        <w:rPr>
          <w:rFonts w:ascii="Book Antiqua" w:hAnsi="Book Antiqua" w:cs="Book Antiqua" w:eastAsia="Book Antiqua"/>
          <w:b/>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περ. (γ') της παρ.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22</w:t>
      </w:r>
      <w:r>
        <w:rPr>
          <w:rFonts w:ascii="Book Antiqua" w:hAnsi="Book Antiqua" w:cs="Book Antiqua" w:eastAsia="Book Antiqua"/>
          <w:color w:val="auto"/>
          <w:spacing w:val="0"/>
          <w:position w:val="0"/>
          <w:sz w:val="22"/>
          <w:shd w:fill="auto" w:val="clear"/>
        </w:rPr>
        <w:t xml:space="preserve">Β του ν. </w:t>
      </w:r>
      <w:r>
        <w:rPr>
          <w:rFonts w:ascii="Book Antiqua" w:hAnsi="Book Antiqua" w:cs="Book Antiqua" w:eastAsia="Book Antiqua"/>
          <w:color w:val="auto"/>
          <w:spacing w:val="0"/>
          <w:position w:val="0"/>
          <w:sz w:val="22"/>
          <w:shd w:fill="auto" w:val="clear"/>
        </w:rPr>
        <w:t xml:space="preserve">2937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2001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169</w:t>
      </w:r>
      <w:r>
        <w:rPr>
          <w:rFonts w:ascii="Book Antiqua" w:hAnsi="Book Antiqua" w:cs="Book Antiqua" w:eastAsia="Book Antiqua"/>
          <w:color w:val="auto"/>
          <w:spacing w:val="0"/>
          <w:position w:val="0"/>
          <w:sz w:val="22"/>
          <w:shd w:fill="auto" w:val="clear"/>
        </w:rPr>
        <w:t xml:space="preserve">) τροποποιείται</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ως εξής: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γ). έναν τεχνικό υπάλληλο της Γενικής Γραμματείας Υποδομών του Υπουργείου Υποδομών και Μεταφορών, κατηγορίας ΠΕ με Α' βαθμό, που ορίζεται με τον αναπληρωτή του από τον Υπουργό</w:t>
      </w:r>
      <w:r>
        <w:rPr>
          <w:rFonts w:ascii="Book Antiqua" w:hAnsi="Book Antiqua" w:cs="Book Antiqua" w:eastAsia="Book Antiqua"/>
          <w:color w:val="auto"/>
          <w:spacing w:val="0"/>
          <w:position w:val="0"/>
          <w:sz w:val="22"/>
          <w:shd w:fill="auto" w:val="clear"/>
        </w:rPr>
        <w:t xml:space="preserve">».</w:t>
      </w:r>
    </w:p>
    <w:p>
      <w:pPr>
        <w:suppressAutoHyphens w:val="true"/>
        <w:spacing w:before="36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115</w:t>
      </w:r>
    </w:p>
    <w:p>
      <w:pPr>
        <w:suppressAutoHyphens w:val="true"/>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Μετονομασία Περιφερειακής Ενότητας Καρπάθου σε Περιφερειακή Ενότητα Καρπάθου - Κάσου.</w:t>
      </w: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τέταρτο εδάφιο της περ. ιβ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3852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 </w:t>
      </w:r>
      <w:r>
        <w:rPr>
          <w:rFonts w:ascii="Book Antiqua" w:hAnsi="Book Antiqua" w:cs="Book Antiqua" w:eastAsia="Book Antiqua"/>
          <w:color w:val="auto"/>
          <w:spacing w:val="0"/>
          <w:position w:val="0"/>
          <w:sz w:val="22"/>
          <w:shd w:fill="auto" w:val="clear"/>
        </w:rPr>
        <w:t xml:space="preserve">αντικαθίσταται, ως εξής: </w:t>
      </w:r>
    </w:p>
    <w:p>
      <w:pPr>
        <w:suppressAutoHyphens w:val="true"/>
        <w:spacing w:before="120" w:after="12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Συγκροτείται η Περιφερειακή Ενότητα Καρπάθου - Κάσου που περιλαμβάνει το Δήμο Καρπάθου και το Δήμο Κάσου</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both"/>
        <w:rPr>
          <w:rFonts w:ascii="Book Antiqua" w:hAnsi="Book Antiqua" w:cs="Book Antiqua" w:eastAsia="Book Antiqua"/>
          <w:b/>
          <w:color w:val="auto"/>
          <w:spacing w:val="0"/>
          <w:position w:val="0"/>
          <w:sz w:val="22"/>
          <w:shd w:fill="auto" w:val="clear"/>
        </w:rPr>
      </w:pPr>
    </w:p>
    <w:p>
      <w:pPr>
        <w:suppressAutoHyphens w:val="true"/>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116</w:t>
      </w:r>
    </w:p>
    <w:p>
      <w:pPr>
        <w:suppressAutoHyphens w:val="true"/>
        <w:spacing w:before="120" w:after="120" w:line="276"/>
        <w:ind w:right="0" w:left="0"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Τέλεση πολιτικών γάμων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5 </w:t>
      </w:r>
      <w:r>
        <w:rPr>
          <w:rFonts w:ascii="Book Antiqua" w:hAnsi="Book Antiqua" w:cs="Book Antiqua" w:eastAsia="Book Antiqua"/>
          <w:color w:val="auto"/>
          <w:spacing w:val="0"/>
          <w:position w:val="0"/>
          <w:sz w:val="22"/>
          <w:shd w:fill="auto" w:val="clear"/>
        </w:rPr>
        <w:t xml:space="preserve">του π.δ.</w:t>
      </w:r>
      <w:r>
        <w:rPr>
          <w:rFonts w:ascii="Book Antiqua" w:hAnsi="Book Antiqua" w:cs="Book Antiqua" w:eastAsia="Book Antiqua"/>
          <w:color w:val="auto"/>
          <w:spacing w:val="0"/>
          <w:position w:val="0"/>
          <w:sz w:val="22"/>
          <w:shd w:fill="auto" w:val="clear"/>
        </w:rPr>
        <w:t xml:space="preserve">391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1982 </w:t>
      </w:r>
      <w:r>
        <w:rPr>
          <w:rFonts w:ascii="Book Antiqua" w:hAnsi="Book Antiqua" w:cs="Book Antiqua" w:eastAsia="Book Antiqua"/>
          <w:color w:val="auto"/>
          <w:spacing w:val="0"/>
          <w:position w:val="0"/>
          <w:sz w:val="22"/>
          <w:shd w:fill="auto" w:val="clear"/>
        </w:rPr>
        <w:t xml:space="preserve">(ΦΕΚ Α</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73</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1982</w:t>
      </w:r>
      <w:r>
        <w:rPr>
          <w:rFonts w:ascii="Book Antiqua" w:hAnsi="Book Antiqua" w:cs="Book Antiqua" w:eastAsia="Book Antiqua"/>
          <w:color w:val="auto"/>
          <w:spacing w:val="0"/>
          <w:position w:val="0"/>
          <w:sz w:val="22"/>
          <w:shd w:fill="auto" w:val="clear"/>
        </w:rPr>
        <w:t xml:space="preserve">) αντικαθίσταται ως εξής: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Σε κάθε Δήμο, ο Δήμαρχος ορίζει με πάγια πράξη του, περισσότερες τακτές ημέρες της εβδομάδας, του Σαββάτου και της Κυριακής συμπεριλαμβανομένων, και ορισμένη ώρα ενάρξεως, για την τέλεση των γάμων για τους οποίους υποβλήθηκαν σχετικές αιτήσεις μέχρι και την προηγούμενη ημέρα. Με την ίδια πράξη του, ο Δήμαρχος δύναται να ορίζει την τέλεση των πολιτικών γάμων σε περισσότερα του ενός δημοτικά κτίρια ή και σε εξωτερικούς κοινόχρηστους δημοτικούς χώρους. Ο Δήμαρχος μεριμνά για την κατάλληλη διαρρύθμιση και διακόσμηση του χώρου, ώστε να δίνεται στην τελετή του γάμου η επισημότητα που της ταιριάζει</w:t>
      </w:r>
      <w:r>
        <w:rPr>
          <w:rFonts w:ascii="Book Antiqua" w:hAnsi="Book Antiqua" w:cs="Book Antiqua" w:eastAsia="Book Antiqua"/>
          <w:color w:val="auto"/>
          <w:spacing w:val="0"/>
          <w:position w:val="0"/>
          <w:sz w:val="22"/>
          <w:shd w:fill="auto" w:val="clear"/>
        </w:rPr>
        <w:t xml:space="preserve">».</w:t>
      </w:r>
    </w:p>
    <w:p>
      <w:pPr>
        <w:spacing w:before="0" w:after="200" w:line="276"/>
        <w:ind w:right="0" w:left="0" w:firstLine="0"/>
        <w:jc w:val="center"/>
        <w:rPr>
          <w:rFonts w:ascii="Book Antiqua" w:hAnsi="Book Antiqua" w:cs="Book Antiqua" w:eastAsia="Book Antiqua"/>
          <w:b/>
          <w:color w:val="auto"/>
          <w:spacing w:val="0"/>
          <w:position w:val="0"/>
          <w:sz w:val="22"/>
          <w:shd w:fill="auto" w:val="clear"/>
        </w:rPr>
      </w:pPr>
    </w:p>
    <w:p>
      <w:pPr>
        <w:spacing w:before="36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117</w:t>
      </w:r>
    </w:p>
    <w:p>
      <w:pPr>
        <w:suppressAutoHyphens w:val="true"/>
        <w:spacing w:before="120" w:after="120" w:line="276"/>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Νομική υποστήριξη Ανεξαρτήτων Αρχών</w:t>
      </w:r>
    </w:p>
    <w:p>
      <w:pPr>
        <w:numPr>
          <w:ilvl w:val="0"/>
          <w:numId w:val="518"/>
        </w:numPr>
        <w:spacing w:before="120" w:after="120" w:line="276"/>
        <w:ind w:right="0" w:left="284" w:hanging="284"/>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Για την κάλυψη των αναγκών των Ανεξάρτητων Αρχών σε υπηρεσίες παροχής νομικής υποστήριξης μπορεί  να αποσπώνται δικηγόροι με έμμισθη εντολή από το Δημόσιο,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νπδδ ή τον ευρύτερο δημόσιο τομέα, όπως αυτός ορίζεται από τον ν. </w:t>
      </w:r>
      <w:r>
        <w:rPr>
          <w:rFonts w:ascii="Book Antiqua" w:hAnsi="Book Antiqua" w:cs="Book Antiqua" w:eastAsia="Book Antiqua"/>
          <w:color w:val="auto"/>
          <w:spacing w:val="0"/>
          <w:position w:val="0"/>
          <w:sz w:val="22"/>
          <w:shd w:fill="auto" w:val="clear"/>
        </w:rPr>
        <w:t xml:space="preserve">1892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101</w:t>
      </w:r>
      <w:r>
        <w:rPr>
          <w:rFonts w:ascii="Book Antiqua" w:hAnsi="Book Antiqua" w:cs="Book Antiqua" w:eastAsia="Book Antiqua"/>
          <w:color w:val="auto"/>
          <w:spacing w:val="0"/>
          <w:position w:val="0"/>
          <w:sz w:val="22"/>
          <w:shd w:fill="auto" w:val="clear"/>
        </w:rPr>
        <w:t xml:space="preserve">), έπειτα από πρόταση του αρμοδίου προς πρόσληψη οργάνου της Ανεξάρτητης Αρχής και απόφαση του αρμοδίου οργάνου του φορέα στον οποίο υπηρετεί ο δικηγόρος, κατά παρέκκλιση από κάθε άλλη γενική ή ειδική διάταξη. Η απόσπαση διαρκεί τρία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έτη και μπορεί να παρατείνεται μία μόνο φορά για ίσο χρόνο. Ο χρόνος υπηρεσίας των έμμισθων δικηγόρων που διανύεται με απόσπαση λογίζεται, για όλες τις συνέπειες, ως συνεχής πραγματική υπηρεσία στις οργανικές τους θέσεις.</w:t>
      </w:r>
    </w:p>
    <w:p>
      <w:pPr>
        <w:numPr>
          <w:ilvl w:val="0"/>
          <w:numId w:val="518"/>
        </w:numPr>
        <w:spacing w:before="120" w:after="120" w:line="276"/>
        <w:ind w:right="0" w:left="284" w:hanging="284"/>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Στο άρθρο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3074</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2002 </w:t>
      </w:r>
      <w:r>
        <w:rPr>
          <w:rFonts w:ascii="Book Antiqua" w:hAnsi="Book Antiqua" w:cs="Book Antiqua" w:eastAsia="Book Antiqua"/>
          <w:color w:val="auto"/>
          <w:spacing w:val="0"/>
          <w:position w:val="0"/>
          <w:sz w:val="22"/>
          <w:shd w:fill="auto" w:val="clear"/>
        </w:rPr>
        <w:t xml:space="preserve">(Α΄ </w:t>
      </w:r>
      <w:r>
        <w:rPr>
          <w:rFonts w:ascii="Book Antiqua" w:hAnsi="Book Antiqua" w:cs="Book Antiqua" w:eastAsia="Book Antiqua"/>
          <w:color w:val="auto"/>
          <w:spacing w:val="0"/>
          <w:position w:val="0"/>
          <w:sz w:val="22"/>
          <w:shd w:fill="auto" w:val="clear"/>
        </w:rPr>
        <w:t xml:space="preserve">296</w:t>
      </w:r>
      <w:r>
        <w:rPr>
          <w:rFonts w:ascii="Book Antiqua" w:hAnsi="Book Antiqua" w:cs="Book Antiqua" w:eastAsia="Book Antiqua"/>
          <w:color w:val="auto"/>
          <w:spacing w:val="0"/>
          <w:position w:val="0"/>
          <w:sz w:val="22"/>
          <w:shd w:fill="auto" w:val="clear"/>
        </w:rPr>
        <w:t xml:space="preserve">), όπως ισχύει, προστίθενται παρ. </w:t>
      </w:r>
      <w:r>
        <w:rPr>
          <w:rFonts w:ascii="Book Antiqua" w:hAnsi="Book Antiqua" w:cs="Book Antiqua" w:eastAsia="Book Antiqua"/>
          <w:color w:val="auto"/>
          <w:spacing w:val="0"/>
          <w:position w:val="0"/>
          <w:sz w:val="22"/>
          <w:shd w:fill="auto" w:val="clear"/>
        </w:rPr>
        <w:t xml:space="preserve">12</w:t>
      </w:r>
      <w:r>
        <w:rPr>
          <w:rFonts w:ascii="Book Antiqua" w:hAnsi="Book Antiqua" w:cs="Book Antiqua" w:eastAsia="Book Antiqua"/>
          <w:color w:val="auto"/>
          <w:spacing w:val="0"/>
          <w:position w:val="0"/>
          <w:sz w:val="22"/>
          <w:shd w:fill="auto" w:val="clear"/>
        </w:rPr>
        <w:t xml:space="preserve">, ως εξής:</w:t>
      </w:r>
    </w:p>
    <w:p>
      <w:pPr>
        <w:tabs>
          <w:tab w:val="left" w:pos="284" w:leader="none"/>
        </w:tabs>
        <w:spacing w:before="0" w:after="200" w:line="276"/>
        <w:ind w:right="0" w:left="284"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12</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Για τη νομική υποστήριξη του έργου του Γενικού Επιθεωρητή Δημόσιας Διοίκησης συνιστώνται δύο (</w:t>
      </w:r>
      <w:r>
        <w:rPr>
          <w:rFonts w:ascii="Book Antiqua" w:hAnsi="Book Antiqua" w:cs="Book Antiqua" w:eastAsia="Book Antiqua"/>
          <w:color w:val="auto"/>
          <w:spacing w:val="0"/>
          <w:position w:val="0"/>
          <w:sz w:val="22"/>
          <w:shd w:fill="auto" w:val="clear"/>
        </w:rPr>
        <w:t xml:space="preserve">2</w:t>
      </w:r>
      <w:r>
        <w:rPr>
          <w:rFonts w:ascii="Book Antiqua" w:hAnsi="Book Antiqua" w:cs="Book Antiqua" w:eastAsia="Book Antiqua"/>
          <w:color w:val="auto"/>
          <w:spacing w:val="0"/>
          <w:position w:val="0"/>
          <w:sz w:val="22"/>
          <w:shd w:fill="auto" w:val="clear"/>
        </w:rPr>
        <w:t xml:space="preserve">) θέσεις δικηγόρων με σχέση έμμισθης εντολής. Οι θέσεις αυτές καλύπτονται μόνο με απόσπαση δικηγόρων με έμμισθη εντολή από το Δημόσιο, Ο.Τ.Α. 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και β</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βαθμού,  νπδδ ή τον ευρύτερο δημόσιο τομέα, όπως αυτός ορίζεται ν. </w:t>
      </w:r>
      <w:r>
        <w:rPr>
          <w:rFonts w:ascii="Book Antiqua" w:hAnsi="Book Antiqua" w:cs="Book Antiqua" w:eastAsia="Book Antiqua"/>
          <w:color w:val="auto"/>
          <w:spacing w:val="0"/>
          <w:position w:val="0"/>
          <w:sz w:val="22"/>
          <w:shd w:fill="auto" w:val="clear"/>
        </w:rPr>
        <w:t xml:space="preserve">1892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1990 </w:t>
      </w:r>
      <w:r>
        <w:rPr>
          <w:rFonts w:ascii="Book Antiqua" w:hAnsi="Book Antiqua" w:cs="Book Antiqua" w:eastAsia="Book Antiqua"/>
          <w:color w:val="auto"/>
          <w:spacing w:val="0"/>
          <w:position w:val="0"/>
          <w:sz w:val="22"/>
          <w:shd w:fill="auto" w:val="clear"/>
        </w:rPr>
        <w:t xml:space="preserve">(Α</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101</w:t>
      </w:r>
      <w:r>
        <w:rPr>
          <w:rFonts w:ascii="Book Antiqua" w:hAnsi="Book Antiqua" w:cs="Book Antiqua" w:eastAsia="Book Antiqua"/>
          <w:color w:val="auto"/>
          <w:spacing w:val="0"/>
          <w:position w:val="0"/>
          <w:sz w:val="22"/>
          <w:shd w:fill="auto" w:val="clear"/>
        </w:rPr>
        <w:t xml:space="preserve">), έπειτα από πρόταση του Γενικού Επιθεωρητή Δημόσιας Διοίκησης και κατά παρέκκλιση από κάθε άλλη γενική ή ειδική διάταξη. Η απόσπαση διενεργείται, κατά παρέκκλιση των γενικών και ειδικών διατάξεων, με απόφαση του Υπουργού Εσωτερικών και Διοικητικής Ανασυγκρότησης, διαρκεί τρία (</w:t>
      </w:r>
      <w:r>
        <w:rPr>
          <w:rFonts w:ascii="Book Antiqua" w:hAnsi="Book Antiqua" w:cs="Book Antiqua" w:eastAsia="Book Antiqua"/>
          <w:color w:val="auto"/>
          <w:spacing w:val="0"/>
          <w:position w:val="0"/>
          <w:sz w:val="22"/>
          <w:shd w:fill="auto" w:val="clear"/>
        </w:rPr>
        <w:t xml:space="preserve">3</w:t>
      </w:r>
      <w:r>
        <w:rPr>
          <w:rFonts w:ascii="Book Antiqua" w:hAnsi="Book Antiqua" w:cs="Book Antiqua" w:eastAsia="Book Antiqua"/>
          <w:color w:val="auto"/>
          <w:spacing w:val="0"/>
          <w:position w:val="0"/>
          <w:sz w:val="22"/>
          <w:shd w:fill="auto" w:val="clear"/>
        </w:rPr>
        <w:t xml:space="preserve">) έτη και μπορεί να παρατείνεται μία ή περισσότερες φορές για ίσο χρόνο κάθε φορά</w:t>
      </w:r>
      <w:r>
        <w:rPr>
          <w:rFonts w:ascii="Book Antiqua" w:hAnsi="Book Antiqua" w:cs="Book Antiqua" w:eastAsia="Book Antiqua"/>
          <w:color w:val="auto"/>
          <w:spacing w:val="0"/>
          <w:position w:val="0"/>
          <w:sz w:val="22"/>
          <w:shd w:fill="auto" w:val="clear"/>
        </w:rPr>
        <w:t xml:space="preserve">».</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p>
    <w:p>
      <w:pPr>
        <w:spacing w:before="0" w:after="200" w:line="276"/>
        <w:ind w:right="0" w:left="709"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120" w:after="120" w:line="360"/>
        <w:ind w:right="0" w:left="0" w:firstLine="0"/>
        <w:jc w:val="center"/>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Λειτουργία αμαξοστασίων Δήμων και εγκαταστάσεων εξυπηρετούντων μέσα μαζικής μεταφοράς</w:t>
      </w:r>
    </w:p>
    <w:p>
      <w:pPr>
        <w:spacing w:before="0" w:after="20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προθεσμία που ορίζεται με το πρώτο εδάφιο της παρ. </w:t>
      </w:r>
      <w:r>
        <w:rPr>
          <w:rFonts w:ascii="Book Antiqua" w:hAnsi="Book Antiqua" w:cs="Book Antiqua" w:eastAsia="Book Antiqua"/>
          <w:color w:val="auto"/>
          <w:spacing w:val="0"/>
          <w:position w:val="0"/>
          <w:sz w:val="22"/>
          <w:shd w:fill="auto" w:val="clear"/>
        </w:rPr>
        <w:t xml:space="preserve">2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12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3897</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2010</w:t>
      </w:r>
      <w:r>
        <w:rPr>
          <w:rFonts w:ascii="Book Antiqua" w:hAnsi="Book Antiqua" w:cs="Book Antiqua" w:eastAsia="Book Antiqua"/>
          <w:color w:val="auto"/>
          <w:spacing w:val="0"/>
          <w:position w:val="0"/>
          <w:sz w:val="22"/>
          <w:shd w:fill="auto" w:val="clear"/>
        </w:rPr>
        <w:t xml:space="preserve">, όπως τροποποιήθηκε και ισχύει, παρατείνεται μέχρι την </w:t>
      </w:r>
      <w:r>
        <w:rPr>
          <w:rFonts w:ascii="Book Antiqua" w:hAnsi="Book Antiqua" w:cs="Book Antiqua" w:eastAsia="Book Antiqua"/>
          <w:color w:val="auto"/>
          <w:spacing w:val="0"/>
          <w:position w:val="0"/>
          <w:sz w:val="22"/>
          <w:shd w:fill="auto" w:val="clear"/>
        </w:rPr>
        <w:t xml:space="preserve">31.12.2019</w:t>
      </w:r>
      <w:r>
        <w:rPr>
          <w:rFonts w:ascii="Book Antiqua" w:hAnsi="Book Antiqua" w:cs="Book Antiqua" w:eastAsia="Book Antiqua"/>
          <w:color w:val="auto"/>
          <w:spacing w:val="0"/>
          <w:position w:val="0"/>
          <w:sz w:val="22"/>
          <w:shd w:fill="auto" w:val="clear"/>
        </w:rPr>
        <w:t xml:space="preserve">.</w:t>
      </w:r>
    </w:p>
    <w:p>
      <w:pPr>
        <w:spacing w:before="0" w:after="200" w:line="276"/>
        <w:ind w:right="0" w:left="709" w:firstLine="0"/>
        <w:jc w:val="both"/>
        <w:rPr>
          <w:rFonts w:ascii="Book Antiqua" w:hAnsi="Book Antiqua" w:cs="Book Antiqua" w:eastAsia="Book Antiqua"/>
          <w:color w:val="auto"/>
          <w:spacing w:val="0"/>
          <w:position w:val="0"/>
          <w:sz w:val="22"/>
          <w:shd w:fill="auto" w:val="clear"/>
        </w:rPr>
      </w:pPr>
    </w:p>
    <w:p>
      <w:pPr>
        <w:spacing w:before="0" w:after="20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Άρθρο </w:t>
      </w:r>
      <w:r>
        <w:rPr>
          <w:rFonts w:ascii="Book Antiqua" w:hAnsi="Book Antiqua" w:cs="Book Antiqua" w:eastAsia="Book Antiqua"/>
          <w:b/>
          <w:color w:val="auto"/>
          <w:spacing w:val="0"/>
          <w:position w:val="0"/>
          <w:sz w:val="22"/>
          <w:shd w:fill="auto" w:val="clear"/>
        </w:rPr>
        <w:t xml:space="preserve">119</w:t>
      </w:r>
    </w:p>
    <w:p>
      <w:pPr>
        <w:spacing w:before="0" w:after="200" w:line="276"/>
        <w:ind w:right="0" w:left="709" w:firstLine="0"/>
        <w:jc w:val="both"/>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Κέντρα Αποτέφρωσης Νεκρών </w:t>
      </w:r>
    </w:p>
    <w:p>
      <w:pPr>
        <w:numPr>
          <w:ilvl w:val="0"/>
          <w:numId w:val="52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Το δεύτερο εδάφιο της παραγράφου </w:t>
      </w:r>
      <w:r>
        <w:rPr>
          <w:rFonts w:ascii="Book Antiqua" w:hAnsi="Book Antiqua" w:cs="Book Antiqua" w:eastAsia="Book Antiqua"/>
          <w:color w:val="auto"/>
          <w:spacing w:val="0"/>
          <w:position w:val="0"/>
          <w:sz w:val="22"/>
          <w:shd w:fill="auto" w:val="clear"/>
        </w:rPr>
        <w:t xml:space="preserve">1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35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3448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 όπως τροποποιήθηκε και ισχύει, αντικαθίσταται ως εξής :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Η εγκατάσταση και λειτουργία ΚΑΝ επιτρέπεται: α) σε Οργανισμούς Τοπικής Αυτοδιοίκησης (ΟΤΑ) πρώτου βαθμού σε εκτάσεις ιδιοκτησίας τους ή που τους έχουν παραχωρηθεί κατά χρήση εντός ή εκτός των διοικητικών τους ορίων, ή σε νομικά πρόσωπα δημοσίου δικαίου των ΟΤΑ και β) σε ιδιώτες, μετά από λήψη των αδειών της παρ. </w:t>
      </w:r>
      <w:r>
        <w:rPr>
          <w:rFonts w:ascii="Book Antiqua" w:hAnsi="Book Antiqua" w:cs="Book Antiqua" w:eastAsia="Book Antiqua"/>
          <w:color w:val="auto"/>
          <w:spacing w:val="0"/>
          <w:position w:val="0"/>
          <w:sz w:val="22"/>
          <w:shd w:fill="auto" w:val="clear"/>
        </w:rPr>
        <w:t xml:space="preserve">3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19 </w:t>
      </w:r>
      <w:r>
        <w:rPr>
          <w:rFonts w:ascii="Book Antiqua" w:hAnsi="Book Antiqua" w:cs="Book Antiqua" w:eastAsia="Book Antiqua"/>
          <w:color w:val="auto"/>
          <w:spacing w:val="0"/>
          <w:position w:val="0"/>
          <w:sz w:val="22"/>
          <w:shd w:fill="auto" w:val="clear"/>
        </w:rPr>
        <w:t xml:space="preserve">του ν. </w:t>
      </w:r>
      <w:r>
        <w:rPr>
          <w:rFonts w:ascii="Book Antiqua" w:hAnsi="Book Antiqua" w:cs="Book Antiqua" w:eastAsia="Book Antiqua"/>
          <w:color w:val="auto"/>
          <w:spacing w:val="0"/>
          <w:position w:val="0"/>
          <w:sz w:val="22"/>
          <w:shd w:fill="auto" w:val="clear"/>
        </w:rPr>
        <w:t xml:space="preserve">3982</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2011</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p>
    <w:p>
      <w:pPr>
        <w:numPr>
          <w:ilvl w:val="0"/>
          <w:numId w:val="52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Η παράγραφος </w:t>
      </w:r>
      <w:r>
        <w:rPr>
          <w:rFonts w:ascii="Book Antiqua" w:hAnsi="Book Antiqua" w:cs="Book Antiqua" w:eastAsia="Book Antiqua"/>
          <w:color w:val="auto"/>
          <w:spacing w:val="0"/>
          <w:position w:val="0"/>
          <w:sz w:val="22"/>
          <w:shd w:fill="auto" w:val="clear"/>
        </w:rPr>
        <w:t xml:space="preserve">6 </w:t>
      </w:r>
      <w:r>
        <w:rPr>
          <w:rFonts w:ascii="Book Antiqua" w:hAnsi="Book Antiqua" w:cs="Book Antiqua" w:eastAsia="Book Antiqua"/>
          <w:color w:val="auto"/>
          <w:spacing w:val="0"/>
          <w:position w:val="0"/>
          <w:sz w:val="22"/>
          <w:shd w:fill="auto" w:val="clear"/>
        </w:rPr>
        <w:t xml:space="preserve">του άρθρου </w:t>
      </w:r>
      <w:r>
        <w:rPr>
          <w:rFonts w:ascii="Book Antiqua" w:hAnsi="Book Antiqua" w:cs="Book Antiqua" w:eastAsia="Book Antiqua"/>
          <w:color w:val="auto"/>
          <w:spacing w:val="0"/>
          <w:position w:val="0"/>
          <w:sz w:val="22"/>
          <w:shd w:fill="auto" w:val="clear"/>
        </w:rPr>
        <w:t xml:space="preserve">35 </w:t>
      </w:r>
      <w:r>
        <w:rPr>
          <w:rFonts w:ascii="Book Antiqua" w:hAnsi="Book Antiqua" w:cs="Book Antiqua" w:eastAsia="Book Antiqua"/>
          <w:color w:val="auto"/>
          <w:spacing w:val="0"/>
          <w:position w:val="0"/>
          <w:sz w:val="22"/>
          <w:shd w:fill="auto" w:val="clear"/>
        </w:rPr>
        <w:t xml:space="preserve">του ν.</w:t>
      </w:r>
      <w:r>
        <w:rPr>
          <w:rFonts w:ascii="Book Antiqua" w:hAnsi="Book Antiqua" w:cs="Book Antiqua" w:eastAsia="Book Antiqua"/>
          <w:color w:val="auto"/>
          <w:spacing w:val="0"/>
          <w:position w:val="0"/>
          <w:sz w:val="22"/>
          <w:shd w:fill="auto" w:val="clear"/>
        </w:rPr>
        <w:t xml:space="preserve">3448</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2006</w:t>
      </w:r>
      <w:r>
        <w:rPr>
          <w:rFonts w:ascii="Book Antiqua" w:hAnsi="Book Antiqua" w:cs="Book Antiqua" w:eastAsia="Book Antiqua"/>
          <w:color w:val="auto"/>
          <w:spacing w:val="0"/>
          <w:position w:val="0"/>
          <w:sz w:val="22"/>
          <w:shd w:fill="auto" w:val="clear"/>
        </w:rPr>
        <w:t xml:space="preserve">, όπως τροποποιήθηκε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color w:val="auto"/>
          <w:spacing w:val="0"/>
          <w:position w:val="0"/>
          <w:sz w:val="22"/>
          <w:shd w:fill="auto" w:val="clear"/>
        </w:rPr>
        <w:t xml:space="preserve">και ισχύει, αντικαθίσταται ως εξής : </w:t>
      </w:r>
      <w:r>
        <w:rPr>
          <w:rFonts w:ascii="Book Antiqua" w:hAnsi="Book Antiqua" w:cs="Book Antiqua" w:eastAsia="Book Antiqua"/>
          <w:color w:val="auto"/>
          <w:spacing w:val="0"/>
          <w:position w:val="0"/>
          <w:sz w:val="22"/>
          <w:shd w:fill="auto" w:val="clear"/>
        </w:rPr>
        <w:t xml:space="preserve">«</w:t>
      </w:r>
      <w:r>
        <w:rPr>
          <w:rFonts w:ascii="Book Antiqua" w:hAnsi="Book Antiqua" w:cs="Book Antiqua" w:eastAsia="Book Antiqua"/>
          <w:color w:val="auto"/>
          <w:spacing w:val="0"/>
          <w:position w:val="0"/>
          <w:sz w:val="22"/>
          <w:shd w:fill="auto" w:val="clear"/>
        </w:rPr>
        <w:t xml:space="preserve">6</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Με κοινή απόφαση των Υπουργών Εσωτερικών, Περιβάλλοντος και Ενέργειας, Οικονομίας και Ανάπτυξης και Υγείας ρυθμίζονται ειδικότερα σχετικά ζητήματα, καθώς και ζητήματα με χαρακτήρα τεχνικό ή λεπτομερειακό.</w:t>
      </w:r>
      <w:r>
        <w:rPr>
          <w:rFonts w:ascii="Book Antiqua" w:hAnsi="Book Antiqua" w:cs="Book Antiqua" w:eastAsia="Book Antiqua"/>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num w:numId="7">
    <w:abstractNumId w:val="606"/>
  </w:num>
  <w:num w:numId="9">
    <w:abstractNumId w:val="600"/>
  </w:num>
  <w:num w:numId="11">
    <w:abstractNumId w:val="594"/>
  </w:num>
  <w:num w:numId="16">
    <w:abstractNumId w:val="588"/>
  </w:num>
  <w:num w:numId="23">
    <w:abstractNumId w:val="582"/>
  </w:num>
  <w:num w:numId="25">
    <w:abstractNumId w:val="576"/>
  </w:num>
  <w:num w:numId="27">
    <w:abstractNumId w:val="570"/>
  </w:num>
  <w:num w:numId="32">
    <w:abstractNumId w:val="564"/>
  </w:num>
  <w:num w:numId="34">
    <w:abstractNumId w:val="558"/>
  </w:num>
  <w:num w:numId="36">
    <w:abstractNumId w:val="552"/>
  </w:num>
  <w:num w:numId="40">
    <w:abstractNumId w:val="546"/>
  </w:num>
  <w:num w:numId="45">
    <w:abstractNumId w:val="540"/>
  </w:num>
  <w:num w:numId="47">
    <w:abstractNumId w:val="534"/>
  </w:num>
  <w:num w:numId="49">
    <w:abstractNumId w:val="528"/>
  </w:num>
  <w:num w:numId="51">
    <w:abstractNumId w:val="522"/>
  </w:num>
  <w:num w:numId="54">
    <w:abstractNumId w:val="516"/>
  </w:num>
  <w:num w:numId="56">
    <w:abstractNumId w:val="510"/>
  </w:num>
  <w:num w:numId="71">
    <w:abstractNumId w:val="504"/>
  </w:num>
  <w:num w:numId="73">
    <w:abstractNumId w:val="498"/>
  </w:num>
  <w:num w:numId="76">
    <w:abstractNumId w:val="492"/>
  </w:num>
  <w:num w:numId="79">
    <w:abstractNumId w:val="486"/>
  </w:num>
  <w:num w:numId="87">
    <w:abstractNumId w:val="480"/>
  </w:num>
  <w:num w:numId="97">
    <w:abstractNumId w:val="474"/>
  </w:num>
  <w:num w:numId="103">
    <w:abstractNumId w:val="468"/>
  </w:num>
  <w:num w:numId="112">
    <w:abstractNumId w:val="462"/>
  </w:num>
  <w:num w:numId="114">
    <w:abstractNumId w:val="456"/>
  </w:num>
  <w:num w:numId="117">
    <w:abstractNumId w:val="450"/>
  </w:num>
  <w:num w:numId="130">
    <w:abstractNumId w:val="444"/>
  </w:num>
  <w:num w:numId="135">
    <w:abstractNumId w:val="438"/>
  </w:num>
  <w:num w:numId="137">
    <w:abstractNumId w:val="432"/>
  </w:num>
  <w:num w:numId="139">
    <w:abstractNumId w:val="426"/>
  </w:num>
  <w:num w:numId="141">
    <w:abstractNumId w:val="420"/>
  </w:num>
  <w:num w:numId="169">
    <w:abstractNumId w:val="414"/>
  </w:num>
  <w:num w:numId="171">
    <w:abstractNumId w:val="408"/>
  </w:num>
  <w:num w:numId="175">
    <w:abstractNumId w:val="402"/>
  </w:num>
  <w:num w:numId="187">
    <w:abstractNumId w:val="396"/>
  </w:num>
  <w:num w:numId="189">
    <w:abstractNumId w:val="390"/>
  </w:num>
  <w:num w:numId="202">
    <w:abstractNumId w:val="384"/>
  </w:num>
  <w:num w:numId="207">
    <w:abstractNumId w:val="378"/>
  </w:num>
  <w:num w:numId="209">
    <w:abstractNumId w:val="372"/>
  </w:num>
  <w:num w:numId="213">
    <w:abstractNumId w:val="366"/>
  </w:num>
  <w:num w:numId="225">
    <w:abstractNumId w:val="360"/>
  </w:num>
  <w:num w:numId="234">
    <w:abstractNumId w:val="354"/>
  </w:num>
  <w:num w:numId="238">
    <w:abstractNumId w:val="348"/>
  </w:num>
  <w:num w:numId="240">
    <w:abstractNumId w:val="342"/>
  </w:num>
  <w:num w:numId="248">
    <w:abstractNumId w:val="336"/>
  </w:num>
  <w:num w:numId="250">
    <w:abstractNumId w:val="330"/>
  </w:num>
  <w:num w:numId="252">
    <w:abstractNumId w:val="324"/>
  </w:num>
  <w:num w:numId="255">
    <w:abstractNumId w:val="318"/>
  </w:num>
  <w:num w:numId="257">
    <w:abstractNumId w:val="312"/>
  </w:num>
  <w:num w:numId="264">
    <w:abstractNumId w:val="306"/>
  </w:num>
  <w:num w:numId="266">
    <w:abstractNumId w:val="300"/>
  </w:num>
  <w:num w:numId="268">
    <w:abstractNumId w:val="294"/>
  </w:num>
  <w:num w:numId="270">
    <w:abstractNumId w:val="288"/>
  </w:num>
  <w:num w:numId="272">
    <w:abstractNumId w:val="282"/>
  </w:num>
  <w:num w:numId="274">
    <w:abstractNumId w:val="276"/>
  </w:num>
  <w:num w:numId="281">
    <w:abstractNumId w:val="270"/>
  </w:num>
  <w:num w:numId="294">
    <w:abstractNumId w:val="264"/>
  </w:num>
  <w:num w:numId="301">
    <w:abstractNumId w:val="258"/>
  </w:num>
  <w:num w:numId="304">
    <w:abstractNumId w:val="252"/>
  </w:num>
  <w:num w:numId="306">
    <w:abstractNumId w:val="246"/>
  </w:num>
  <w:num w:numId="308">
    <w:abstractNumId w:val="240"/>
  </w:num>
  <w:num w:numId="315">
    <w:abstractNumId w:val="234"/>
  </w:num>
  <w:num w:numId="317">
    <w:abstractNumId w:val="228"/>
  </w:num>
  <w:num w:numId="324">
    <w:abstractNumId w:val="222"/>
  </w:num>
  <w:num w:numId="326">
    <w:abstractNumId w:val="216"/>
  </w:num>
  <w:num w:numId="358">
    <w:abstractNumId w:val="210"/>
  </w:num>
  <w:num w:numId="361">
    <w:abstractNumId w:val="204"/>
  </w:num>
  <w:num w:numId="365">
    <w:abstractNumId w:val="198"/>
  </w:num>
  <w:num w:numId="402">
    <w:abstractNumId w:val="192"/>
  </w:num>
  <w:num w:numId="404">
    <w:abstractNumId w:val="186"/>
  </w:num>
  <w:num w:numId="411">
    <w:abstractNumId w:val="180"/>
  </w:num>
  <w:num w:numId="414">
    <w:abstractNumId w:val="174"/>
  </w:num>
  <w:num w:numId="416">
    <w:abstractNumId w:val="168"/>
  </w:num>
  <w:num w:numId="420">
    <w:abstractNumId w:val="162"/>
  </w:num>
  <w:num w:numId="422">
    <w:abstractNumId w:val="156"/>
  </w:num>
  <w:num w:numId="424">
    <w:abstractNumId w:val="150"/>
  </w:num>
  <w:num w:numId="426">
    <w:abstractNumId w:val="144"/>
  </w:num>
  <w:num w:numId="430">
    <w:abstractNumId w:val="138"/>
  </w:num>
  <w:num w:numId="433">
    <w:abstractNumId w:val="132"/>
  </w:num>
  <w:num w:numId="436">
    <w:abstractNumId w:val="126"/>
  </w:num>
  <w:num w:numId="438">
    <w:abstractNumId w:val="120"/>
  </w:num>
  <w:num w:numId="447">
    <w:abstractNumId w:val="114"/>
  </w:num>
  <w:num w:numId="449">
    <w:abstractNumId w:val="108"/>
  </w:num>
  <w:num w:numId="452">
    <w:abstractNumId w:val="102"/>
  </w:num>
  <w:num w:numId="466">
    <w:abstractNumId w:val="96"/>
  </w:num>
  <w:num w:numId="469">
    <w:abstractNumId w:val="90"/>
  </w:num>
  <w:num w:numId="472">
    <w:abstractNumId w:val="84"/>
  </w:num>
  <w:num w:numId="474">
    <w:abstractNumId w:val="78"/>
  </w:num>
  <w:num w:numId="476">
    <w:abstractNumId w:val="72"/>
  </w:num>
  <w:num w:numId="478">
    <w:abstractNumId w:val="66"/>
  </w:num>
  <w:num w:numId="480">
    <w:abstractNumId w:val="60"/>
  </w:num>
  <w:num w:numId="485">
    <w:abstractNumId w:val="54"/>
  </w:num>
  <w:num w:numId="487">
    <w:abstractNumId w:val="48"/>
  </w:num>
  <w:num w:numId="494">
    <w:abstractNumId w:val="42"/>
  </w:num>
  <w:num w:numId="496">
    <w:abstractNumId w:val="36"/>
  </w:num>
  <w:num w:numId="498">
    <w:abstractNumId w:val="30"/>
  </w:num>
  <w:num w:numId="501">
    <w:abstractNumId w:val="24"/>
  </w:num>
  <w:num w:numId="503">
    <w:abstractNumId w:val="18"/>
  </w:num>
  <w:num w:numId="518">
    <w:abstractNumId w:val="12"/>
  </w:num>
  <w:num w:numId="525">
    <w:abstractNumId w:val="6"/>
  </w:num>
  <w:num w:numId="5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