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899" w:rsidRDefault="001B5899" w:rsidP="00A80995">
      <w:pPr>
        <w:spacing w:after="80"/>
        <w:ind w:left="-720" w:right="-360"/>
        <w:jc w:val="both"/>
        <w:rPr>
          <w:b/>
          <w:sz w:val="28"/>
          <w:szCs w:val="28"/>
          <w:u w:val="single"/>
        </w:rPr>
      </w:pPr>
    </w:p>
    <w:p w:rsidR="001B5899" w:rsidRPr="001B5899" w:rsidRDefault="001B5899" w:rsidP="00BD20AB">
      <w:pPr>
        <w:pStyle w:val="a4"/>
        <w:spacing w:after="60"/>
        <w:ind w:left="-720" w:right="-540"/>
        <w:jc w:val="both"/>
        <w:rPr>
          <w:rFonts w:ascii="Tahoma" w:hAnsi="Tahoma" w:cs="Tahoma"/>
          <w:sz w:val="28"/>
          <w:szCs w:val="28"/>
        </w:rPr>
      </w:pPr>
      <w:r w:rsidRPr="001B5899">
        <w:rPr>
          <w:rFonts w:ascii="Tahoma" w:hAnsi="Tahoma" w:cs="Tahoma"/>
          <w:sz w:val="28"/>
          <w:szCs w:val="28"/>
        </w:rPr>
        <w:t xml:space="preserve">ΣΥΛΛΟΓΟΣ ΓΟΝΕΩΝ ΚΑΙ ΚΗΔΕΜΟΝΩΝ </w:t>
      </w:r>
      <w:r w:rsidRPr="001B5899">
        <w:rPr>
          <w:rFonts w:ascii="Tahoma" w:hAnsi="Tahoma" w:cs="Tahoma"/>
          <w:sz w:val="28"/>
          <w:szCs w:val="28"/>
        </w:rPr>
        <w:tab/>
      </w:r>
      <w:r w:rsidRPr="001B5899">
        <w:rPr>
          <w:rFonts w:ascii="Tahoma" w:hAnsi="Tahoma" w:cs="Tahoma"/>
          <w:sz w:val="28"/>
          <w:szCs w:val="28"/>
        </w:rPr>
        <w:tab/>
        <w:t xml:space="preserve">      </w:t>
      </w:r>
      <w:r w:rsidRPr="001B5899">
        <w:rPr>
          <w:rFonts w:ascii="Tahoma" w:hAnsi="Tahoma" w:cs="Tahoma"/>
          <w:b w:val="0"/>
        </w:rPr>
        <w:t>Ζωγράφου, 15/07/2016</w:t>
      </w:r>
    </w:p>
    <w:p w:rsidR="001B5899" w:rsidRPr="001B5899" w:rsidRDefault="001B5899" w:rsidP="00BD20AB">
      <w:pPr>
        <w:pStyle w:val="a4"/>
        <w:spacing w:after="60"/>
        <w:ind w:left="-720" w:right="-540"/>
        <w:jc w:val="both"/>
        <w:rPr>
          <w:rFonts w:ascii="Tahoma" w:hAnsi="Tahoma" w:cs="Tahoma"/>
          <w:sz w:val="28"/>
          <w:szCs w:val="28"/>
        </w:rPr>
      </w:pPr>
      <w:r w:rsidRPr="001B5899">
        <w:rPr>
          <w:rFonts w:ascii="Tahoma" w:hAnsi="Tahoma" w:cs="Tahoma"/>
          <w:sz w:val="28"/>
          <w:szCs w:val="28"/>
        </w:rPr>
        <w:t xml:space="preserve">ΓΙΑ ΤΟΥΣ ΠΑΙΔΙΚΟΥΣ ΚΑΙ </w:t>
      </w:r>
    </w:p>
    <w:p w:rsidR="001B5899" w:rsidRPr="001B5899" w:rsidRDefault="001B5899" w:rsidP="00BD20AB">
      <w:pPr>
        <w:pStyle w:val="a4"/>
        <w:spacing w:after="60"/>
        <w:ind w:left="-720" w:right="-540"/>
        <w:jc w:val="both"/>
        <w:rPr>
          <w:rFonts w:ascii="Tahoma" w:hAnsi="Tahoma" w:cs="Tahoma"/>
          <w:sz w:val="28"/>
          <w:szCs w:val="28"/>
        </w:rPr>
      </w:pPr>
      <w:r w:rsidRPr="001B5899">
        <w:rPr>
          <w:rFonts w:ascii="Tahoma" w:hAnsi="Tahoma" w:cs="Tahoma"/>
          <w:sz w:val="28"/>
          <w:szCs w:val="28"/>
        </w:rPr>
        <w:t xml:space="preserve">ΒΡΕΦΟΝΗΠΙΑΚΟΥΣ ΣΤΑΘΜΟΥΣ                                             </w:t>
      </w:r>
    </w:p>
    <w:p w:rsidR="00D01B64" w:rsidRDefault="001B5899" w:rsidP="00BD20AB">
      <w:pPr>
        <w:pStyle w:val="a4"/>
        <w:spacing w:after="60"/>
        <w:ind w:left="-720" w:right="-540"/>
        <w:jc w:val="both"/>
        <w:rPr>
          <w:rFonts w:ascii="Tahoma" w:hAnsi="Tahoma" w:cs="Tahoma"/>
          <w:sz w:val="28"/>
          <w:szCs w:val="28"/>
          <w:lang w:val="en-US"/>
        </w:rPr>
      </w:pPr>
      <w:r w:rsidRPr="001B5899">
        <w:rPr>
          <w:rFonts w:ascii="Tahoma" w:hAnsi="Tahoma" w:cs="Tahoma"/>
          <w:sz w:val="28"/>
          <w:szCs w:val="28"/>
        </w:rPr>
        <w:t>ΤΟΥ ΔΗΜΟΥ ΖΩΓΡΑΦΟΥ</w:t>
      </w:r>
    </w:p>
    <w:p w:rsidR="001B5899" w:rsidRPr="00D01B64" w:rsidRDefault="00D01B64" w:rsidP="00BD20AB">
      <w:pPr>
        <w:pStyle w:val="a4"/>
        <w:spacing w:after="60"/>
        <w:ind w:left="-720" w:right="-540"/>
        <w:jc w:val="both"/>
        <w:rPr>
          <w:rFonts w:ascii="Tahoma" w:hAnsi="Tahoma" w:cs="Tahoma"/>
          <w:b w:val="0"/>
          <w:sz w:val="28"/>
          <w:szCs w:val="28"/>
        </w:rPr>
      </w:pPr>
      <w:r w:rsidRPr="00D01B64">
        <w:rPr>
          <w:rFonts w:ascii="Tahoma" w:hAnsi="Tahoma" w:cs="Tahoma"/>
          <w:sz w:val="28"/>
          <w:szCs w:val="28"/>
          <w:lang w:val="en-US"/>
        </w:rPr>
        <w:t>syllogosgoneonpsz.weebly.com</w:t>
      </w:r>
      <w:r w:rsidR="001B5899" w:rsidRPr="00D01B64">
        <w:rPr>
          <w:rFonts w:ascii="Tahoma" w:hAnsi="Tahoma" w:cs="Tahoma"/>
          <w:b w:val="0"/>
          <w:sz w:val="28"/>
          <w:szCs w:val="28"/>
        </w:rPr>
        <w:t xml:space="preserve"> </w:t>
      </w:r>
      <w:r w:rsidR="001B5899" w:rsidRPr="00D01B64">
        <w:rPr>
          <w:rFonts w:ascii="Tahoma" w:hAnsi="Tahoma" w:cs="Tahoma"/>
          <w:b w:val="0"/>
          <w:sz w:val="28"/>
          <w:szCs w:val="28"/>
        </w:rPr>
        <w:tab/>
      </w:r>
      <w:r w:rsidR="001B5899" w:rsidRPr="00D01B64">
        <w:rPr>
          <w:rFonts w:ascii="Tahoma" w:hAnsi="Tahoma" w:cs="Tahoma"/>
          <w:b w:val="0"/>
          <w:sz w:val="28"/>
          <w:szCs w:val="28"/>
        </w:rPr>
        <w:tab/>
      </w:r>
    </w:p>
    <w:p w:rsidR="001B5899" w:rsidRPr="001B5899" w:rsidRDefault="001B5899" w:rsidP="00BD20AB">
      <w:pPr>
        <w:pStyle w:val="a4"/>
        <w:spacing w:after="80"/>
        <w:ind w:left="-720" w:right="-540"/>
        <w:jc w:val="both"/>
        <w:rPr>
          <w:rFonts w:ascii="Tahoma" w:hAnsi="Tahoma" w:cs="Tahoma"/>
          <w:b w:val="0"/>
          <w:sz w:val="28"/>
          <w:szCs w:val="28"/>
        </w:rPr>
      </w:pPr>
      <w:r w:rsidRPr="00B00CF6">
        <w:rPr>
          <w:rFonts w:ascii="Tahoma" w:hAnsi="Tahoma" w:cs="Tahoma"/>
          <w:sz w:val="28"/>
          <w:szCs w:val="28"/>
        </w:rPr>
        <w:tab/>
      </w:r>
      <w:r w:rsidRPr="00B00CF6">
        <w:rPr>
          <w:rFonts w:ascii="Tahoma" w:hAnsi="Tahoma" w:cs="Tahoma"/>
          <w:sz w:val="28"/>
          <w:szCs w:val="28"/>
        </w:rPr>
        <w:tab/>
      </w:r>
      <w:r w:rsidRPr="00B00CF6">
        <w:rPr>
          <w:rFonts w:ascii="Tahoma" w:hAnsi="Tahoma" w:cs="Tahoma"/>
          <w:sz w:val="28"/>
          <w:szCs w:val="28"/>
        </w:rPr>
        <w:tab/>
      </w:r>
      <w:r w:rsidRPr="00B00CF6">
        <w:rPr>
          <w:rFonts w:ascii="Tahoma" w:hAnsi="Tahoma" w:cs="Tahoma"/>
          <w:sz w:val="28"/>
          <w:szCs w:val="28"/>
        </w:rPr>
        <w:tab/>
      </w:r>
      <w:r w:rsidRPr="00B00CF6">
        <w:rPr>
          <w:rFonts w:ascii="Tahoma" w:hAnsi="Tahoma" w:cs="Tahoma"/>
          <w:sz w:val="28"/>
          <w:szCs w:val="28"/>
        </w:rPr>
        <w:tab/>
      </w:r>
      <w:r w:rsidRPr="00B00CF6">
        <w:rPr>
          <w:rFonts w:ascii="Tahoma" w:hAnsi="Tahoma" w:cs="Tahoma"/>
          <w:sz w:val="28"/>
          <w:szCs w:val="28"/>
        </w:rPr>
        <w:tab/>
      </w:r>
      <w:r w:rsidRPr="00B00CF6">
        <w:rPr>
          <w:rFonts w:ascii="Tahoma" w:hAnsi="Tahoma" w:cs="Tahoma"/>
          <w:sz w:val="28"/>
          <w:szCs w:val="28"/>
        </w:rPr>
        <w:tab/>
      </w:r>
      <w:r w:rsidRPr="00B00CF6">
        <w:rPr>
          <w:rFonts w:ascii="Tahoma" w:hAnsi="Tahoma" w:cs="Tahoma"/>
          <w:sz w:val="28"/>
          <w:szCs w:val="28"/>
        </w:rPr>
        <w:tab/>
      </w:r>
      <w:r w:rsidR="00521173">
        <w:rPr>
          <w:rFonts w:ascii="Tahoma" w:hAnsi="Tahoma" w:cs="Tahoma"/>
          <w:sz w:val="28"/>
          <w:szCs w:val="28"/>
        </w:rPr>
        <w:t xml:space="preserve"> </w:t>
      </w:r>
      <w:r w:rsidRPr="001B5899">
        <w:rPr>
          <w:rFonts w:ascii="Tahoma" w:hAnsi="Tahoma" w:cs="Tahoma"/>
          <w:sz w:val="28"/>
          <w:szCs w:val="28"/>
        </w:rPr>
        <w:t>ΠΡΟΣ:</w:t>
      </w:r>
    </w:p>
    <w:p w:rsidR="00BD20AB" w:rsidRDefault="001B5899" w:rsidP="00BD20AB">
      <w:pPr>
        <w:pStyle w:val="a4"/>
        <w:ind w:left="-720" w:right="-539"/>
        <w:jc w:val="both"/>
        <w:rPr>
          <w:rFonts w:ascii="Tahoma" w:hAnsi="Tahoma" w:cs="Tahoma"/>
          <w:sz w:val="28"/>
          <w:szCs w:val="28"/>
          <w:lang w:val="en-US"/>
        </w:rPr>
      </w:pPr>
      <w:r w:rsidRPr="001B5899">
        <w:rPr>
          <w:rFonts w:ascii="Tahoma" w:hAnsi="Tahoma" w:cs="Tahoma"/>
          <w:b w:val="0"/>
          <w:sz w:val="28"/>
          <w:szCs w:val="28"/>
        </w:rPr>
        <w:t xml:space="preserve">                     </w:t>
      </w:r>
      <w:r w:rsidRPr="001B5899">
        <w:rPr>
          <w:rFonts w:ascii="Tahoma" w:hAnsi="Tahoma" w:cs="Tahoma"/>
          <w:b w:val="0"/>
          <w:sz w:val="28"/>
          <w:szCs w:val="28"/>
        </w:rPr>
        <w:tab/>
      </w:r>
      <w:r w:rsidRPr="001B5899">
        <w:rPr>
          <w:rFonts w:ascii="Tahoma" w:hAnsi="Tahoma" w:cs="Tahoma"/>
          <w:b w:val="0"/>
          <w:sz w:val="28"/>
          <w:szCs w:val="28"/>
        </w:rPr>
        <w:tab/>
      </w:r>
      <w:r w:rsidRPr="001B5899">
        <w:rPr>
          <w:rFonts w:ascii="Tahoma" w:hAnsi="Tahoma" w:cs="Tahoma"/>
          <w:b w:val="0"/>
          <w:sz w:val="28"/>
          <w:szCs w:val="28"/>
        </w:rPr>
        <w:tab/>
      </w:r>
      <w:r w:rsidRPr="001B5899">
        <w:rPr>
          <w:rFonts w:ascii="Tahoma" w:hAnsi="Tahoma" w:cs="Tahoma"/>
          <w:sz w:val="28"/>
          <w:szCs w:val="28"/>
        </w:rPr>
        <w:t>ΟΛΟΥΣ ΤΟΥΣ ΓΟΝΕΙΣ ΚΑΙ ΚΗΔΕΜΟΝΕΣ</w:t>
      </w:r>
    </w:p>
    <w:p w:rsidR="00BD20AB" w:rsidRPr="00BD20AB" w:rsidRDefault="00BD20AB" w:rsidP="00BD20AB">
      <w:pPr>
        <w:pStyle w:val="a4"/>
        <w:ind w:left="-720" w:right="-539"/>
        <w:jc w:val="both"/>
        <w:rPr>
          <w:rFonts w:ascii="Tahoma" w:hAnsi="Tahoma" w:cs="Tahoma"/>
          <w:sz w:val="28"/>
          <w:szCs w:val="28"/>
          <w:lang w:val="en-US"/>
        </w:rPr>
      </w:pPr>
    </w:p>
    <w:p w:rsidR="001B5899" w:rsidRPr="001B5899" w:rsidRDefault="001B5899" w:rsidP="00BD20AB">
      <w:pPr>
        <w:pStyle w:val="a4"/>
        <w:spacing w:after="80"/>
        <w:ind w:left="-720" w:right="-540"/>
        <w:rPr>
          <w:rFonts w:ascii="Tahoma" w:hAnsi="Tahoma" w:cs="Tahoma"/>
          <w:sz w:val="28"/>
          <w:szCs w:val="28"/>
        </w:rPr>
      </w:pPr>
      <w:r w:rsidRPr="001B5899">
        <w:rPr>
          <w:rFonts w:ascii="Tahoma" w:hAnsi="Tahoma" w:cs="Tahoma"/>
          <w:sz w:val="28"/>
          <w:szCs w:val="28"/>
        </w:rPr>
        <w:t>ΓΙΑ ΤΗΝ ΠΑΡΕΜΒΑΣΗ ΜΑΣ ΣΤΟ ΧΘΕΣΙΝΟ ΔΗΜΟΤΙΚΟ ΣΥΜΒΟΥΛΙΟ</w:t>
      </w:r>
    </w:p>
    <w:p w:rsidR="00BD20AB" w:rsidRDefault="001B5899" w:rsidP="00BD20AB">
      <w:pPr>
        <w:pStyle w:val="a4"/>
        <w:ind w:left="-720" w:right="-539"/>
        <w:rPr>
          <w:rFonts w:ascii="Tahoma" w:hAnsi="Tahoma" w:cs="Tahoma"/>
          <w:sz w:val="28"/>
          <w:szCs w:val="28"/>
          <w:lang w:val="en-US"/>
        </w:rPr>
      </w:pPr>
      <w:r w:rsidRPr="001B5899">
        <w:rPr>
          <w:rFonts w:ascii="Tahoma" w:hAnsi="Tahoma" w:cs="Tahoma"/>
          <w:sz w:val="28"/>
          <w:szCs w:val="28"/>
        </w:rPr>
        <w:t>ΕΝΗΜΕΡΩΣΗ ΓΙΑ ΤΟ ΤΙ ΕΓΙΝΕ ΚΑΙ ΤΙ ΕΙΠΩΘΗΚΕ</w:t>
      </w:r>
    </w:p>
    <w:p w:rsidR="00BD20AB" w:rsidRPr="00BD20AB" w:rsidRDefault="00BD20AB" w:rsidP="00BD20AB">
      <w:pPr>
        <w:pStyle w:val="a4"/>
        <w:ind w:left="-720" w:right="-539"/>
        <w:rPr>
          <w:rFonts w:ascii="Tahoma" w:hAnsi="Tahoma" w:cs="Tahoma"/>
          <w:sz w:val="28"/>
          <w:szCs w:val="28"/>
          <w:lang w:val="en-US"/>
        </w:rPr>
      </w:pPr>
    </w:p>
    <w:p w:rsidR="001B5899" w:rsidRPr="001B5899" w:rsidRDefault="001B5899" w:rsidP="00BD20AB">
      <w:pPr>
        <w:spacing w:after="80"/>
        <w:ind w:left="-720" w:right="-540"/>
        <w:jc w:val="both"/>
        <w:rPr>
          <w:rFonts w:ascii="Tahoma" w:hAnsi="Tahoma" w:cs="Tahoma"/>
          <w:sz w:val="26"/>
          <w:szCs w:val="26"/>
        </w:rPr>
      </w:pPr>
      <w:r w:rsidRPr="001B5899">
        <w:rPr>
          <w:rFonts w:ascii="Tahoma" w:hAnsi="Tahoma" w:cs="Tahoma"/>
          <w:sz w:val="26"/>
          <w:szCs w:val="26"/>
        </w:rPr>
        <w:t>Αγαπητοί γονείς και κηδεμόνες,</w:t>
      </w:r>
    </w:p>
    <w:p w:rsidR="006B2EE2" w:rsidRDefault="00A80995" w:rsidP="00BD20AB">
      <w:pPr>
        <w:spacing w:after="40"/>
        <w:ind w:left="-720" w:right="-540"/>
        <w:jc w:val="both"/>
        <w:rPr>
          <w:rFonts w:ascii="Tahoma" w:hAnsi="Tahoma" w:cs="Tahoma"/>
          <w:sz w:val="26"/>
          <w:szCs w:val="26"/>
        </w:rPr>
      </w:pPr>
      <w:r>
        <w:rPr>
          <w:rFonts w:ascii="Tahoma" w:hAnsi="Tahoma" w:cs="Tahoma"/>
          <w:sz w:val="26"/>
          <w:szCs w:val="26"/>
          <w:lang w:val="en-US"/>
        </w:rPr>
        <w:tab/>
      </w:r>
      <w:r w:rsidR="001B5899" w:rsidRPr="001B5899">
        <w:rPr>
          <w:rFonts w:ascii="Tahoma" w:hAnsi="Tahoma" w:cs="Tahoma"/>
          <w:sz w:val="26"/>
          <w:szCs w:val="26"/>
        </w:rPr>
        <w:t>Την Πέμπτη 14 του Ιούλη πραγματοποιήθηκε έκτακτη γενική συνέλευση του Συλλόγου μας στη Πλατεία Γαρδένια</w:t>
      </w:r>
      <w:r w:rsidR="00A76440">
        <w:rPr>
          <w:rFonts w:ascii="Tahoma" w:hAnsi="Tahoma" w:cs="Tahoma"/>
          <w:sz w:val="26"/>
          <w:szCs w:val="26"/>
        </w:rPr>
        <w:t xml:space="preserve"> και παρέμβαση στο Δημοτικό Συμβούλιο, όπου και επιδόθηκε ψήφισμα διαμαρτυρία</w:t>
      </w:r>
      <w:r w:rsidR="0059586D">
        <w:rPr>
          <w:rFonts w:ascii="Tahoma" w:hAnsi="Tahoma" w:cs="Tahoma"/>
          <w:sz w:val="26"/>
          <w:szCs w:val="26"/>
        </w:rPr>
        <w:t>ς</w:t>
      </w:r>
      <w:r w:rsidR="001B5899" w:rsidRPr="001B5899">
        <w:rPr>
          <w:rFonts w:ascii="Tahoma" w:hAnsi="Tahoma" w:cs="Tahoma"/>
          <w:sz w:val="26"/>
          <w:szCs w:val="26"/>
        </w:rPr>
        <w:t xml:space="preserve"> ε</w:t>
      </w:r>
      <w:r w:rsidR="00A76440">
        <w:rPr>
          <w:rFonts w:ascii="Tahoma" w:hAnsi="Tahoma" w:cs="Tahoma"/>
          <w:sz w:val="26"/>
          <w:szCs w:val="26"/>
        </w:rPr>
        <w:t xml:space="preserve">νόψει </w:t>
      </w:r>
      <w:r w:rsidR="006B2EE2">
        <w:rPr>
          <w:rFonts w:ascii="Tahoma" w:hAnsi="Tahoma" w:cs="Tahoma"/>
          <w:sz w:val="26"/>
          <w:szCs w:val="26"/>
        </w:rPr>
        <w:t xml:space="preserve">των οξυμένων προβλημάτων που θα αντιμετωπίσουμε για ακόμα μία σχολική χρονιά. </w:t>
      </w:r>
    </w:p>
    <w:p w:rsidR="001B5899" w:rsidRPr="001B5899" w:rsidRDefault="00A80995" w:rsidP="00BD20AB">
      <w:pPr>
        <w:spacing w:after="40"/>
        <w:ind w:left="-720" w:right="-540"/>
        <w:jc w:val="both"/>
        <w:rPr>
          <w:rFonts w:ascii="Tahoma" w:hAnsi="Tahoma" w:cs="Tahoma"/>
          <w:sz w:val="26"/>
          <w:szCs w:val="26"/>
        </w:rPr>
      </w:pPr>
      <w:r>
        <w:rPr>
          <w:rFonts w:ascii="Tahoma" w:hAnsi="Tahoma" w:cs="Tahoma"/>
          <w:sz w:val="26"/>
          <w:szCs w:val="26"/>
          <w:lang w:val="en-US"/>
        </w:rPr>
        <w:tab/>
      </w:r>
      <w:r w:rsidR="001B5899" w:rsidRPr="001B5899">
        <w:rPr>
          <w:rFonts w:ascii="Tahoma" w:hAnsi="Tahoma" w:cs="Tahoma"/>
          <w:sz w:val="26"/>
          <w:szCs w:val="26"/>
        </w:rPr>
        <w:t>Η Δήμαρχος δήλωσε ότι συμφωνεί με τα αιτήματά μας αλλά πρόσθεσε ότι δε θέλει να χαϊδεύει αυτιά και μ</w:t>
      </w:r>
      <w:r w:rsidR="005E26B5">
        <w:rPr>
          <w:rFonts w:ascii="Tahoma" w:hAnsi="Tahoma" w:cs="Tahoma"/>
          <w:sz w:val="26"/>
          <w:szCs w:val="26"/>
        </w:rPr>
        <w:t>ετά να ματαιώνονται προσδοκίες.</w:t>
      </w:r>
      <w:r w:rsidR="00C141C9">
        <w:rPr>
          <w:rFonts w:ascii="Tahoma" w:hAnsi="Tahoma" w:cs="Tahoma"/>
          <w:sz w:val="26"/>
          <w:szCs w:val="26"/>
        </w:rPr>
        <w:t xml:space="preserve"> </w:t>
      </w:r>
      <w:r w:rsidR="0059586D">
        <w:rPr>
          <w:rFonts w:ascii="Tahoma" w:hAnsi="Tahoma" w:cs="Tahoma"/>
          <w:sz w:val="26"/>
          <w:szCs w:val="26"/>
        </w:rPr>
        <w:t>Και αυτό γιατί ο</w:t>
      </w:r>
      <w:r w:rsidR="00C141C9">
        <w:rPr>
          <w:rFonts w:ascii="Tahoma" w:hAnsi="Tahoma" w:cs="Tahoma"/>
          <w:sz w:val="26"/>
          <w:szCs w:val="26"/>
        </w:rPr>
        <w:t xml:space="preserve"> Δήμος δεσμεύεται από την υφιστάμενη Νομοθεσία και καθορίζει την πολιτική του στα πλαίσια αυτά. </w:t>
      </w:r>
      <w:r w:rsidR="00033B42">
        <w:rPr>
          <w:rFonts w:ascii="Tahoma" w:hAnsi="Tahoma" w:cs="Tahoma"/>
          <w:sz w:val="26"/>
          <w:szCs w:val="26"/>
        </w:rPr>
        <w:t xml:space="preserve">Για παράδειγμα, </w:t>
      </w:r>
      <w:r w:rsidR="00813872">
        <w:rPr>
          <w:rFonts w:ascii="Tahoma" w:hAnsi="Tahoma" w:cs="Tahoma"/>
          <w:sz w:val="26"/>
          <w:szCs w:val="26"/>
        </w:rPr>
        <w:t>το αίτημά μας για πρόσληψη</w:t>
      </w:r>
      <w:r w:rsidR="00A11DBB">
        <w:rPr>
          <w:rFonts w:ascii="Tahoma" w:hAnsi="Tahoma" w:cs="Tahoma"/>
          <w:sz w:val="26"/>
          <w:szCs w:val="26"/>
        </w:rPr>
        <w:t xml:space="preserve"> μόνιμου προσωπικού</w:t>
      </w:r>
      <w:r w:rsidR="00033B42">
        <w:rPr>
          <w:rFonts w:ascii="Tahoma" w:hAnsi="Tahoma" w:cs="Tahoma"/>
          <w:sz w:val="26"/>
          <w:szCs w:val="26"/>
        </w:rPr>
        <w:t xml:space="preserve"> </w:t>
      </w:r>
      <w:r w:rsidR="00813872">
        <w:rPr>
          <w:rFonts w:ascii="Tahoma" w:hAnsi="Tahoma" w:cs="Tahoma"/>
          <w:sz w:val="26"/>
          <w:szCs w:val="26"/>
        </w:rPr>
        <w:t>δεν μπορεί να ικανοποιηθεί διότι απαιτείται έγκριση από το Υπουργείο Εσωτερικών. Αντί αυτού ο</w:t>
      </w:r>
      <w:r w:rsidR="005E26B5">
        <w:rPr>
          <w:rFonts w:ascii="Tahoma" w:hAnsi="Tahoma" w:cs="Tahoma"/>
          <w:sz w:val="26"/>
          <w:szCs w:val="26"/>
        </w:rPr>
        <w:t>ι σταθμοί από τις αρχές του Οκτώβρη</w:t>
      </w:r>
      <w:r w:rsidR="003900AA">
        <w:rPr>
          <w:rFonts w:ascii="Tahoma" w:hAnsi="Tahoma" w:cs="Tahoma"/>
          <w:sz w:val="26"/>
          <w:szCs w:val="26"/>
        </w:rPr>
        <w:t xml:space="preserve"> θα στελεχωθούν με </w:t>
      </w:r>
      <w:proofErr w:type="spellStart"/>
      <w:r w:rsidR="003900AA">
        <w:rPr>
          <w:rFonts w:ascii="Tahoma" w:hAnsi="Tahoma" w:cs="Tahoma"/>
          <w:sz w:val="26"/>
          <w:szCs w:val="26"/>
        </w:rPr>
        <w:t>εντεκάμηνους</w:t>
      </w:r>
      <w:proofErr w:type="spellEnd"/>
      <w:r w:rsidR="003900AA">
        <w:rPr>
          <w:rFonts w:ascii="Tahoma" w:hAnsi="Tahoma" w:cs="Tahoma"/>
          <w:sz w:val="26"/>
          <w:szCs w:val="26"/>
        </w:rPr>
        <w:t xml:space="preserve"> συμβασιούχους. </w:t>
      </w:r>
    </w:p>
    <w:p w:rsidR="009E614F" w:rsidRDefault="001B5899" w:rsidP="00BD20AB">
      <w:pPr>
        <w:spacing w:after="40"/>
        <w:ind w:left="-720" w:right="-540"/>
        <w:jc w:val="both"/>
        <w:rPr>
          <w:rFonts w:ascii="Tahoma" w:hAnsi="Tahoma" w:cs="Tahoma"/>
          <w:sz w:val="26"/>
          <w:szCs w:val="26"/>
        </w:rPr>
      </w:pPr>
      <w:r w:rsidRPr="001B5899">
        <w:rPr>
          <w:rFonts w:ascii="Tahoma" w:hAnsi="Tahoma" w:cs="Tahoma"/>
          <w:sz w:val="26"/>
          <w:szCs w:val="26"/>
        </w:rPr>
        <w:tab/>
        <w:t>Για το ζήτημα των επανεγγραφών δήλωσε ότι δεν μπορεί να πει κάτι έγκυρο πριν το τέλος Αυγούστου οπότε και θα βγουν τα αποτελέσματα του</w:t>
      </w:r>
      <w:r w:rsidR="00C141C9">
        <w:rPr>
          <w:rFonts w:ascii="Tahoma" w:hAnsi="Tahoma" w:cs="Tahoma"/>
          <w:sz w:val="26"/>
          <w:szCs w:val="26"/>
        </w:rPr>
        <w:t xml:space="preserve"> προγράμματος</w:t>
      </w:r>
      <w:r w:rsidRPr="001B5899">
        <w:rPr>
          <w:rFonts w:ascii="Tahoma" w:hAnsi="Tahoma" w:cs="Tahoma"/>
          <w:sz w:val="26"/>
          <w:szCs w:val="26"/>
        </w:rPr>
        <w:t xml:space="preserve"> ΕΣΠΑ. «Θέλουμε να έχουμε τα πραγματικά νούμερα για να σας πούμε», όπως χαρακτηριστικά ανέφερε.</w:t>
      </w:r>
      <w:r w:rsidR="009E614F">
        <w:rPr>
          <w:rFonts w:ascii="Tahoma" w:hAnsi="Tahoma" w:cs="Tahoma"/>
          <w:sz w:val="26"/>
          <w:szCs w:val="26"/>
        </w:rPr>
        <w:t xml:space="preserve"> </w:t>
      </w:r>
      <w:r w:rsidR="00BA1951">
        <w:rPr>
          <w:rFonts w:ascii="Tahoma" w:hAnsi="Tahoma" w:cs="Tahoma"/>
          <w:sz w:val="26"/>
          <w:szCs w:val="26"/>
        </w:rPr>
        <w:t>Για το λόγο αυτό δεν</w:t>
      </w:r>
      <w:r w:rsidR="009E614F" w:rsidRPr="001B5899">
        <w:rPr>
          <w:rFonts w:ascii="Tahoma" w:hAnsi="Tahoma" w:cs="Tahoma"/>
          <w:sz w:val="26"/>
          <w:szCs w:val="26"/>
        </w:rPr>
        <w:t xml:space="preserve"> έχουν προχωρήσει στη </w:t>
      </w:r>
      <w:proofErr w:type="spellStart"/>
      <w:r w:rsidR="009E614F" w:rsidRPr="001B5899">
        <w:rPr>
          <w:rFonts w:ascii="Tahoma" w:hAnsi="Tahoma" w:cs="Tahoma"/>
          <w:sz w:val="26"/>
          <w:szCs w:val="26"/>
        </w:rPr>
        <w:t>μοριοδότηση</w:t>
      </w:r>
      <w:proofErr w:type="spellEnd"/>
      <w:r w:rsidR="009E614F">
        <w:rPr>
          <w:rFonts w:ascii="Tahoma" w:hAnsi="Tahoma" w:cs="Tahoma"/>
          <w:sz w:val="26"/>
          <w:szCs w:val="26"/>
        </w:rPr>
        <w:t xml:space="preserve"> εκτός </w:t>
      </w:r>
      <w:r w:rsidR="00C141C9">
        <w:rPr>
          <w:rFonts w:ascii="Tahoma" w:hAnsi="Tahoma" w:cs="Tahoma"/>
          <w:sz w:val="26"/>
          <w:szCs w:val="26"/>
        </w:rPr>
        <w:t>προγράμματος</w:t>
      </w:r>
      <w:r w:rsidR="00BA1951">
        <w:rPr>
          <w:rFonts w:ascii="Tahoma" w:hAnsi="Tahoma" w:cs="Tahoma"/>
          <w:sz w:val="26"/>
          <w:szCs w:val="26"/>
        </w:rPr>
        <w:t xml:space="preserve">. </w:t>
      </w:r>
      <w:r w:rsidR="003B6ECA">
        <w:rPr>
          <w:rFonts w:ascii="Tahoma" w:hAnsi="Tahoma" w:cs="Tahoma"/>
          <w:b/>
          <w:sz w:val="26"/>
          <w:szCs w:val="26"/>
        </w:rPr>
        <w:t>Πρακτικά λο</w:t>
      </w:r>
      <w:r w:rsidRPr="001B5899">
        <w:rPr>
          <w:rFonts w:ascii="Tahoma" w:hAnsi="Tahoma" w:cs="Tahoma"/>
          <w:b/>
          <w:sz w:val="26"/>
          <w:szCs w:val="26"/>
        </w:rPr>
        <w:t>ι</w:t>
      </w:r>
      <w:r w:rsidR="003B6ECA">
        <w:rPr>
          <w:rFonts w:ascii="Tahoma" w:hAnsi="Tahoma" w:cs="Tahoma"/>
          <w:b/>
          <w:sz w:val="26"/>
          <w:szCs w:val="26"/>
        </w:rPr>
        <w:t>πόν ο Δήμος</w:t>
      </w:r>
      <w:r w:rsidRPr="001B5899">
        <w:rPr>
          <w:rFonts w:ascii="Tahoma" w:hAnsi="Tahoma" w:cs="Tahoma"/>
          <w:b/>
          <w:sz w:val="26"/>
          <w:szCs w:val="26"/>
        </w:rPr>
        <w:t xml:space="preserve"> δεν μπορεί να </w:t>
      </w:r>
      <w:r w:rsidR="003B6ECA">
        <w:rPr>
          <w:rFonts w:ascii="Tahoma" w:hAnsi="Tahoma" w:cs="Tahoma"/>
          <w:b/>
          <w:sz w:val="26"/>
          <w:szCs w:val="26"/>
        </w:rPr>
        <w:t>σχεδιάσει</w:t>
      </w:r>
      <w:r w:rsidRPr="001B5899">
        <w:rPr>
          <w:rFonts w:ascii="Tahoma" w:hAnsi="Tahoma" w:cs="Tahoma"/>
          <w:b/>
          <w:sz w:val="26"/>
          <w:szCs w:val="26"/>
        </w:rPr>
        <w:t xml:space="preserve"> εάν δεν κατασταλάξουν οι θέσεις μέσω ΕΣΠΑ.</w:t>
      </w:r>
      <w:r w:rsidRPr="001B5899">
        <w:rPr>
          <w:rFonts w:ascii="Tahoma" w:hAnsi="Tahoma" w:cs="Tahoma"/>
          <w:sz w:val="26"/>
          <w:szCs w:val="26"/>
        </w:rPr>
        <w:t xml:space="preserve"> </w:t>
      </w:r>
    </w:p>
    <w:p w:rsidR="001B5899" w:rsidRPr="001B5899" w:rsidRDefault="00A80995" w:rsidP="00BD20AB">
      <w:pPr>
        <w:spacing w:after="40"/>
        <w:ind w:left="-720" w:right="-540"/>
        <w:jc w:val="both"/>
        <w:rPr>
          <w:rFonts w:ascii="Tahoma" w:hAnsi="Tahoma" w:cs="Tahoma"/>
          <w:sz w:val="26"/>
          <w:szCs w:val="26"/>
        </w:rPr>
      </w:pPr>
      <w:r>
        <w:rPr>
          <w:rFonts w:ascii="Tahoma" w:hAnsi="Tahoma" w:cs="Tahoma"/>
          <w:sz w:val="26"/>
          <w:szCs w:val="26"/>
          <w:lang w:val="en-US"/>
        </w:rPr>
        <w:tab/>
      </w:r>
      <w:r w:rsidR="00BA1951">
        <w:rPr>
          <w:rFonts w:ascii="Tahoma" w:hAnsi="Tahoma" w:cs="Tahoma"/>
          <w:sz w:val="26"/>
          <w:szCs w:val="26"/>
        </w:rPr>
        <w:t>Στη συνέχεια α</w:t>
      </w:r>
      <w:r w:rsidR="001B5899" w:rsidRPr="001B5899">
        <w:rPr>
          <w:rFonts w:ascii="Tahoma" w:hAnsi="Tahoma" w:cs="Tahoma"/>
          <w:sz w:val="26"/>
          <w:szCs w:val="26"/>
        </w:rPr>
        <w:t>νέφερε ότι ο Δήμος δεν</w:t>
      </w:r>
      <w:r w:rsidR="009E614F">
        <w:rPr>
          <w:rFonts w:ascii="Tahoma" w:hAnsi="Tahoma" w:cs="Tahoma"/>
          <w:sz w:val="26"/>
          <w:szCs w:val="26"/>
        </w:rPr>
        <w:t xml:space="preserve"> μπορεί να πάρει όλα τα παιδιά </w:t>
      </w:r>
      <w:r w:rsidR="001B5899" w:rsidRPr="001B5899">
        <w:rPr>
          <w:rFonts w:ascii="Tahoma" w:hAnsi="Tahoma" w:cs="Tahoma"/>
          <w:sz w:val="26"/>
          <w:szCs w:val="26"/>
        </w:rPr>
        <w:t xml:space="preserve">και για να καλυφθεί η ζήτηση πρέπει να ανοίξουν νέες δομές. Για το λόγο αυτό </w:t>
      </w:r>
      <w:r w:rsidR="00BA1951">
        <w:rPr>
          <w:rFonts w:ascii="Tahoma" w:hAnsi="Tahoma" w:cs="Tahoma"/>
          <w:sz w:val="26"/>
          <w:szCs w:val="26"/>
        </w:rPr>
        <w:t>ψάχνει</w:t>
      </w:r>
      <w:r w:rsidR="001B5899" w:rsidRPr="001B5899">
        <w:rPr>
          <w:rFonts w:ascii="Tahoma" w:hAnsi="Tahoma" w:cs="Tahoma"/>
          <w:sz w:val="26"/>
          <w:szCs w:val="26"/>
        </w:rPr>
        <w:t xml:space="preserve"> κτίρια να μισθώσει. Η αναζήτηση είναι προχωρημένη στο Γουδί ενώ αντίθετα στα Ιλίσια, όπου η έλλειψη δομών είναι ιδιαίτερα οξυμένη, δεν έχουν βρεθεί χώροι. </w:t>
      </w:r>
      <w:r w:rsidR="001B5899" w:rsidRPr="001B5899">
        <w:rPr>
          <w:rFonts w:ascii="Tahoma" w:hAnsi="Tahoma" w:cs="Tahoma"/>
          <w:b/>
          <w:sz w:val="26"/>
          <w:szCs w:val="26"/>
        </w:rPr>
        <w:t xml:space="preserve">Το </w:t>
      </w:r>
      <w:r w:rsidR="009E614F">
        <w:rPr>
          <w:rFonts w:ascii="Tahoma" w:hAnsi="Tahoma" w:cs="Tahoma"/>
          <w:b/>
          <w:sz w:val="26"/>
          <w:szCs w:val="26"/>
        </w:rPr>
        <w:t>βέβαιο είναι ότι</w:t>
      </w:r>
      <w:r w:rsidR="001B5899" w:rsidRPr="001B5899">
        <w:rPr>
          <w:rFonts w:ascii="Tahoma" w:hAnsi="Tahoma" w:cs="Tahoma"/>
          <w:b/>
          <w:sz w:val="26"/>
          <w:szCs w:val="26"/>
        </w:rPr>
        <w:t xml:space="preserve"> όλες οι Διοικήσεις που πέρασαν </w:t>
      </w:r>
      <w:r w:rsidR="00BA1951">
        <w:rPr>
          <w:rFonts w:ascii="Tahoma" w:hAnsi="Tahoma" w:cs="Tahoma"/>
          <w:b/>
          <w:sz w:val="26"/>
          <w:szCs w:val="26"/>
        </w:rPr>
        <w:t>-</w:t>
      </w:r>
      <w:r w:rsidR="001B5899" w:rsidRPr="001B5899">
        <w:rPr>
          <w:rFonts w:ascii="Tahoma" w:hAnsi="Tahoma" w:cs="Tahoma"/>
          <w:b/>
          <w:sz w:val="26"/>
          <w:szCs w:val="26"/>
        </w:rPr>
        <w:t>και η τωρινή</w:t>
      </w:r>
      <w:r w:rsidR="00BA1951">
        <w:rPr>
          <w:rFonts w:ascii="Tahoma" w:hAnsi="Tahoma" w:cs="Tahoma"/>
          <w:b/>
          <w:sz w:val="26"/>
          <w:szCs w:val="26"/>
        </w:rPr>
        <w:t>-</w:t>
      </w:r>
      <w:r w:rsidR="001B5899" w:rsidRPr="001B5899">
        <w:rPr>
          <w:rFonts w:ascii="Tahoma" w:hAnsi="Tahoma" w:cs="Tahoma"/>
          <w:b/>
          <w:sz w:val="26"/>
          <w:szCs w:val="26"/>
        </w:rPr>
        <w:t xml:space="preserve"> </w:t>
      </w:r>
      <w:r w:rsidR="009E614F">
        <w:rPr>
          <w:rFonts w:ascii="Tahoma" w:hAnsi="Tahoma" w:cs="Tahoma"/>
          <w:b/>
          <w:sz w:val="26"/>
          <w:szCs w:val="26"/>
        </w:rPr>
        <w:t>έχουν τεράστιες ευθύνες που κάθε χρόνο μένουν παιδιά εκτός.</w:t>
      </w:r>
      <w:r w:rsidR="001B5899" w:rsidRPr="001B5899">
        <w:rPr>
          <w:rFonts w:ascii="Tahoma" w:hAnsi="Tahoma" w:cs="Tahoma"/>
          <w:sz w:val="26"/>
          <w:szCs w:val="26"/>
        </w:rPr>
        <w:t xml:space="preserve"> </w:t>
      </w:r>
    </w:p>
    <w:p w:rsidR="001B5899" w:rsidRPr="001B5899" w:rsidRDefault="001B5899" w:rsidP="00BD20AB">
      <w:pPr>
        <w:spacing w:after="40"/>
        <w:ind w:left="-720" w:right="-540"/>
        <w:jc w:val="both"/>
        <w:rPr>
          <w:rFonts w:ascii="Tahoma" w:hAnsi="Tahoma" w:cs="Tahoma"/>
          <w:b/>
          <w:sz w:val="26"/>
          <w:szCs w:val="26"/>
        </w:rPr>
      </w:pPr>
      <w:r w:rsidRPr="001B5899">
        <w:rPr>
          <w:rFonts w:ascii="Tahoma" w:hAnsi="Tahoma" w:cs="Tahoma"/>
          <w:sz w:val="26"/>
          <w:szCs w:val="26"/>
        </w:rPr>
        <w:tab/>
      </w:r>
      <w:r w:rsidRPr="001B5899">
        <w:rPr>
          <w:rFonts w:ascii="Tahoma" w:hAnsi="Tahoma" w:cs="Tahoma"/>
          <w:b/>
          <w:sz w:val="26"/>
          <w:szCs w:val="26"/>
        </w:rPr>
        <w:t>Υποστηρίζουμε την εφαρμογή της απόφασης του Δημοτικού Συμβουλίου που προβλέπει τη δημιουργία σύγχρονου παιδικού σταθμού στην Ηρώων Πολυτεχνείου. Να προχωρήσει</w:t>
      </w:r>
      <w:r w:rsidR="000702DF">
        <w:rPr>
          <w:rFonts w:ascii="Tahoma" w:hAnsi="Tahoma" w:cs="Tahoma"/>
          <w:b/>
          <w:sz w:val="26"/>
          <w:szCs w:val="26"/>
        </w:rPr>
        <w:t>-σύμφωνα και με τα λεγόμενα της Δημάρχου-</w:t>
      </w:r>
      <w:r w:rsidRPr="001B5899">
        <w:rPr>
          <w:rFonts w:ascii="Tahoma" w:hAnsi="Tahoma" w:cs="Tahoma"/>
          <w:b/>
          <w:sz w:val="26"/>
          <w:szCs w:val="26"/>
        </w:rPr>
        <w:t xml:space="preserve">η </w:t>
      </w:r>
      <w:r w:rsidR="000702DF">
        <w:rPr>
          <w:rFonts w:ascii="Tahoma" w:hAnsi="Tahoma" w:cs="Tahoma"/>
          <w:b/>
          <w:sz w:val="26"/>
          <w:szCs w:val="26"/>
        </w:rPr>
        <w:t xml:space="preserve">κατασκευή νέου επαρκούς παιδικού σταθμού στο οικόπεδο της Γαλήνης </w:t>
      </w:r>
      <w:r w:rsidRPr="001B5899">
        <w:rPr>
          <w:rFonts w:ascii="Tahoma" w:hAnsi="Tahoma" w:cs="Tahoma"/>
          <w:b/>
          <w:sz w:val="26"/>
          <w:szCs w:val="26"/>
        </w:rPr>
        <w:t>με χρηματοδότηση της Περιφέρειας. Μέχρι τότε να βρεθούν ενδιάμεσες λύσεις που θα ανακουφίζουν το πρόβλημα.</w:t>
      </w:r>
    </w:p>
    <w:p w:rsidR="001B5899" w:rsidRPr="00E844D4" w:rsidRDefault="001B5899" w:rsidP="00BD20AB">
      <w:pPr>
        <w:spacing w:after="40"/>
        <w:ind w:left="-720" w:right="-540"/>
        <w:jc w:val="both"/>
        <w:rPr>
          <w:rFonts w:ascii="Tahoma" w:hAnsi="Tahoma" w:cs="Tahoma"/>
          <w:sz w:val="26"/>
          <w:szCs w:val="26"/>
        </w:rPr>
      </w:pPr>
      <w:r w:rsidRPr="001B5899">
        <w:rPr>
          <w:rFonts w:ascii="Tahoma" w:hAnsi="Tahoma" w:cs="Tahoma"/>
          <w:sz w:val="26"/>
          <w:szCs w:val="26"/>
        </w:rPr>
        <w:tab/>
        <w:t>Η αρμόδια αντιδήμαρχος δήλωσε ότι αυτή τη στιγμή έχουν κατατεθεί 1000 αιτήσεις.</w:t>
      </w:r>
      <w:r w:rsidR="009E614F">
        <w:rPr>
          <w:rFonts w:ascii="Tahoma" w:hAnsi="Tahoma" w:cs="Tahoma"/>
          <w:sz w:val="26"/>
          <w:szCs w:val="26"/>
        </w:rPr>
        <w:t xml:space="preserve"> </w:t>
      </w:r>
      <w:r w:rsidR="009E614F" w:rsidRPr="009E614F">
        <w:rPr>
          <w:rFonts w:ascii="Tahoma" w:hAnsi="Tahoma" w:cs="Tahoma"/>
          <w:b/>
          <w:sz w:val="26"/>
          <w:szCs w:val="26"/>
        </w:rPr>
        <w:t>Επομένως, έχουμε τουλάχιστον 150 παιδιά εκτός.</w:t>
      </w:r>
      <w:r w:rsidRPr="001B5899">
        <w:rPr>
          <w:rFonts w:ascii="Tahoma" w:hAnsi="Tahoma" w:cs="Tahoma"/>
          <w:sz w:val="26"/>
          <w:szCs w:val="26"/>
        </w:rPr>
        <w:t xml:space="preserve"> </w:t>
      </w:r>
      <w:r w:rsidR="00B00CF6">
        <w:rPr>
          <w:rFonts w:ascii="Tahoma" w:hAnsi="Tahoma" w:cs="Tahoma"/>
          <w:sz w:val="26"/>
          <w:szCs w:val="26"/>
        </w:rPr>
        <w:t xml:space="preserve">Αναφορικά με το αίτημά μας για διαρκή επιμορφωτικά σεμινάρια δήλωσε ότι είναι κάτι που πρέπει να το κάνει και ο Δήμος αλλά είναι κυρίως προσωπική ευθύνη του παιδαγωγού να </w:t>
      </w:r>
      <w:r w:rsidR="00B00CF6">
        <w:rPr>
          <w:rFonts w:ascii="Tahoma" w:hAnsi="Tahoma" w:cs="Tahoma"/>
          <w:sz w:val="26"/>
          <w:szCs w:val="26"/>
        </w:rPr>
        <w:lastRenderedPageBreak/>
        <w:t xml:space="preserve">αναβαθμίζεται. «Όσα σεμινάρια και να κάνει το κράτος εάν εγώ δε θέλω να βελτιωθώ σαν άτομο θα μείνω ένα κούτσουρο και μισό σα δασκάλα…», είπε χαρακτηριστικά. Δικαιολόγησε την αλλαγή στο σύστημα επιλογής εκτός ΕΣΠΑ λέγοντας ότι η </w:t>
      </w:r>
      <w:r w:rsidRPr="001B5899">
        <w:rPr>
          <w:rFonts w:ascii="Tahoma" w:hAnsi="Tahoma" w:cs="Tahoma"/>
          <w:sz w:val="26"/>
          <w:szCs w:val="26"/>
        </w:rPr>
        <w:t>αυτόματη επανεγγραφή ενέχει το εξής ρίσκο: κάποιες άνεργες μητέρες «βολεύονταν», όπως χαρακτηριστικά είπε, και δεν έκαναν αίτηση μέσω ΕΣΠΑ με αποτέλεσμα να μένουν απ’ έξω εργαζόμενες. Αλγεινή εντύπωση προκάλεσε παρέμβαση υπηρεσιακού παράγοντα του Δήμου που, εμφανιζόμενος βασιλικότερ</w:t>
      </w:r>
      <w:r w:rsidR="00BA1951">
        <w:rPr>
          <w:rFonts w:ascii="Tahoma" w:hAnsi="Tahoma" w:cs="Tahoma"/>
          <w:sz w:val="26"/>
          <w:szCs w:val="26"/>
        </w:rPr>
        <w:t>ος του βασιλέως, ανέφερε ότι υπή</w:t>
      </w:r>
      <w:r w:rsidRPr="001B5899">
        <w:rPr>
          <w:rFonts w:ascii="Tahoma" w:hAnsi="Tahoma" w:cs="Tahoma"/>
          <w:sz w:val="26"/>
          <w:szCs w:val="26"/>
        </w:rPr>
        <w:t>ρχαν έγγραφες διαμαρτυρίες γονέων ότι άνεργες μητέρες «σουλατσάριζαν» στην Παπάγου τη στιγμή που παιδιά εργαζόμενων έμειναν εξαιτίας τους εκτός παιδικών σταθμών.</w:t>
      </w:r>
    </w:p>
    <w:p w:rsidR="001B5899" w:rsidRPr="001B5899" w:rsidRDefault="001B5899" w:rsidP="00BD20AB">
      <w:pPr>
        <w:spacing w:after="40"/>
        <w:ind w:left="-720" w:right="-540"/>
        <w:jc w:val="both"/>
        <w:rPr>
          <w:rFonts w:ascii="Tahoma" w:hAnsi="Tahoma" w:cs="Tahoma"/>
          <w:b/>
          <w:sz w:val="26"/>
          <w:szCs w:val="26"/>
        </w:rPr>
      </w:pPr>
      <w:r w:rsidRPr="001B5899">
        <w:rPr>
          <w:rFonts w:ascii="Tahoma" w:hAnsi="Tahoma" w:cs="Tahoma"/>
          <w:sz w:val="26"/>
          <w:szCs w:val="26"/>
        </w:rPr>
        <w:tab/>
      </w:r>
      <w:r w:rsidRPr="001B5899">
        <w:rPr>
          <w:rFonts w:ascii="Tahoma" w:hAnsi="Tahoma" w:cs="Tahoma"/>
          <w:b/>
          <w:sz w:val="26"/>
          <w:szCs w:val="26"/>
        </w:rPr>
        <w:t xml:space="preserve">Δηλώνουμε ότι είμαστε αντίθετοι </w:t>
      </w:r>
      <w:r w:rsidR="00BA1951">
        <w:rPr>
          <w:rFonts w:ascii="Tahoma" w:hAnsi="Tahoma" w:cs="Tahoma"/>
          <w:b/>
          <w:sz w:val="26"/>
          <w:szCs w:val="26"/>
        </w:rPr>
        <w:t>στ</w:t>
      </w:r>
      <w:r w:rsidRPr="001B5899">
        <w:rPr>
          <w:rFonts w:ascii="Tahoma" w:hAnsi="Tahoma" w:cs="Tahoma"/>
          <w:b/>
          <w:sz w:val="26"/>
          <w:szCs w:val="26"/>
        </w:rPr>
        <w:t>η λογική του παιδικού σταθμού-</w:t>
      </w:r>
      <w:r w:rsidRPr="001B5899">
        <w:rPr>
          <w:rFonts w:ascii="Tahoma" w:hAnsi="Tahoma" w:cs="Tahoma"/>
          <w:b/>
          <w:sz w:val="26"/>
          <w:szCs w:val="26"/>
          <w:lang w:val="en-US"/>
        </w:rPr>
        <w:t>parking</w:t>
      </w:r>
      <w:r w:rsidRPr="001B5899">
        <w:rPr>
          <w:rFonts w:ascii="Tahoma" w:hAnsi="Tahoma" w:cs="Tahoma"/>
          <w:b/>
          <w:sz w:val="26"/>
          <w:szCs w:val="26"/>
        </w:rPr>
        <w:t xml:space="preserve">. Όλα τα παιδιά εργαζόμενων και ανέργων δικαιούνται προσχολική αγωγή για την ομαλή ανάπτυξη της προσωπικότητας τους. Καλούμε τους γονείς να </w:t>
      </w:r>
      <w:r w:rsidR="00BA1951">
        <w:rPr>
          <w:rFonts w:ascii="Tahoma" w:hAnsi="Tahoma" w:cs="Tahoma"/>
          <w:b/>
          <w:sz w:val="26"/>
          <w:szCs w:val="26"/>
        </w:rPr>
        <w:t>απορρίψουν το</w:t>
      </w:r>
      <w:r w:rsidRPr="001B5899">
        <w:rPr>
          <w:rFonts w:ascii="Tahoma" w:hAnsi="Tahoma" w:cs="Tahoma"/>
          <w:b/>
          <w:sz w:val="26"/>
          <w:szCs w:val="26"/>
        </w:rPr>
        <w:t xml:space="preserve"> διαίρει και βασίλευε </w:t>
      </w:r>
      <w:r w:rsidR="00BA1951">
        <w:rPr>
          <w:rFonts w:ascii="Tahoma" w:hAnsi="Tahoma" w:cs="Tahoma"/>
          <w:b/>
          <w:sz w:val="26"/>
          <w:szCs w:val="26"/>
        </w:rPr>
        <w:t>γιατί</w:t>
      </w:r>
      <w:r w:rsidRPr="001B5899">
        <w:rPr>
          <w:rFonts w:ascii="Tahoma" w:hAnsi="Tahoma" w:cs="Tahoma"/>
          <w:b/>
          <w:sz w:val="26"/>
          <w:szCs w:val="26"/>
        </w:rPr>
        <w:t xml:space="preserve"> δεν οδηγεί πουθενά.</w:t>
      </w:r>
    </w:p>
    <w:p w:rsidR="001B5899" w:rsidRDefault="001B5899" w:rsidP="00BD20AB">
      <w:pPr>
        <w:spacing w:after="40"/>
        <w:ind w:left="-720" w:right="-540"/>
        <w:jc w:val="both"/>
        <w:rPr>
          <w:rFonts w:ascii="Tahoma" w:hAnsi="Tahoma" w:cs="Tahoma"/>
          <w:sz w:val="26"/>
          <w:szCs w:val="26"/>
        </w:rPr>
      </w:pPr>
      <w:r w:rsidRPr="001B5899">
        <w:rPr>
          <w:rFonts w:ascii="Tahoma" w:hAnsi="Tahoma" w:cs="Tahoma"/>
          <w:sz w:val="26"/>
          <w:szCs w:val="26"/>
        </w:rPr>
        <w:tab/>
        <w:t>Όσον αφορά το διαδικαστικό κομμάτι η Δ/</w:t>
      </w:r>
      <w:proofErr w:type="spellStart"/>
      <w:r w:rsidRPr="001B5899">
        <w:rPr>
          <w:rFonts w:ascii="Tahoma" w:hAnsi="Tahoma" w:cs="Tahoma"/>
          <w:sz w:val="26"/>
          <w:szCs w:val="26"/>
        </w:rPr>
        <w:t>ντρια</w:t>
      </w:r>
      <w:proofErr w:type="spellEnd"/>
      <w:r w:rsidRPr="001B5899">
        <w:rPr>
          <w:rFonts w:ascii="Tahoma" w:hAnsi="Tahoma" w:cs="Tahoma"/>
          <w:sz w:val="26"/>
          <w:szCs w:val="26"/>
        </w:rPr>
        <w:t xml:space="preserve"> των παιδικών Σταθμών μας ενημέρωσε ότι 24 Αυγούστου αναμένονται τα αποτελέσματα του ΕΣΠΑ και οι γονείς θα κάνουν αίτηση στις δομές μέχρι την 1</w:t>
      </w:r>
      <w:r w:rsidRPr="001B5899">
        <w:rPr>
          <w:rFonts w:ascii="Tahoma" w:hAnsi="Tahoma" w:cs="Tahoma"/>
          <w:sz w:val="26"/>
          <w:szCs w:val="26"/>
          <w:vertAlign w:val="superscript"/>
        </w:rPr>
        <w:t>η</w:t>
      </w:r>
      <w:r w:rsidRPr="001B5899">
        <w:rPr>
          <w:rFonts w:ascii="Tahoma" w:hAnsi="Tahoma" w:cs="Tahoma"/>
          <w:sz w:val="26"/>
          <w:szCs w:val="26"/>
        </w:rPr>
        <w:t xml:space="preserve"> Σεπτέμβρη. Μάλιστα ανέφερε ότι τα στελέχη των σταθμών θα κόψουν τις άδειές τους για να είναι στις θέσεις τους και να τρέξουν τη διαδικασία, που όπως ανέφερε προκάλεσε σοκ. Από τις 02 του Σεπτέμβρη και αφού ολοκληρωθεί η πλήρωση των θέσεων μέσω ΕΣΠΑ, θα καλούνται οι δημότες εκτός ΕΣΠΑ ώστε να καλυφθούν οι υπόλοιπες θέσεις. Βέβαια </w:t>
      </w:r>
      <w:r w:rsidR="00BA047D">
        <w:rPr>
          <w:rFonts w:ascii="Tahoma" w:hAnsi="Tahoma" w:cs="Tahoma"/>
          <w:sz w:val="26"/>
          <w:szCs w:val="26"/>
        </w:rPr>
        <w:t>είναι αμφίβολο εάν</w:t>
      </w:r>
      <w:r w:rsidRPr="001B5899">
        <w:rPr>
          <w:rFonts w:ascii="Tahoma" w:hAnsi="Tahoma" w:cs="Tahoma"/>
          <w:sz w:val="26"/>
          <w:szCs w:val="26"/>
        </w:rPr>
        <w:t xml:space="preserve"> θα τηρηθεί αυτό το σφικτό χρονοδιάγραμμα τη στιγμή</w:t>
      </w:r>
      <w:r w:rsidR="00BA047D">
        <w:rPr>
          <w:rFonts w:ascii="Tahoma" w:hAnsi="Tahoma" w:cs="Tahoma"/>
          <w:sz w:val="26"/>
          <w:szCs w:val="26"/>
        </w:rPr>
        <w:t xml:space="preserve"> που</w:t>
      </w:r>
      <w:r w:rsidRPr="001B5899">
        <w:rPr>
          <w:rFonts w:ascii="Tahoma" w:hAnsi="Tahoma" w:cs="Tahoma"/>
          <w:sz w:val="26"/>
          <w:szCs w:val="26"/>
        </w:rPr>
        <w:t xml:space="preserve"> </w:t>
      </w:r>
      <w:r w:rsidR="00E34CF7">
        <w:rPr>
          <w:rFonts w:ascii="Tahoma" w:hAnsi="Tahoma" w:cs="Tahoma"/>
          <w:sz w:val="26"/>
          <w:szCs w:val="26"/>
        </w:rPr>
        <w:t>παρουσιάζονται</w:t>
      </w:r>
      <w:r w:rsidRPr="001B5899">
        <w:rPr>
          <w:rFonts w:ascii="Tahoma" w:hAnsi="Tahoma" w:cs="Tahoma"/>
          <w:sz w:val="26"/>
          <w:szCs w:val="26"/>
        </w:rPr>
        <w:t xml:space="preserve"> καθυστερήσεις και δυσλειτουργία </w:t>
      </w:r>
      <w:r w:rsidR="00425549">
        <w:rPr>
          <w:rFonts w:ascii="Tahoma" w:hAnsi="Tahoma" w:cs="Tahoma"/>
          <w:sz w:val="26"/>
          <w:szCs w:val="26"/>
        </w:rPr>
        <w:t>στην ηλεκτρονική</w:t>
      </w:r>
      <w:r w:rsidR="00A4766F">
        <w:rPr>
          <w:rFonts w:ascii="Tahoma" w:hAnsi="Tahoma" w:cs="Tahoma"/>
          <w:sz w:val="26"/>
          <w:szCs w:val="26"/>
        </w:rPr>
        <w:t xml:space="preserve"> πλατφόρμα</w:t>
      </w:r>
      <w:r w:rsidRPr="001B5899">
        <w:rPr>
          <w:rFonts w:ascii="Tahoma" w:hAnsi="Tahoma" w:cs="Tahoma"/>
          <w:sz w:val="26"/>
          <w:szCs w:val="26"/>
        </w:rPr>
        <w:t xml:space="preserve"> υποβολής των αιτήσεων. </w:t>
      </w:r>
    </w:p>
    <w:p w:rsidR="00D51AD7" w:rsidRPr="001B5899" w:rsidRDefault="00D51AD7" w:rsidP="00BD20AB">
      <w:pPr>
        <w:spacing w:after="40"/>
        <w:ind w:left="-720" w:right="-540"/>
        <w:jc w:val="both"/>
        <w:rPr>
          <w:rFonts w:ascii="Tahoma" w:hAnsi="Tahoma" w:cs="Tahoma"/>
          <w:sz w:val="26"/>
          <w:szCs w:val="26"/>
        </w:rPr>
      </w:pPr>
      <w:r>
        <w:rPr>
          <w:rFonts w:ascii="Tahoma" w:hAnsi="Tahoma" w:cs="Tahoma"/>
          <w:sz w:val="26"/>
          <w:szCs w:val="26"/>
        </w:rPr>
        <w:tab/>
        <w:t xml:space="preserve">Σε κάθε περίπτωση, </w:t>
      </w:r>
      <w:r w:rsidRPr="001B5899">
        <w:rPr>
          <w:rFonts w:ascii="Tahoma" w:hAnsi="Tahoma" w:cs="Tahoma"/>
          <w:sz w:val="26"/>
          <w:szCs w:val="26"/>
        </w:rPr>
        <w:t>το νέο ΕΣΠΑ και η αλλαγή στον τρόπο της χρηματοδότησης</w:t>
      </w:r>
      <w:r>
        <w:rPr>
          <w:rFonts w:ascii="Tahoma" w:hAnsi="Tahoma" w:cs="Tahoma"/>
          <w:sz w:val="26"/>
          <w:szCs w:val="26"/>
        </w:rPr>
        <w:t xml:space="preserve"> </w:t>
      </w:r>
      <w:r w:rsidRPr="001B5899">
        <w:rPr>
          <w:rFonts w:ascii="Tahoma" w:hAnsi="Tahoma" w:cs="Tahoma"/>
          <w:sz w:val="26"/>
          <w:szCs w:val="26"/>
        </w:rPr>
        <w:t>-πηγαίνει απευθείας στον δικαιούχο και όχι στη δομή-</w:t>
      </w:r>
      <w:r>
        <w:rPr>
          <w:rFonts w:ascii="Tahoma" w:hAnsi="Tahoma" w:cs="Tahoma"/>
          <w:sz w:val="26"/>
          <w:szCs w:val="26"/>
        </w:rPr>
        <w:t xml:space="preserve"> </w:t>
      </w:r>
      <w:r w:rsidRPr="001B5899">
        <w:rPr>
          <w:rFonts w:ascii="Tahoma" w:hAnsi="Tahoma" w:cs="Tahoma"/>
          <w:sz w:val="26"/>
          <w:szCs w:val="26"/>
        </w:rPr>
        <w:t>ωθεί τον γονιό να τρέξει με το κουπόνι στο χέρι να προλάβει τον διπλανό του, μας βάζει σε μια διαδικασία ανταγωνισμού -γονιούς και δομές- και προσπαθεί να καλλιεργήσει τη λογική ότι η προσχολική αγωγή είναι ατομική υπόθεση του καθενός</w:t>
      </w:r>
      <w:r>
        <w:rPr>
          <w:rFonts w:ascii="Tahoma" w:hAnsi="Tahoma" w:cs="Tahoma"/>
          <w:sz w:val="26"/>
          <w:szCs w:val="26"/>
        </w:rPr>
        <w:t xml:space="preserve"> </w:t>
      </w:r>
      <w:r w:rsidRPr="001B5899">
        <w:rPr>
          <w:rFonts w:ascii="Tahoma" w:hAnsi="Tahoma" w:cs="Tahoma"/>
          <w:sz w:val="26"/>
          <w:szCs w:val="26"/>
        </w:rPr>
        <w:t>-ένα εμπόρευμ</w:t>
      </w:r>
      <w:r>
        <w:rPr>
          <w:rFonts w:ascii="Tahoma" w:hAnsi="Tahoma" w:cs="Tahoma"/>
          <w:sz w:val="26"/>
          <w:szCs w:val="26"/>
        </w:rPr>
        <w:t xml:space="preserve">α που πουλιέται και αγοράζεται- </w:t>
      </w:r>
      <w:r w:rsidRPr="001B5899">
        <w:rPr>
          <w:rFonts w:ascii="Tahoma" w:hAnsi="Tahoma" w:cs="Tahoma"/>
          <w:sz w:val="26"/>
          <w:szCs w:val="26"/>
        </w:rPr>
        <w:t>και όχι ευθύνη του κράτους να την παρέχει καθολικά.</w:t>
      </w:r>
      <w:r w:rsidR="0080727E">
        <w:rPr>
          <w:rFonts w:ascii="Tahoma" w:hAnsi="Tahoma" w:cs="Tahoma"/>
          <w:sz w:val="26"/>
          <w:szCs w:val="26"/>
        </w:rPr>
        <w:t xml:space="preserve"> </w:t>
      </w:r>
      <w:r w:rsidR="0080727E" w:rsidRPr="00C537A8">
        <w:rPr>
          <w:rFonts w:ascii="Tahoma" w:hAnsi="Tahoma" w:cs="Tahoma"/>
          <w:b/>
          <w:sz w:val="26"/>
          <w:szCs w:val="26"/>
        </w:rPr>
        <w:t>Τη λογική μάλιστα της ανταγωνιστικότητας αποδέχτηκε και η Δήμαρχος λέγοντας ότι οι δομές του Δήμου δεν έχουν να φοβηθούν τίποτα από τον ανταγωνισμό με τον ιδιωτικό τομέα.</w:t>
      </w:r>
      <w:r w:rsidR="0080727E">
        <w:rPr>
          <w:rFonts w:ascii="Tahoma" w:hAnsi="Tahoma" w:cs="Tahoma"/>
          <w:sz w:val="26"/>
          <w:szCs w:val="26"/>
        </w:rPr>
        <w:t xml:space="preserve">   </w:t>
      </w:r>
    </w:p>
    <w:p w:rsidR="001B5899" w:rsidRPr="001B5899" w:rsidRDefault="001B5899" w:rsidP="00BD20AB">
      <w:pPr>
        <w:spacing w:after="40"/>
        <w:ind w:left="-720" w:right="-540"/>
        <w:jc w:val="both"/>
        <w:rPr>
          <w:rFonts w:ascii="Tahoma" w:hAnsi="Tahoma" w:cs="Tahoma"/>
          <w:sz w:val="26"/>
          <w:szCs w:val="26"/>
        </w:rPr>
      </w:pPr>
      <w:r w:rsidRPr="001B5899">
        <w:rPr>
          <w:rFonts w:ascii="Tahoma" w:hAnsi="Tahoma" w:cs="Tahoma"/>
          <w:sz w:val="26"/>
          <w:szCs w:val="26"/>
        </w:rPr>
        <w:t>Αγαπητοί γονείς και κηδεμόνες,</w:t>
      </w:r>
    </w:p>
    <w:p w:rsidR="009E614F" w:rsidRDefault="001B5899" w:rsidP="00BD20AB">
      <w:pPr>
        <w:spacing w:after="40"/>
        <w:ind w:left="-720" w:right="-540"/>
        <w:jc w:val="both"/>
        <w:rPr>
          <w:rFonts w:ascii="Tahoma" w:hAnsi="Tahoma" w:cs="Tahoma"/>
          <w:sz w:val="26"/>
          <w:szCs w:val="26"/>
        </w:rPr>
      </w:pPr>
      <w:r w:rsidRPr="001B5899">
        <w:rPr>
          <w:rFonts w:ascii="Tahoma" w:hAnsi="Tahoma" w:cs="Tahoma"/>
          <w:sz w:val="26"/>
          <w:szCs w:val="26"/>
        </w:rPr>
        <w:tab/>
        <w:t xml:space="preserve">Εκτιμούμε ότι η κινητοποίηση μας ήταν πετυχημένη. </w:t>
      </w:r>
      <w:r w:rsidR="006B2EE2">
        <w:rPr>
          <w:rFonts w:ascii="Tahoma" w:hAnsi="Tahoma" w:cs="Tahoma"/>
          <w:sz w:val="26"/>
          <w:szCs w:val="26"/>
        </w:rPr>
        <w:t>Αρκετοί</w:t>
      </w:r>
      <w:r w:rsidRPr="001B5899">
        <w:rPr>
          <w:rFonts w:ascii="Tahoma" w:hAnsi="Tahoma" w:cs="Tahoma"/>
          <w:sz w:val="26"/>
          <w:szCs w:val="26"/>
        </w:rPr>
        <w:t xml:space="preserve"> γονείς συμμετείχαν</w:t>
      </w:r>
      <w:r w:rsidR="006B2EE2">
        <w:rPr>
          <w:rFonts w:ascii="Tahoma" w:hAnsi="Tahoma" w:cs="Tahoma"/>
          <w:sz w:val="26"/>
          <w:szCs w:val="26"/>
        </w:rPr>
        <w:t>, παρά το ότι είμαστε σε περίοδο αδειών. Η παρέμβασή μας</w:t>
      </w:r>
      <w:r w:rsidRPr="001B5899">
        <w:rPr>
          <w:rFonts w:ascii="Tahoma" w:hAnsi="Tahoma" w:cs="Tahoma"/>
          <w:sz w:val="26"/>
          <w:szCs w:val="26"/>
        </w:rPr>
        <w:t xml:space="preserve"> στο Δημοτικό Συμβούλιο</w:t>
      </w:r>
      <w:r w:rsidR="006B2EE2">
        <w:rPr>
          <w:rFonts w:ascii="Tahoma" w:hAnsi="Tahoma" w:cs="Tahoma"/>
          <w:sz w:val="26"/>
          <w:szCs w:val="26"/>
        </w:rPr>
        <w:t xml:space="preserve"> ήταν συγκροτημένη και έστειλε σαφές μήνυμα ότι οι γονείς είναι παρόντες και διεκδικούν. </w:t>
      </w:r>
      <w:r w:rsidRPr="001B5899">
        <w:rPr>
          <w:rFonts w:ascii="Tahoma" w:hAnsi="Tahoma" w:cs="Tahoma"/>
          <w:sz w:val="26"/>
          <w:szCs w:val="26"/>
        </w:rPr>
        <w:t>Η Διοίκηση του Δήμου</w:t>
      </w:r>
      <w:r w:rsidR="002D473B">
        <w:rPr>
          <w:rFonts w:ascii="Tahoma" w:hAnsi="Tahoma" w:cs="Tahoma"/>
          <w:sz w:val="26"/>
          <w:szCs w:val="26"/>
        </w:rPr>
        <w:t>,</w:t>
      </w:r>
      <w:r w:rsidR="006B2EE2">
        <w:rPr>
          <w:rFonts w:ascii="Tahoma" w:hAnsi="Tahoma" w:cs="Tahoma"/>
          <w:sz w:val="26"/>
          <w:szCs w:val="26"/>
        </w:rPr>
        <w:t xml:space="preserve"> στην ενδιαφέρουσα συζήτηση που προκαλέσαμε</w:t>
      </w:r>
      <w:r w:rsidR="002D473B">
        <w:rPr>
          <w:rFonts w:ascii="Tahoma" w:hAnsi="Tahoma" w:cs="Tahoma"/>
          <w:sz w:val="26"/>
          <w:szCs w:val="26"/>
        </w:rPr>
        <w:t>,</w:t>
      </w:r>
      <w:r w:rsidR="006B2EE2">
        <w:rPr>
          <w:rFonts w:ascii="Tahoma" w:hAnsi="Tahoma" w:cs="Tahoma"/>
          <w:sz w:val="26"/>
          <w:szCs w:val="26"/>
        </w:rPr>
        <w:t xml:space="preserve"> </w:t>
      </w:r>
      <w:r w:rsidRPr="001B5899">
        <w:rPr>
          <w:rFonts w:ascii="Tahoma" w:hAnsi="Tahoma" w:cs="Tahoma"/>
          <w:sz w:val="26"/>
          <w:szCs w:val="26"/>
        </w:rPr>
        <w:t>δε δεσμεύτηκε για τίποτα. Από τη στιγμή που όλα εξαρτώνται από το ΕΣΠΑ, που είναι άγνωστο πόσοι και που θα καταλάβουν θέσεις, όλα τα ενδεχόμενα είναι ανοιχτά.</w:t>
      </w:r>
      <w:r w:rsidR="009E614F">
        <w:rPr>
          <w:rFonts w:ascii="Tahoma" w:hAnsi="Tahoma" w:cs="Tahoma"/>
          <w:sz w:val="26"/>
          <w:szCs w:val="26"/>
        </w:rPr>
        <w:t xml:space="preserve"> </w:t>
      </w:r>
    </w:p>
    <w:p w:rsidR="00E844D4" w:rsidRDefault="00A80995" w:rsidP="00BD20AB">
      <w:pPr>
        <w:spacing w:after="40"/>
        <w:ind w:left="-720" w:right="-540"/>
        <w:jc w:val="both"/>
        <w:rPr>
          <w:rFonts w:ascii="Tahoma" w:hAnsi="Tahoma" w:cs="Tahoma"/>
          <w:b/>
          <w:sz w:val="26"/>
          <w:szCs w:val="26"/>
          <w:lang w:val="en-US"/>
        </w:rPr>
      </w:pPr>
      <w:r>
        <w:rPr>
          <w:rFonts w:ascii="Tahoma" w:hAnsi="Tahoma" w:cs="Tahoma"/>
          <w:b/>
          <w:sz w:val="26"/>
          <w:szCs w:val="26"/>
          <w:lang w:val="en-US"/>
        </w:rPr>
        <w:tab/>
      </w:r>
      <w:r w:rsidR="001B5899" w:rsidRPr="009E614F">
        <w:rPr>
          <w:rFonts w:ascii="Tahoma" w:hAnsi="Tahoma" w:cs="Tahoma"/>
          <w:b/>
          <w:sz w:val="26"/>
          <w:szCs w:val="26"/>
        </w:rPr>
        <w:t xml:space="preserve">Το μόνο σίγουρο είναι ότι 150 και πλέον παιδιά θα μείνουν απ’ έξω-κάποια από αυτά θα υποστούν διακοπή της αγωγής τους- και ότι η νέα σχολική χρονιά θα ξεκινήσει με τραγικές ελλείψεις σε όλους τους τομείς.     </w:t>
      </w:r>
      <w:r w:rsidR="009E614F">
        <w:rPr>
          <w:rFonts w:ascii="Tahoma" w:hAnsi="Tahoma" w:cs="Tahoma"/>
          <w:b/>
          <w:sz w:val="26"/>
          <w:szCs w:val="26"/>
        </w:rPr>
        <w:t>Για το λόγο αυτό δ</w:t>
      </w:r>
      <w:r w:rsidR="001B5899" w:rsidRPr="001B5899">
        <w:rPr>
          <w:rFonts w:ascii="Tahoma" w:hAnsi="Tahoma" w:cs="Tahoma"/>
          <w:b/>
          <w:sz w:val="26"/>
          <w:szCs w:val="26"/>
        </w:rPr>
        <w:t xml:space="preserve">ηλώνουμε ότι </w:t>
      </w:r>
      <w:r w:rsidR="002D473B">
        <w:rPr>
          <w:rFonts w:ascii="Tahoma" w:hAnsi="Tahoma" w:cs="Tahoma"/>
          <w:b/>
          <w:sz w:val="26"/>
          <w:szCs w:val="26"/>
        </w:rPr>
        <w:t xml:space="preserve">δεν καλυφθήκαμε από τις θέσεις που εξέφρασε η Δημοτική Αρχή και </w:t>
      </w:r>
      <w:r w:rsidR="001B5899" w:rsidRPr="001B5899">
        <w:rPr>
          <w:rFonts w:ascii="Tahoma" w:hAnsi="Tahoma" w:cs="Tahoma"/>
          <w:b/>
          <w:sz w:val="26"/>
          <w:szCs w:val="26"/>
        </w:rPr>
        <w:t xml:space="preserve">είμαστε αποφασισμένοι να προχωρήσουμε σε δραστικές κινητοποιήσεις εάν αγνοήσει τα αιτήματά μας. </w:t>
      </w:r>
    </w:p>
    <w:p w:rsidR="00A80995" w:rsidRPr="00A80995" w:rsidRDefault="00A80995" w:rsidP="00BD20AB">
      <w:pPr>
        <w:spacing w:after="40"/>
        <w:ind w:left="-720" w:right="-540"/>
        <w:jc w:val="both"/>
        <w:rPr>
          <w:rFonts w:ascii="Tahoma" w:hAnsi="Tahoma" w:cs="Tahoma"/>
          <w:b/>
          <w:sz w:val="26"/>
          <w:szCs w:val="26"/>
          <w:lang w:val="en-US"/>
        </w:rPr>
      </w:pPr>
    </w:p>
    <w:p w:rsidR="0076595D" w:rsidRPr="001B5899" w:rsidRDefault="001B5899" w:rsidP="00BD20AB">
      <w:pPr>
        <w:spacing w:after="40"/>
        <w:ind w:left="-720" w:right="-540"/>
        <w:jc w:val="center"/>
        <w:rPr>
          <w:szCs w:val="28"/>
        </w:rPr>
      </w:pPr>
      <w:r>
        <w:rPr>
          <w:rFonts w:ascii="Tahoma" w:hAnsi="Tahoma" w:cs="Tahoma"/>
        </w:rPr>
        <w:t>Η ΠΡΟΣΩΡΙΝΗ ΔΙΟΙΚΟΥΣΑ ΕΠΙΤΡΟΠΗ</w:t>
      </w:r>
    </w:p>
    <w:sectPr w:rsidR="0076595D" w:rsidRPr="001B5899" w:rsidSect="00A80995">
      <w:pgSz w:w="11906" w:h="16838"/>
      <w:pgMar w:top="719" w:right="1466" w:bottom="539"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82F99"/>
    <w:multiLevelType w:val="hybridMultilevel"/>
    <w:tmpl w:val="8C66AAB4"/>
    <w:lvl w:ilvl="0" w:tplc="04080003">
      <w:start w:val="1"/>
      <w:numFmt w:val="bullet"/>
      <w:lvlText w:val="o"/>
      <w:lvlJc w:val="left"/>
      <w:pPr>
        <w:tabs>
          <w:tab w:val="num" w:pos="-180"/>
        </w:tabs>
        <w:ind w:left="-180" w:hanging="360"/>
      </w:pPr>
      <w:rPr>
        <w:rFonts w:ascii="Courier New" w:hAnsi="Courier New" w:cs="Courier New" w:hint="default"/>
        <w:b w:val="0"/>
        <w:sz w:val="22"/>
        <w:szCs w:val="22"/>
      </w:rPr>
    </w:lvl>
    <w:lvl w:ilvl="1" w:tplc="04080003">
      <w:start w:val="1"/>
      <w:numFmt w:val="bullet"/>
      <w:lvlText w:val="o"/>
      <w:lvlJc w:val="left"/>
      <w:pPr>
        <w:tabs>
          <w:tab w:val="num" w:pos="540"/>
        </w:tabs>
        <w:ind w:left="540" w:hanging="360"/>
      </w:pPr>
      <w:rPr>
        <w:rFonts w:ascii="Courier New" w:hAnsi="Courier New" w:cs="Courier New" w:hint="default"/>
        <w:sz w:val="22"/>
        <w:szCs w:val="22"/>
      </w:rPr>
    </w:lvl>
    <w:lvl w:ilvl="2" w:tplc="0408001B" w:tentative="1">
      <w:start w:val="1"/>
      <w:numFmt w:val="lowerRoman"/>
      <w:lvlText w:val="%3."/>
      <w:lvlJc w:val="right"/>
      <w:pPr>
        <w:tabs>
          <w:tab w:val="num" w:pos="1260"/>
        </w:tabs>
        <w:ind w:left="1260" w:hanging="180"/>
      </w:pPr>
    </w:lvl>
    <w:lvl w:ilvl="3" w:tplc="0408000F" w:tentative="1">
      <w:start w:val="1"/>
      <w:numFmt w:val="decimal"/>
      <w:lvlText w:val="%4."/>
      <w:lvlJc w:val="left"/>
      <w:pPr>
        <w:tabs>
          <w:tab w:val="num" w:pos="1980"/>
        </w:tabs>
        <w:ind w:left="1980" w:hanging="360"/>
      </w:pPr>
    </w:lvl>
    <w:lvl w:ilvl="4" w:tplc="04080019" w:tentative="1">
      <w:start w:val="1"/>
      <w:numFmt w:val="lowerLetter"/>
      <w:lvlText w:val="%5."/>
      <w:lvlJc w:val="left"/>
      <w:pPr>
        <w:tabs>
          <w:tab w:val="num" w:pos="2700"/>
        </w:tabs>
        <w:ind w:left="2700" w:hanging="360"/>
      </w:pPr>
    </w:lvl>
    <w:lvl w:ilvl="5" w:tplc="0408001B" w:tentative="1">
      <w:start w:val="1"/>
      <w:numFmt w:val="lowerRoman"/>
      <w:lvlText w:val="%6."/>
      <w:lvlJc w:val="right"/>
      <w:pPr>
        <w:tabs>
          <w:tab w:val="num" w:pos="3420"/>
        </w:tabs>
        <w:ind w:left="3420" w:hanging="180"/>
      </w:pPr>
    </w:lvl>
    <w:lvl w:ilvl="6" w:tplc="0408000F" w:tentative="1">
      <w:start w:val="1"/>
      <w:numFmt w:val="decimal"/>
      <w:lvlText w:val="%7."/>
      <w:lvlJc w:val="left"/>
      <w:pPr>
        <w:tabs>
          <w:tab w:val="num" w:pos="4140"/>
        </w:tabs>
        <w:ind w:left="4140" w:hanging="360"/>
      </w:pPr>
    </w:lvl>
    <w:lvl w:ilvl="7" w:tplc="04080019" w:tentative="1">
      <w:start w:val="1"/>
      <w:numFmt w:val="lowerLetter"/>
      <w:lvlText w:val="%8."/>
      <w:lvlJc w:val="left"/>
      <w:pPr>
        <w:tabs>
          <w:tab w:val="num" w:pos="4860"/>
        </w:tabs>
        <w:ind w:left="4860" w:hanging="360"/>
      </w:pPr>
    </w:lvl>
    <w:lvl w:ilvl="8" w:tplc="0408001B" w:tentative="1">
      <w:start w:val="1"/>
      <w:numFmt w:val="lowerRoman"/>
      <w:lvlText w:val="%9."/>
      <w:lvlJc w:val="right"/>
      <w:pPr>
        <w:tabs>
          <w:tab w:val="num" w:pos="5580"/>
        </w:tabs>
        <w:ind w:left="5580" w:hanging="180"/>
      </w:pPr>
    </w:lvl>
  </w:abstractNum>
  <w:abstractNum w:abstractNumId="1">
    <w:nsid w:val="23BC10E2"/>
    <w:multiLevelType w:val="hybridMultilevel"/>
    <w:tmpl w:val="E4F08A54"/>
    <w:lvl w:ilvl="0" w:tplc="0408000F">
      <w:start w:val="1"/>
      <w:numFmt w:val="decimal"/>
      <w:lvlText w:val="%1."/>
      <w:lvlJc w:val="left"/>
      <w:pPr>
        <w:tabs>
          <w:tab w:val="num" w:pos="-180"/>
        </w:tabs>
        <w:ind w:left="-180" w:hanging="360"/>
      </w:pPr>
      <w:rPr>
        <w:rFonts w:hint="default"/>
      </w:rPr>
    </w:lvl>
    <w:lvl w:ilvl="1" w:tplc="04080019" w:tentative="1">
      <w:start w:val="1"/>
      <w:numFmt w:val="lowerLetter"/>
      <w:lvlText w:val="%2."/>
      <w:lvlJc w:val="left"/>
      <w:pPr>
        <w:tabs>
          <w:tab w:val="num" w:pos="540"/>
        </w:tabs>
        <w:ind w:left="540" w:hanging="360"/>
      </w:pPr>
    </w:lvl>
    <w:lvl w:ilvl="2" w:tplc="0408001B" w:tentative="1">
      <w:start w:val="1"/>
      <w:numFmt w:val="lowerRoman"/>
      <w:lvlText w:val="%3."/>
      <w:lvlJc w:val="right"/>
      <w:pPr>
        <w:tabs>
          <w:tab w:val="num" w:pos="1260"/>
        </w:tabs>
        <w:ind w:left="1260" w:hanging="180"/>
      </w:pPr>
    </w:lvl>
    <w:lvl w:ilvl="3" w:tplc="0408000F" w:tentative="1">
      <w:start w:val="1"/>
      <w:numFmt w:val="decimal"/>
      <w:lvlText w:val="%4."/>
      <w:lvlJc w:val="left"/>
      <w:pPr>
        <w:tabs>
          <w:tab w:val="num" w:pos="1980"/>
        </w:tabs>
        <w:ind w:left="1980" w:hanging="360"/>
      </w:pPr>
    </w:lvl>
    <w:lvl w:ilvl="4" w:tplc="04080019" w:tentative="1">
      <w:start w:val="1"/>
      <w:numFmt w:val="lowerLetter"/>
      <w:lvlText w:val="%5."/>
      <w:lvlJc w:val="left"/>
      <w:pPr>
        <w:tabs>
          <w:tab w:val="num" w:pos="2700"/>
        </w:tabs>
        <w:ind w:left="2700" w:hanging="360"/>
      </w:pPr>
    </w:lvl>
    <w:lvl w:ilvl="5" w:tplc="0408001B" w:tentative="1">
      <w:start w:val="1"/>
      <w:numFmt w:val="lowerRoman"/>
      <w:lvlText w:val="%6."/>
      <w:lvlJc w:val="right"/>
      <w:pPr>
        <w:tabs>
          <w:tab w:val="num" w:pos="3420"/>
        </w:tabs>
        <w:ind w:left="3420" w:hanging="180"/>
      </w:pPr>
    </w:lvl>
    <w:lvl w:ilvl="6" w:tplc="0408000F" w:tentative="1">
      <w:start w:val="1"/>
      <w:numFmt w:val="decimal"/>
      <w:lvlText w:val="%7."/>
      <w:lvlJc w:val="left"/>
      <w:pPr>
        <w:tabs>
          <w:tab w:val="num" w:pos="4140"/>
        </w:tabs>
        <w:ind w:left="4140" w:hanging="360"/>
      </w:pPr>
    </w:lvl>
    <w:lvl w:ilvl="7" w:tplc="04080019" w:tentative="1">
      <w:start w:val="1"/>
      <w:numFmt w:val="lowerLetter"/>
      <w:lvlText w:val="%8."/>
      <w:lvlJc w:val="left"/>
      <w:pPr>
        <w:tabs>
          <w:tab w:val="num" w:pos="4860"/>
        </w:tabs>
        <w:ind w:left="4860" w:hanging="360"/>
      </w:pPr>
    </w:lvl>
    <w:lvl w:ilvl="8" w:tplc="0408001B" w:tentative="1">
      <w:start w:val="1"/>
      <w:numFmt w:val="lowerRoman"/>
      <w:lvlText w:val="%9."/>
      <w:lvlJc w:val="right"/>
      <w:pPr>
        <w:tabs>
          <w:tab w:val="num" w:pos="5580"/>
        </w:tabs>
        <w:ind w:left="5580" w:hanging="180"/>
      </w:pPr>
    </w:lvl>
  </w:abstractNum>
  <w:abstractNum w:abstractNumId="2">
    <w:nsid w:val="5084260D"/>
    <w:multiLevelType w:val="hybridMultilevel"/>
    <w:tmpl w:val="AD7E4F94"/>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nsid w:val="5F756901"/>
    <w:multiLevelType w:val="hybridMultilevel"/>
    <w:tmpl w:val="39C47AB4"/>
    <w:lvl w:ilvl="0" w:tplc="04080003">
      <w:start w:val="1"/>
      <w:numFmt w:val="bullet"/>
      <w:lvlText w:val="o"/>
      <w:lvlJc w:val="left"/>
      <w:pPr>
        <w:tabs>
          <w:tab w:val="num" w:pos="-180"/>
        </w:tabs>
        <w:ind w:left="-180" w:hanging="360"/>
      </w:pPr>
      <w:rPr>
        <w:rFonts w:ascii="Courier New" w:hAnsi="Courier New" w:cs="Courier New" w:hint="default"/>
      </w:rPr>
    </w:lvl>
    <w:lvl w:ilvl="1" w:tplc="04080003" w:tentative="1">
      <w:start w:val="1"/>
      <w:numFmt w:val="bullet"/>
      <w:lvlText w:val="o"/>
      <w:lvlJc w:val="left"/>
      <w:pPr>
        <w:tabs>
          <w:tab w:val="num" w:pos="540"/>
        </w:tabs>
        <w:ind w:left="540" w:hanging="360"/>
      </w:pPr>
      <w:rPr>
        <w:rFonts w:ascii="Courier New" w:hAnsi="Courier New" w:cs="Courier New" w:hint="default"/>
      </w:rPr>
    </w:lvl>
    <w:lvl w:ilvl="2" w:tplc="04080005" w:tentative="1">
      <w:start w:val="1"/>
      <w:numFmt w:val="bullet"/>
      <w:lvlText w:val=""/>
      <w:lvlJc w:val="left"/>
      <w:pPr>
        <w:tabs>
          <w:tab w:val="num" w:pos="1260"/>
        </w:tabs>
        <w:ind w:left="1260" w:hanging="360"/>
      </w:pPr>
      <w:rPr>
        <w:rFonts w:ascii="Wingdings" w:hAnsi="Wingdings" w:hint="default"/>
      </w:rPr>
    </w:lvl>
    <w:lvl w:ilvl="3" w:tplc="04080001" w:tentative="1">
      <w:start w:val="1"/>
      <w:numFmt w:val="bullet"/>
      <w:lvlText w:val=""/>
      <w:lvlJc w:val="left"/>
      <w:pPr>
        <w:tabs>
          <w:tab w:val="num" w:pos="1980"/>
        </w:tabs>
        <w:ind w:left="1980" w:hanging="360"/>
      </w:pPr>
      <w:rPr>
        <w:rFonts w:ascii="Symbol" w:hAnsi="Symbol" w:hint="default"/>
      </w:rPr>
    </w:lvl>
    <w:lvl w:ilvl="4" w:tplc="04080003" w:tentative="1">
      <w:start w:val="1"/>
      <w:numFmt w:val="bullet"/>
      <w:lvlText w:val="o"/>
      <w:lvlJc w:val="left"/>
      <w:pPr>
        <w:tabs>
          <w:tab w:val="num" w:pos="2700"/>
        </w:tabs>
        <w:ind w:left="2700" w:hanging="360"/>
      </w:pPr>
      <w:rPr>
        <w:rFonts w:ascii="Courier New" w:hAnsi="Courier New" w:cs="Courier New" w:hint="default"/>
      </w:rPr>
    </w:lvl>
    <w:lvl w:ilvl="5" w:tplc="04080005" w:tentative="1">
      <w:start w:val="1"/>
      <w:numFmt w:val="bullet"/>
      <w:lvlText w:val=""/>
      <w:lvlJc w:val="left"/>
      <w:pPr>
        <w:tabs>
          <w:tab w:val="num" w:pos="3420"/>
        </w:tabs>
        <w:ind w:left="3420" w:hanging="360"/>
      </w:pPr>
      <w:rPr>
        <w:rFonts w:ascii="Wingdings" w:hAnsi="Wingdings" w:hint="default"/>
      </w:rPr>
    </w:lvl>
    <w:lvl w:ilvl="6" w:tplc="04080001" w:tentative="1">
      <w:start w:val="1"/>
      <w:numFmt w:val="bullet"/>
      <w:lvlText w:val=""/>
      <w:lvlJc w:val="left"/>
      <w:pPr>
        <w:tabs>
          <w:tab w:val="num" w:pos="4140"/>
        </w:tabs>
        <w:ind w:left="4140" w:hanging="360"/>
      </w:pPr>
      <w:rPr>
        <w:rFonts w:ascii="Symbol" w:hAnsi="Symbol" w:hint="default"/>
      </w:rPr>
    </w:lvl>
    <w:lvl w:ilvl="7" w:tplc="04080003" w:tentative="1">
      <w:start w:val="1"/>
      <w:numFmt w:val="bullet"/>
      <w:lvlText w:val="o"/>
      <w:lvlJc w:val="left"/>
      <w:pPr>
        <w:tabs>
          <w:tab w:val="num" w:pos="4860"/>
        </w:tabs>
        <w:ind w:left="4860" w:hanging="360"/>
      </w:pPr>
      <w:rPr>
        <w:rFonts w:ascii="Courier New" w:hAnsi="Courier New" w:cs="Courier New" w:hint="default"/>
      </w:rPr>
    </w:lvl>
    <w:lvl w:ilvl="8" w:tplc="04080005" w:tentative="1">
      <w:start w:val="1"/>
      <w:numFmt w:val="bullet"/>
      <w:lvlText w:val=""/>
      <w:lvlJc w:val="left"/>
      <w:pPr>
        <w:tabs>
          <w:tab w:val="num" w:pos="5580"/>
        </w:tabs>
        <w:ind w:left="5580" w:hanging="360"/>
      </w:pPr>
      <w:rPr>
        <w:rFonts w:ascii="Wingdings" w:hAnsi="Wingdings" w:hint="default"/>
      </w:rPr>
    </w:lvl>
  </w:abstractNum>
  <w:abstractNum w:abstractNumId="4">
    <w:nsid w:val="664F2A41"/>
    <w:multiLevelType w:val="multilevel"/>
    <w:tmpl w:val="11ECE806"/>
    <w:lvl w:ilvl="0">
      <w:start w:val="1"/>
      <w:numFmt w:val="upperRoman"/>
      <w:lvlText w:val="%1."/>
      <w:lvlJc w:val="right"/>
      <w:pPr>
        <w:tabs>
          <w:tab w:val="num" w:pos="180"/>
        </w:tabs>
        <w:ind w:left="180" w:hanging="18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7A0D1078"/>
    <w:multiLevelType w:val="hybridMultilevel"/>
    <w:tmpl w:val="E09E92EA"/>
    <w:lvl w:ilvl="0" w:tplc="A3B4A100">
      <w:start w:val="2"/>
      <w:numFmt w:val="decimal"/>
      <w:lvlText w:val="%1."/>
      <w:lvlJc w:val="left"/>
      <w:pPr>
        <w:tabs>
          <w:tab w:val="num" w:pos="-180"/>
        </w:tabs>
        <w:ind w:left="-180" w:hanging="360"/>
      </w:pPr>
      <w:rPr>
        <w:rFonts w:hint="default"/>
        <w:b w:val="0"/>
        <w:sz w:val="22"/>
        <w:szCs w:val="22"/>
      </w:rPr>
    </w:lvl>
    <w:lvl w:ilvl="1" w:tplc="04080003">
      <w:start w:val="1"/>
      <w:numFmt w:val="bullet"/>
      <w:lvlText w:val="o"/>
      <w:lvlJc w:val="left"/>
      <w:pPr>
        <w:tabs>
          <w:tab w:val="num" w:pos="540"/>
        </w:tabs>
        <w:ind w:left="540" w:hanging="360"/>
      </w:pPr>
      <w:rPr>
        <w:rFonts w:ascii="Courier New" w:hAnsi="Courier New" w:cs="Courier New" w:hint="default"/>
        <w:sz w:val="22"/>
        <w:szCs w:val="22"/>
      </w:rPr>
    </w:lvl>
    <w:lvl w:ilvl="2" w:tplc="0408001B" w:tentative="1">
      <w:start w:val="1"/>
      <w:numFmt w:val="lowerRoman"/>
      <w:lvlText w:val="%3."/>
      <w:lvlJc w:val="right"/>
      <w:pPr>
        <w:tabs>
          <w:tab w:val="num" w:pos="1260"/>
        </w:tabs>
        <w:ind w:left="1260" w:hanging="180"/>
      </w:pPr>
    </w:lvl>
    <w:lvl w:ilvl="3" w:tplc="0408000F" w:tentative="1">
      <w:start w:val="1"/>
      <w:numFmt w:val="decimal"/>
      <w:lvlText w:val="%4."/>
      <w:lvlJc w:val="left"/>
      <w:pPr>
        <w:tabs>
          <w:tab w:val="num" w:pos="1980"/>
        </w:tabs>
        <w:ind w:left="1980" w:hanging="360"/>
      </w:pPr>
    </w:lvl>
    <w:lvl w:ilvl="4" w:tplc="04080019" w:tentative="1">
      <w:start w:val="1"/>
      <w:numFmt w:val="lowerLetter"/>
      <w:lvlText w:val="%5."/>
      <w:lvlJc w:val="left"/>
      <w:pPr>
        <w:tabs>
          <w:tab w:val="num" w:pos="2700"/>
        </w:tabs>
        <w:ind w:left="2700" w:hanging="360"/>
      </w:pPr>
    </w:lvl>
    <w:lvl w:ilvl="5" w:tplc="0408001B" w:tentative="1">
      <w:start w:val="1"/>
      <w:numFmt w:val="lowerRoman"/>
      <w:lvlText w:val="%6."/>
      <w:lvlJc w:val="right"/>
      <w:pPr>
        <w:tabs>
          <w:tab w:val="num" w:pos="3420"/>
        </w:tabs>
        <w:ind w:left="3420" w:hanging="180"/>
      </w:pPr>
    </w:lvl>
    <w:lvl w:ilvl="6" w:tplc="0408000F" w:tentative="1">
      <w:start w:val="1"/>
      <w:numFmt w:val="decimal"/>
      <w:lvlText w:val="%7."/>
      <w:lvlJc w:val="left"/>
      <w:pPr>
        <w:tabs>
          <w:tab w:val="num" w:pos="4140"/>
        </w:tabs>
        <w:ind w:left="4140" w:hanging="360"/>
      </w:pPr>
    </w:lvl>
    <w:lvl w:ilvl="7" w:tplc="04080019" w:tentative="1">
      <w:start w:val="1"/>
      <w:numFmt w:val="lowerLetter"/>
      <w:lvlText w:val="%8."/>
      <w:lvlJc w:val="left"/>
      <w:pPr>
        <w:tabs>
          <w:tab w:val="num" w:pos="4860"/>
        </w:tabs>
        <w:ind w:left="4860" w:hanging="360"/>
      </w:pPr>
    </w:lvl>
    <w:lvl w:ilvl="8" w:tplc="0408001B" w:tentative="1">
      <w:start w:val="1"/>
      <w:numFmt w:val="lowerRoman"/>
      <w:lvlText w:val="%9."/>
      <w:lvlJc w:val="right"/>
      <w:pPr>
        <w:tabs>
          <w:tab w:val="num" w:pos="5580"/>
        </w:tabs>
        <w:ind w:left="5580" w:hanging="180"/>
      </w:pPr>
    </w:lvl>
  </w:abstractNum>
  <w:abstractNum w:abstractNumId="6">
    <w:nsid w:val="7CD01D06"/>
    <w:multiLevelType w:val="multilevel"/>
    <w:tmpl w:val="80A6FCB8"/>
    <w:lvl w:ilvl="0">
      <w:start w:val="1"/>
      <w:numFmt w:val="upperRoman"/>
      <w:lvlText w:val="%1."/>
      <w:lvlJc w:val="right"/>
      <w:pPr>
        <w:tabs>
          <w:tab w:val="num" w:pos="180"/>
        </w:tabs>
        <w:ind w:left="180" w:hanging="18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1"/>
  </w:num>
  <w:num w:numId="3">
    <w:abstractNumId w:val="2"/>
  </w:num>
  <w:num w:numId="4">
    <w:abstractNumId w:val="4"/>
  </w:num>
  <w:num w:numId="5">
    <w:abstractNumId w:val="6"/>
  </w:num>
  <w:num w:numId="6">
    <w:abstractNumId w:val="3"/>
  </w:num>
  <w:num w:numId="7">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597D97"/>
    <w:rsid w:val="00033B42"/>
    <w:rsid w:val="00063B01"/>
    <w:rsid w:val="000702DF"/>
    <w:rsid w:val="000923F7"/>
    <w:rsid w:val="00093EA1"/>
    <w:rsid w:val="000A2868"/>
    <w:rsid w:val="000B2A20"/>
    <w:rsid w:val="000D6E23"/>
    <w:rsid w:val="000E6CCF"/>
    <w:rsid w:val="00105653"/>
    <w:rsid w:val="00111EF4"/>
    <w:rsid w:val="00112A13"/>
    <w:rsid w:val="001233C8"/>
    <w:rsid w:val="0015185A"/>
    <w:rsid w:val="00155ECF"/>
    <w:rsid w:val="001A4FD8"/>
    <w:rsid w:val="001B4016"/>
    <w:rsid w:val="001B5899"/>
    <w:rsid w:val="001C579F"/>
    <w:rsid w:val="001D522D"/>
    <w:rsid w:val="00213636"/>
    <w:rsid w:val="00215543"/>
    <w:rsid w:val="002170FD"/>
    <w:rsid w:val="00217692"/>
    <w:rsid w:val="0023022C"/>
    <w:rsid w:val="00237B53"/>
    <w:rsid w:val="00244997"/>
    <w:rsid w:val="00251416"/>
    <w:rsid w:val="00263C4D"/>
    <w:rsid w:val="00296034"/>
    <w:rsid w:val="002B37CE"/>
    <w:rsid w:val="002D473B"/>
    <w:rsid w:val="00327FF6"/>
    <w:rsid w:val="003328F5"/>
    <w:rsid w:val="003376C4"/>
    <w:rsid w:val="00341DDA"/>
    <w:rsid w:val="003900AA"/>
    <w:rsid w:val="003B6ECA"/>
    <w:rsid w:val="003C0E14"/>
    <w:rsid w:val="003D21E1"/>
    <w:rsid w:val="003D5AF7"/>
    <w:rsid w:val="003D73E2"/>
    <w:rsid w:val="00401729"/>
    <w:rsid w:val="00425549"/>
    <w:rsid w:val="00425F69"/>
    <w:rsid w:val="004266D6"/>
    <w:rsid w:val="00443B73"/>
    <w:rsid w:val="00464A15"/>
    <w:rsid w:val="00493168"/>
    <w:rsid w:val="00496102"/>
    <w:rsid w:val="00497DF5"/>
    <w:rsid w:val="004A79E3"/>
    <w:rsid w:val="004B10E3"/>
    <w:rsid w:val="004C720F"/>
    <w:rsid w:val="004D2DA6"/>
    <w:rsid w:val="004D59A0"/>
    <w:rsid w:val="004F50FF"/>
    <w:rsid w:val="0050398B"/>
    <w:rsid w:val="00503D16"/>
    <w:rsid w:val="00511AC2"/>
    <w:rsid w:val="00516E38"/>
    <w:rsid w:val="00521173"/>
    <w:rsid w:val="00526D63"/>
    <w:rsid w:val="00541D01"/>
    <w:rsid w:val="005568DE"/>
    <w:rsid w:val="00557151"/>
    <w:rsid w:val="005731A0"/>
    <w:rsid w:val="0059586D"/>
    <w:rsid w:val="00597D97"/>
    <w:rsid w:val="005E05B3"/>
    <w:rsid w:val="005E26B5"/>
    <w:rsid w:val="00603238"/>
    <w:rsid w:val="0062038D"/>
    <w:rsid w:val="00653723"/>
    <w:rsid w:val="00657926"/>
    <w:rsid w:val="0067203A"/>
    <w:rsid w:val="00672233"/>
    <w:rsid w:val="00684909"/>
    <w:rsid w:val="00685C84"/>
    <w:rsid w:val="006B2EE2"/>
    <w:rsid w:val="006E782A"/>
    <w:rsid w:val="006F50DF"/>
    <w:rsid w:val="0071414B"/>
    <w:rsid w:val="00727ACA"/>
    <w:rsid w:val="00733780"/>
    <w:rsid w:val="00736F76"/>
    <w:rsid w:val="00763C8E"/>
    <w:rsid w:val="0076595D"/>
    <w:rsid w:val="00767D25"/>
    <w:rsid w:val="00770354"/>
    <w:rsid w:val="00772D24"/>
    <w:rsid w:val="007806FE"/>
    <w:rsid w:val="0079507C"/>
    <w:rsid w:val="007B3E12"/>
    <w:rsid w:val="007D13CF"/>
    <w:rsid w:val="007F43CE"/>
    <w:rsid w:val="008008A5"/>
    <w:rsid w:val="0080727E"/>
    <w:rsid w:val="00811096"/>
    <w:rsid w:val="00813872"/>
    <w:rsid w:val="0083123A"/>
    <w:rsid w:val="00857934"/>
    <w:rsid w:val="00871CE0"/>
    <w:rsid w:val="00874D2E"/>
    <w:rsid w:val="00875EB1"/>
    <w:rsid w:val="00886296"/>
    <w:rsid w:val="008B1803"/>
    <w:rsid w:val="008C77E9"/>
    <w:rsid w:val="008E11D6"/>
    <w:rsid w:val="008E3CFE"/>
    <w:rsid w:val="008F0F4F"/>
    <w:rsid w:val="008F2DBE"/>
    <w:rsid w:val="008F75A6"/>
    <w:rsid w:val="00914817"/>
    <w:rsid w:val="00917260"/>
    <w:rsid w:val="0098017E"/>
    <w:rsid w:val="00983903"/>
    <w:rsid w:val="009843B7"/>
    <w:rsid w:val="0099135F"/>
    <w:rsid w:val="009A6A41"/>
    <w:rsid w:val="009C4215"/>
    <w:rsid w:val="009E10C6"/>
    <w:rsid w:val="009E614F"/>
    <w:rsid w:val="00A01959"/>
    <w:rsid w:val="00A10ECC"/>
    <w:rsid w:val="00A11DBB"/>
    <w:rsid w:val="00A4766F"/>
    <w:rsid w:val="00A669D5"/>
    <w:rsid w:val="00A67195"/>
    <w:rsid w:val="00A76440"/>
    <w:rsid w:val="00A80995"/>
    <w:rsid w:val="00AA6E3C"/>
    <w:rsid w:val="00AB7877"/>
    <w:rsid w:val="00AC72BE"/>
    <w:rsid w:val="00AD14FD"/>
    <w:rsid w:val="00B000D3"/>
    <w:rsid w:val="00B00CF6"/>
    <w:rsid w:val="00B051C6"/>
    <w:rsid w:val="00B21F4E"/>
    <w:rsid w:val="00B26E46"/>
    <w:rsid w:val="00B3173B"/>
    <w:rsid w:val="00B54795"/>
    <w:rsid w:val="00B85DF7"/>
    <w:rsid w:val="00B9671E"/>
    <w:rsid w:val="00BA047D"/>
    <w:rsid w:val="00BA1951"/>
    <w:rsid w:val="00BA48AF"/>
    <w:rsid w:val="00BB393E"/>
    <w:rsid w:val="00BD1569"/>
    <w:rsid w:val="00BD20AB"/>
    <w:rsid w:val="00BF5DC7"/>
    <w:rsid w:val="00C033DE"/>
    <w:rsid w:val="00C07DE1"/>
    <w:rsid w:val="00C141C9"/>
    <w:rsid w:val="00C16E90"/>
    <w:rsid w:val="00C3186A"/>
    <w:rsid w:val="00C537A8"/>
    <w:rsid w:val="00C82131"/>
    <w:rsid w:val="00C94A00"/>
    <w:rsid w:val="00CA1878"/>
    <w:rsid w:val="00CB1457"/>
    <w:rsid w:val="00CB21DD"/>
    <w:rsid w:val="00CB6052"/>
    <w:rsid w:val="00CB7B1F"/>
    <w:rsid w:val="00CB7CDA"/>
    <w:rsid w:val="00CC0FDE"/>
    <w:rsid w:val="00CD5684"/>
    <w:rsid w:val="00CE4F1D"/>
    <w:rsid w:val="00CF0786"/>
    <w:rsid w:val="00CF369E"/>
    <w:rsid w:val="00CF42EF"/>
    <w:rsid w:val="00D01B64"/>
    <w:rsid w:val="00D078D9"/>
    <w:rsid w:val="00D51AD7"/>
    <w:rsid w:val="00D61E34"/>
    <w:rsid w:val="00D85E9C"/>
    <w:rsid w:val="00DA6FDC"/>
    <w:rsid w:val="00DB0F7D"/>
    <w:rsid w:val="00DB1D94"/>
    <w:rsid w:val="00DB6797"/>
    <w:rsid w:val="00DC78FF"/>
    <w:rsid w:val="00DC79E2"/>
    <w:rsid w:val="00DE3B6E"/>
    <w:rsid w:val="00DE7E95"/>
    <w:rsid w:val="00E22E87"/>
    <w:rsid w:val="00E34CF7"/>
    <w:rsid w:val="00E64287"/>
    <w:rsid w:val="00E66B3E"/>
    <w:rsid w:val="00E844D4"/>
    <w:rsid w:val="00E95905"/>
    <w:rsid w:val="00F017CA"/>
    <w:rsid w:val="00F10458"/>
    <w:rsid w:val="00F12F54"/>
    <w:rsid w:val="00F37094"/>
    <w:rsid w:val="00F40C00"/>
    <w:rsid w:val="00F56A22"/>
    <w:rsid w:val="00F621DB"/>
    <w:rsid w:val="00F73700"/>
    <w:rsid w:val="00F855E5"/>
    <w:rsid w:val="00F872A9"/>
    <w:rsid w:val="00F95099"/>
    <w:rsid w:val="00F97433"/>
    <w:rsid w:val="00FC2AAE"/>
    <w:rsid w:val="00FC3553"/>
    <w:rsid w:val="00FC3E8D"/>
    <w:rsid w:val="00FC6235"/>
    <w:rsid w:val="00FD0B62"/>
    <w:rsid w:val="00FD4D09"/>
    <w:rsid w:val="00FD5C99"/>
    <w:rsid w:val="00FE3EFD"/>
    <w:rsid w:val="00FF1E0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5899"/>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unhideWhenUsed/>
    <w:rsid w:val="00AC72BE"/>
    <w:pPr>
      <w:spacing w:before="144" w:after="72" w:line="360" w:lineRule="auto"/>
    </w:pPr>
  </w:style>
  <w:style w:type="table" w:styleId="a3">
    <w:name w:val="Table Grid"/>
    <w:basedOn w:val="a1"/>
    <w:rsid w:val="007659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rsid w:val="00C94A00"/>
    <w:rPr>
      <w:color w:val="0000FF"/>
      <w:u w:val="single"/>
    </w:rPr>
  </w:style>
  <w:style w:type="paragraph" w:styleId="a4">
    <w:name w:val="Body Text"/>
    <w:basedOn w:val="a"/>
    <w:semiHidden/>
    <w:rsid w:val="00657926"/>
    <w:pPr>
      <w:jc w:val="center"/>
    </w:pPr>
    <w:rPr>
      <w:rFonts w:ascii="Arial" w:hAnsi="Arial" w:cs="Arial"/>
      <w:b/>
      <w:bCs/>
    </w:rPr>
  </w:style>
</w:styles>
</file>

<file path=word/webSettings.xml><?xml version="1.0" encoding="utf-8"?>
<w:webSettings xmlns:r="http://schemas.openxmlformats.org/officeDocument/2006/relationships" xmlns:w="http://schemas.openxmlformats.org/wordprocessingml/2006/main">
  <w:divs>
    <w:div w:id="168372218">
      <w:bodyDiv w:val="1"/>
      <w:marLeft w:val="0"/>
      <w:marRight w:val="0"/>
      <w:marTop w:val="0"/>
      <w:marBottom w:val="0"/>
      <w:divBdr>
        <w:top w:val="none" w:sz="0" w:space="0" w:color="auto"/>
        <w:left w:val="none" w:sz="0" w:space="0" w:color="auto"/>
        <w:bottom w:val="none" w:sz="0" w:space="0" w:color="auto"/>
        <w:right w:val="none" w:sz="0" w:space="0" w:color="auto"/>
      </w:divBdr>
    </w:div>
    <w:div w:id="48735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924</Words>
  <Characters>4991</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ΑΝΑΚΟΙΝΩΣΗ</vt:lpstr>
    </vt:vector>
  </TitlesOfParts>
  <Company>Altec SA</Company>
  <LinksUpToDate>false</LinksUpToDate>
  <CharactersWithSpaces>5904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ΑΝΑΚΟΙΝΩΣΗ</dc:title>
  <dc:creator>Altec Customer</dc:creator>
  <cp:lastModifiedBy>user</cp:lastModifiedBy>
  <cp:revision>2</cp:revision>
  <cp:lastPrinted>2016-04-15T06:51:00Z</cp:lastPrinted>
  <dcterms:created xsi:type="dcterms:W3CDTF">2016-07-19T15:00:00Z</dcterms:created>
  <dcterms:modified xsi:type="dcterms:W3CDTF">2016-07-19T15:00:00Z</dcterms:modified>
</cp:coreProperties>
</file>