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94" w:rsidRPr="00FA2E94" w:rsidRDefault="00FA2E94" w:rsidP="00FA2E94">
      <w:pPr>
        <w:pStyle w:val="1"/>
        <w:jc w:val="center"/>
        <w:rPr>
          <w:b/>
          <w:color w:val="C00000"/>
          <w:u w:val="double"/>
        </w:rPr>
      </w:pPr>
      <w:bookmarkStart w:id="0" w:name="_GoBack"/>
      <w:bookmarkEnd w:id="0"/>
      <w:r w:rsidRPr="00FA2E94">
        <w:rPr>
          <w:rFonts w:cs="Tahoma"/>
          <w:b/>
          <w:color w:val="C00000"/>
          <w:sz w:val="18"/>
          <w:szCs w:val="18"/>
          <w:u w:val="double"/>
          <w:shd w:val="clear" w:color="auto" w:fill="FFFFFF"/>
        </w:rPr>
        <w:t>ΕΝΙΣΧΥΣΗ ΤΗΣ ΑΥΤΟΑΠΑΣΧΟΛΗΣΗΣ ΠΤΥΧΙΟΥΧΩΝ ΤΡΙΤΟΒΑΘΜΙΑΣ ΕΚΠΑΙΔΕΥΣΗΣ</w:t>
      </w:r>
    </w:p>
    <w:p w:rsidR="00FA2E94" w:rsidRPr="00FA2E94" w:rsidRDefault="00FA2E94" w:rsidP="00FA2E94">
      <w:pPr>
        <w:spacing w:before="40" w:after="40" w:line="276" w:lineRule="auto"/>
        <w:jc w:val="both"/>
        <w:rPr>
          <w:rFonts w:ascii="Calibri" w:hAnsi="Calibri" w:cs="Tahoma"/>
          <w:b/>
          <w:color w:val="C00000"/>
          <w:sz w:val="18"/>
          <w:szCs w:val="18"/>
          <w:u w:val="single"/>
          <w:lang w:val="el-GR"/>
        </w:rPr>
      </w:pPr>
    </w:p>
    <w:p w:rsidR="00FA2E94" w:rsidRPr="00FA2E94" w:rsidRDefault="00FA2E94" w:rsidP="00FA2E94">
      <w:pPr>
        <w:pStyle w:val="1"/>
        <w:numPr>
          <w:ilvl w:val="0"/>
          <w:numId w:val="6"/>
        </w:numPr>
        <w:rPr>
          <w:rFonts w:cs="Tahoma"/>
          <w:i/>
          <w:color w:val="1F497D"/>
          <w:sz w:val="18"/>
          <w:szCs w:val="18"/>
        </w:rPr>
      </w:pPr>
      <w:r w:rsidRPr="00FA2E94">
        <w:rPr>
          <w:rFonts w:cs="Tahoma"/>
          <w:b/>
          <w:i/>
          <w:color w:val="1F497D"/>
          <w:sz w:val="18"/>
          <w:szCs w:val="18"/>
        </w:rPr>
        <w:t xml:space="preserve">Μπορούν να συμμετέχουν </w:t>
      </w:r>
    </w:p>
    <w:p w:rsidR="00FA2E94" w:rsidRPr="00FA2E94" w:rsidRDefault="00FA2E94" w:rsidP="00FA2E94">
      <w:pPr>
        <w:pStyle w:val="1"/>
        <w:rPr>
          <w:rFonts w:cs="Tahoma"/>
          <w:color w:val="1F497D"/>
          <w:sz w:val="16"/>
          <w:szCs w:val="18"/>
        </w:rPr>
      </w:pPr>
      <w:r w:rsidRPr="00FA2E94">
        <w:rPr>
          <w:rFonts w:cs="Tahoma"/>
          <w:kern w:val="2"/>
          <w:sz w:val="18"/>
          <w:szCs w:val="18"/>
        </w:rPr>
        <w:t xml:space="preserve">Άνεργοι πτυχιούχοι τριτοβάθμιας εκπαίδευσης, εγγεγραμμένοι στα μητρώα ανέργων του ΟΑΕΔ, </w:t>
      </w:r>
      <w:r w:rsidRPr="00FA2E94">
        <w:rPr>
          <w:rFonts w:cs="Tahoma"/>
          <w:b/>
          <w:color w:val="1F497D"/>
          <w:kern w:val="2"/>
          <w:sz w:val="18"/>
          <w:szCs w:val="18"/>
        </w:rPr>
        <w:t>κατά την υποβολή της αίτησης.</w:t>
      </w:r>
      <w:r w:rsidRPr="00FA2E94">
        <w:rPr>
          <w:rFonts w:cs="Tahoma"/>
          <w:color w:val="1F497D"/>
          <w:kern w:val="2"/>
          <w:sz w:val="18"/>
          <w:szCs w:val="18"/>
        </w:rPr>
        <w:t xml:space="preserve"> </w:t>
      </w:r>
    </w:p>
    <w:p w:rsidR="00FA2E94" w:rsidRPr="00FA2E94" w:rsidRDefault="00FA2E94" w:rsidP="00FA2E94">
      <w:pPr>
        <w:pStyle w:val="a3"/>
        <w:tabs>
          <w:tab w:val="left" w:pos="142"/>
        </w:tabs>
        <w:suppressAutoHyphens w:val="0"/>
        <w:spacing w:before="120" w:after="0" w:line="276" w:lineRule="auto"/>
        <w:jc w:val="both"/>
        <w:rPr>
          <w:rFonts w:ascii="Calibri" w:hAnsi="Calibri" w:cs="Tahoma"/>
          <w:b/>
          <w:kern w:val="0"/>
          <w:sz w:val="18"/>
          <w:szCs w:val="18"/>
          <w:lang w:val="el-GR"/>
        </w:rPr>
      </w:pPr>
      <w:r w:rsidRPr="00FA2E94">
        <w:rPr>
          <w:rFonts w:ascii="Calibri" w:hAnsi="Calibri" w:cs="Tahoma"/>
          <w:sz w:val="18"/>
          <w:szCs w:val="18"/>
          <w:lang w:val="el-GR"/>
        </w:rPr>
        <w:t xml:space="preserve">Φυσικά πρόσωπα πτυχιούχοι τριτοβάθμιας εκπαίδευσης, οι οποίοι, </w:t>
      </w:r>
      <w:r w:rsidRPr="00FA2E94">
        <w:rPr>
          <w:rFonts w:ascii="Calibri" w:hAnsi="Calibri" w:cs="Tahoma"/>
          <w:b/>
          <w:color w:val="1F497D"/>
          <w:sz w:val="18"/>
          <w:szCs w:val="18"/>
          <w:lang w:val="el-GR"/>
        </w:rPr>
        <w:t>κατά την ημερομηνία δημοσίευσης της Πρόσκλησης</w:t>
      </w:r>
      <w:r w:rsidRPr="00FA2E94">
        <w:rPr>
          <w:rFonts w:ascii="Calibri" w:hAnsi="Calibri" w:cs="Tahoma"/>
          <w:b/>
          <w:sz w:val="18"/>
          <w:szCs w:val="18"/>
          <w:lang w:val="el-GR"/>
        </w:rPr>
        <w:t xml:space="preserve">, </w:t>
      </w:r>
      <w:r w:rsidRPr="00FA2E94">
        <w:rPr>
          <w:rFonts w:ascii="Calibri" w:hAnsi="Calibri" w:cs="Tahoma"/>
          <w:sz w:val="18"/>
          <w:szCs w:val="18"/>
          <w:lang w:val="el-GR"/>
        </w:rPr>
        <w:t>ασκούν συναφή με την ειδικότητά τους επαγγελματική δραστηριότητα και δεν έχουν σχέση μισθωτής εργασίας, ούτε λαμβάνουν σύνταξη γήρατος</w:t>
      </w:r>
      <w:r w:rsidRPr="00FA2E94">
        <w:rPr>
          <w:rFonts w:ascii="Calibri" w:hAnsi="Calibri" w:cs="Tahoma"/>
          <w:kern w:val="2"/>
          <w:sz w:val="18"/>
          <w:szCs w:val="18"/>
          <w:lang w:val="el-GR"/>
        </w:rPr>
        <w:t>.</w:t>
      </w:r>
    </w:p>
    <w:p w:rsidR="00FA2E94" w:rsidRPr="00FA2E94" w:rsidRDefault="00FA2E94" w:rsidP="00FA2E94">
      <w:pPr>
        <w:pStyle w:val="a3"/>
        <w:suppressAutoHyphens w:val="0"/>
        <w:spacing w:before="120" w:after="0" w:line="276" w:lineRule="auto"/>
        <w:rPr>
          <w:rFonts w:ascii="Calibri" w:hAnsi="Calibri" w:cs="Tahoma"/>
          <w:sz w:val="18"/>
          <w:szCs w:val="18"/>
          <w:lang w:val="el-GR"/>
        </w:rPr>
      </w:pPr>
    </w:p>
    <w:p w:rsidR="00FA2E94" w:rsidRPr="00FA2E94" w:rsidRDefault="00FA2E94" w:rsidP="00FA2E94">
      <w:pPr>
        <w:pStyle w:val="a3"/>
        <w:numPr>
          <w:ilvl w:val="0"/>
          <w:numId w:val="7"/>
        </w:numPr>
        <w:suppressAutoHyphens w:val="0"/>
        <w:spacing w:after="0" w:line="360" w:lineRule="auto"/>
        <w:rPr>
          <w:rFonts w:ascii="Calibri" w:hAnsi="Calibri" w:cs="Tahoma"/>
          <w:b/>
          <w:i/>
          <w:color w:val="1F497D"/>
          <w:sz w:val="18"/>
          <w:szCs w:val="18"/>
          <w:lang w:val="el-GR"/>
        </w:rPr>
      </w:pPr>
      <w:r w:rsidRPr="00FA2E94">
        <w:rPr>
          <w:rFonts w:ascii="Calibri" w:hAnsi="Calibri" w:cs="Tahoma"/>
          <w:b/>
          <w:i/>
          <w:color w:val="1F497D"/>
          <w:sz w:val="18"/>
          <w:szCs w:val="18"/>
          <w:lang w:val="el-GR"/>
        </w:rPr>
        <w:t xml:space="preserve">Επιδοτούνται για </w:t>
      </w:r>
    </w:p>
    <w:p w:rsidR="00FA2E94" w:rsidRPr="00FA2E94" w:rsidRDefault="00FA2E94" w:rsidP="00FA2E94">
      <w:pPr>
        <w:pStyle w:val="a3"/>
        <w:suppressAutoHyphens w:val="0"/>
        <w:spacing w:after="0"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FA2E94">
        <w:rPr>
          <w:rFonts w:ascii="Calibri" w:hAnsi="Calibri" w:cs="Tahoma"/>
          <w:sz w:val="18"/>
          <w:szCs w:val="18"/>
          <w:lang w:val="el-GR"/>
        </w:rPr>
        <w:t xml:space="preserve">Τη δημιουργία, οργάνωση, υποστήριξη και λειτουργία νέου ή υφιστάμενου αυτοτελούς επαγγελματικού χώρου συναφούς με την ειδικότητά τους . </w:t>
      </w:r>
    </w:p>
    <w:p w:rsidR="00FA2E94" w:rsidRPr="00FA2E94" w:rsidRDefault="00FA2E94" w:rsidP="00FA2E94">
      <w:pPr>
        <w:pStyle w:val="a3"/>
        <w:suppressAutoHyphens w:val="0"/>
        <w:spacing w:after="0"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</w:p>
    <w:p w:rsidR="00FA2E94" w:rsidRPr="00FA2E94" w:rsidRDefault="00FA2E94" w:rsidP="00FA2E94">
      <w:pPr>
        <w:pStyle w:val="a3"/>
        <w:numPr>
          <w:ilvl w:val="0"/>
          <w:numId w:val="8"/>
        </w:numPr>
        <w:suppressAutoHyphens w:val="0"/>
        <w:spacing w:after="0" w:line="276" w:lineRule="auto"/>
        <w:rPr>
          <w:rFonts w:ascii="Calibri" w:hAnsi="Calibri" w:cs="Tahoma"/>
          <w:b/>
          <w:i/>
          <w:color w:val="1F497D"/>
          <w:sz w:val="18"/>
          <w:szCs w:val="18"/>
          <w:lang w:val="el-GR"/>
        </w:rPr>
      </w:pPr>
      <w:r w:rsidRPr="00FA2E94">
        <w:rPr>
          <w:rFonts w:ascii="Calibri" w:hAnsi="Calibri" w:cs="Tahoma"/>
          <w:b/>
          <w:i/>
          <w:color w:val="1F497D"/>
          <w:sz w:val="18"/>
          <w:szCs w:val="18"/>
          <w:lang w:val="el-GR"/>
        </w:rPr>
        <w:t>Επιδοτούνται με</w:t>
      </w:r>
    </w:p>
    <w:p w:rsidR="00FA2E94" w:rsidRPr="00FA2E94" w:rsidRDefault="00FA2E94" w:rsidP="00FA2E94">
      <w:pPr>
        <w:tabs>
          <w:tab w:val="left" w:pos="284"/>
        </w:tabs>
        <w:spacing w:line="360" w:lineRule="auto"/>
        <w:jc w:val="both"/>
        <w:rPr>
          <w:rFonts w:ascii="Calibri" w:hAnsi="Calibri" w:cs="Tahoma"/>
          <w:b/>
          <w:sz w:val="18"/>
          <w:szCs w:val="18"/>
          <w:lang w:val="el-GR"/>
        </w:rPr>
      </w:pPr>
      <w:r w:rsidRPr="00FA2E94">
        <w:rPr>
          <w:rFonts w:ascii="Calibri" w:hAnsi="Calibri" w:cs="Tahoma"/>
          <w:sz w:val="18"/>
          <w:szCs w:val="18"/>
          <w:lang w:val="el-GR"/>
        </w:rPr>
        <w:t>έως</w:t>
      </w:r>
      <w:r w:rsidRPr="00FA2E94">
        <w:rPr>
          <w:rFonts w:ascii="Calibri" w:hAnsi="Calibri" w:cs="Tahoma"/>
          <w:b/>
          <w:sz w:val="18"/>
          <w:szCs w:val="18"/>
          <w:lang w:val="el-GR"/>
        </w:rPr>
        <w:t xml:space="preserve"> </w:t>
      </w:r>
      <w:r w:rsidRPr="00FA2E94">
        <w:rPr>
          <w:rFonts w:ascii="Calibri" w:hAnsi="Calibri" w:cs="Tahoma"/>
          <w:b/>
          <w:color w:val="FF0000"/>
          <w:sz w:val="18"/>
          <w:szCs w:val="18"/>
          <w:lang w:val="el-GR"/>
        </w:rPr>
        <w:t>25.000 ευρώ</w:t>
      </w:r>
      <w:r w:rsidRPr="00FA2E94">
        <w:rPr>
          <w:rFonts w:ascii="Calibri" w:hAnsi="Calibri" w:cs="Tahoma"/>
          <w:b/>
          <w:sz w:val="18"/>
          <w:szCs w:val="18"/>
          <w:lang w:val="el-GR"/>
        </w:rPr>
        <w:t xml:space="preserve"> </w:t>
      </w:r>
      <w:r w:rsidRPr="00FA2E94">
        <w:rPr>
          <w:rFonts w:ascii="Calibri" w:hAnsi="Calibri" w:cs="Tahoma"/>
          <w:sz w:val="18"/>
          <w:szCs w:val="18"/>
          <w:lang w:val="el-GR"/>
        </w:rPr>
        <w:t xml:space="preserve">στην περίπτωση </w:t>
      </w:r>
      <w:r w:rsidRPr="00FA2E94">
        <w:rPr>
          <w:rFonts w:ascii="Calibri" w:hAnsi="Calibri" w:cs="Tahoma"/>
          <w:b/>
          <w:color w:val="FF0000"/>
          <w:sz w:val="18"/>
          <w:szCs w:val="18"/>
          <w:lang w:val="el-GR"/>
        </w:rPr>
        <w:t>ενός ατόμου</w:t>
      </w:r>
      <w:r w:rsidRPr="00FA2E94">
        <w:rPr>
          <w:rFonts w:ascii="Calibri" w:hAnsi="Calibri" w:cs="Tahoma"/>
          <w:sz w:val="18"/>
          <w:szCs w:val="18"/>
          <w:lang w:val="el-GR"/>
        </w:rPr>
        <w:t xml:space="preserve"> που ανοίγει ατομική επιχείρηση</w:t>
      </w:r>
      <w:r w:rsidRPr="00FA2E94">
        <w:rPr>
          <w:rFonts w:ascii="Calibri" w:hAnsi="Calibri" w:cs="Tahoma"/>
          <w:b/>
          <w:sz w:val="18"/>
          <w:szCs w:val="18"/>
          <w:lang w:val="el-GR"/>
        </w:rPr>
        <w:t xml:space="preserve">. </w:t>
      </w:r>
    </w:p>
    <w:p w:rsidR="00FA2E94" w:rsidRPr="00FA2E94" w:rsidRDefault="00FA2E94" w:rsidP="00FA2E94">
      <w:pPr>
        <w:tabs>
          <w:tab w:val="left" w:pos="284"/>
        </w:tabs>
        <w:spacing w:line="360" w:lineRule="auto"/>
        <w:jc w:val="both"/>
        <w:rPr>
          <w:rFonts w:ascii="Calibri" w:hAnsi="Calibri" w:cs="Tahoma"/>
          <w:b/>
          <w:sz w:val="18"/>
          <w:szCs w:val="18"/>
          <w:lang w:val="el-GR"/>
        </w:rPr>
      </w:pPr>
      <w:r w:rsidRPr="00FA2E94">
        <w:rPr>
          <w:rFonts w:ascii="Calibri" w:hAnsi="Calibri" w:cs="Tahoma"/>
          <w:sz w:val="18"/>
          <w:szCs w:val="18"/>
          <w:lang w:val="el-GR"/>
        </w:rPr>
        <w:t>έως</w:t>
      </w:r>
      <w:r w:rsidRPr="00FA2E94">
        <w:rPr>
          <w:rFonts w:ascii="Calibri" w:hAnsi="Calibri" w:cs="Tahoma"/>
          <w:b/>
          <w:sz w:val="18"/>
          <w:szCs w:val="18"/>
          <w:lang w:val="el-GR"/>
        </w:rPr>
        <w:t xml:space="preserve"> </w:t>
      </w:r>
      <w:r w:rsidRPr="00FA2E94">
        <w:rPr>
          <w:rFonts w:ascii="Calibri" w:hAnsi="Calibri" w:cs="Tahoma"/>
          <w:b/>
          <w:color w:val="FF0000"/>
          <w:sz w:val="18"/>
          <w:szCs w:val="18"/>
          <w:lang w:val="el-GR"/>
        </w:rPr>
        <w:t>40.000 ευρώ</w:t>
      </w:r>
      <w:r w:rsidRPr="00FA2E94">
        <w:rPr>
          <w:rFonts w:ascii="Calibri" w:hAnsi="Calibri" w:cs="Tahoma"/>
          <w:b/>
          <w:sz w:val="18"/>
          <w:szCs w:val="18"/>
          <w:lang w:val="el-GR"/>
        </w:rPr>
        <w:t xml:space="preserve"> </w:t>
      </w:r>
      <w:r w:rsidRPr="00FA2E94">
        <w:rPr>
          <w:rFonts w:ascii="Calibri" w:hAnsi="Calibri" w:cs="Tahoma"/>
          <w:sz w:val="18"/>
          <w:szCs w:val="18"/>
          <w:lang w:val="el-GR"/>
        </w:rPr>
        <w:t>για συνεργατικά σχήματα</w:t>
      </w:r>
      <w:r w:rsidRPr="00FA2E94">
        <w:rPr>
          <w:rFonts w:ascii="Calibri" w:hAnsi="Calibri" w:cs="Tahoma"/>
          <w:b/>
          <w:sz w:val="18"/>
          <w:szCs w:val="18"/>
          <w:lang w:val="el-GR"/>
        </w:rPr>
        <w:t xml:space="preserve"> </w:t>
      </w:r>
      <w:r w:rsidRPr="00FA2E94">
        <w:rPr>
          <w:rFonts w:ascii="Calibri" w:hAnsi="Calibri" w:cs="Tahoma"/>
          <w:b/>
          <w:color w:val="FF0000"/>
          <w:sz w:val="18"/>
          <w:szCs w:val="18"/>
          <w:lang w:val="el-GR"/>
        </w:rPr>
        <w:t>δύο ατόμων</w:t>
      </w:r>
      <w:r w:rsidRPr="00FA2E94">
        <w:rPr>
          <w:rFonts w:ascii="Calibri" w:hAnsi="Calibri" w:cs="Tahoma"/>
          <w:b/>
          <w:sz w:val="18"/>
          <w:szCs w:val="18"/>
          <w:lang w:val="el-GR"/>
        </w:rPr>
        <w:t xml:space="preserve">. </w:t>
      </w:r>
    </w:p>
    <w:p w:rsidR="00FA2E94" w:rsidRPr="00FA2E94" w:rsidRDefault="00FA2E94" w:rsidP="00FA2E94">
      <w:pPr>
        <w:tabs>
          <w:tab w:val="left" w:pos="284"/>
        </w:tabs>
        <w:spacing w:line="360" w:lineRule="auto"/>
        <w:jc w:val="both"/>
        <w:rPr>
          <w:rFonts w:ascii="Calibri" w:hAnsi="Calibri" w:cs="Tahoma"/>
          <w:b/>
          <w:sz w:val="18"/>
          <w:szCs w:val="18"/>
          <w:lang w:val="el-GR"/>
        </w:rPr>
      </w:pPr>
      <w:r w:rsidRPr="00FA2E94">
        <w:rPr>
          <w:rFonts w:ascii="Calibri" w:hAnsi="Calibri" w:cs="Tahoma"/>
          <w:sz w:val="18"/>
          <w:szCs w:val="18"/>
          <w:lang w:val="el-GR"/>
        </w:rPr>
        <w:t>έως</w:t>
      </w:r>
      <w:r w:rsidRPr="00FA2E94">
        <w:rPr>
          <w:rFonts w:ascii="Calibri" w:hAnsi="Calibri" w:cs="Tahoma"/>
          <w:b/>
          <w:sz w:val="18"/>
          <w:szCs w:val="18"/>
          <w:lang w:val="el-GR"/>
        </w:rPr>
        <w:t xml:space="preserve"> </w:t>
      </w:r>
      <w:r w:rsidRPr="00FA2E94">
        <w:rPr>
          <w:rFonts w:ascii="Calibri" w:hAnsi="Calibri" w:cs="Tahoma"/>
          <w:b/>
          <w:color w:val="FF0000"/>
          <w:sz w:val="18"/>
          <w:szCs w:val="18"/>
          <w:lang w:val="el-GR"/>
        </w:rPr>
        <w:t>50.000 ευρώ</w:t>
      </w:r>
      <w:r w:rsidRPr="00FA2E94">
        <w:rPr>
          <w:rFonts w:ascii="Calibri" w:hAnsi="Calibri" w:cs="Tahoma"/>
          <w:b/>
          <w:sz w:val="18"/>
          <w:szCs w:val="18"/>
          <w:lang w:val="el-GR"/>
        </w:rPr>
        <w:t xml:space="preserve"> </w:t>
      </w:r>
      <w:r w:rsidRPr="00FA2E94">
        <w:rPr>
          <w:rFonts w:ascii="Calibri" w:hAnsi="Calibri" w:cs="Tahoma"/>
          <w:sz w:val="18"/>
          <w:szCs w:val="18"/>
          <w:lang w:val="el-GR"/>
        </w:rPr>
        <w:t xml:space="preserve">για συνεργασίες </w:t>
      </w:r>
      <w:r w:rsidRPr="00FA2E94">
        <w:rPr>
          <w:rFonts w:ascii="Calibri" w:hAnsi="Calibri" w:cs="Tahoma"/>
          <w:b/>
          <w:color w:val="FF0000"/>
          <w:sz w:val="18"/>
          <w:szCs w:val="18"/>
          <w:lang w:val="el-GR"/>
        </w:rPr>
        <w:t>τριών ή περισσοτέρων</w:t>
      </w:r>
      <w:r w:rsidRPr="00FA2E94">
        <w:rPr>
          <w:rFonts w:ascii="Calibri" w:hAnsi="Calibri" w:cs="Tahoma"/>
          <w:sz w:val="18"/>
          <w:szCs w:val="18"/>
          <w:lang w:val="el-GR"/>
        </w:rPr>
        <w:t xml:space="preserve"> ατόμων.</w:t>
      </w:r>
      <w:r w:rsidRPr="00FA2E94">
        <w:rPr>
          <w:rFonts w:ascii="Calibri" w:hAnsi="Calibri" w:cs="Tahoma"/>
          <w:b/>
          <w:sz w:val="18"/>
          <w:szCs w:val="18"/>
          <w:lang w:val="el-GR"/>
        </w:rPr>
        <w:t xml:space="preserve"> </w:t>
      </w:r>
    </w:p>
    <w:p w:rsidR="00FA2E94" w:rsidRPr="00FA2E94" w:rsidRDefault="00FA2E94" w:rsidP="00FA2E94">
      <w:pPr>
        <w:spacing w:line="276" w:lineRule="auto"/>
        <w:rPr>
          <w:rFonts w:ascii="Calibri" w:hAnsi="Calibri" w:cs="Tahoma"/>
          <w:sz w:val="18"/>
          <w:szCs w:val="18"/>
          <w:lang w:val="el-GR"/>
        </w:rPr>
      </w:pPr>
      <w:r w:rsidRPr="00FA2E94">
        <w:rPr>
          <w:rFonts w:ascii="Calibri" w:hAnsi="Calibri" w:cs="Tahoma"/>
          <w:sz w:val="18"/>
          <w:szCs w:val="18"/>
          <w:lang w:val="el-GR"/>
        </w:rPr>
        <w:t>Η χρηματοδότηση καλύπτει το 100% των επιλέξιμών δαπανών.</w:t>
      </w:r>
    </w:p>
    <w:p w:rsidR="00FA2E94" w:rsidRPr="00FA2E94" w:rsidRDefault="00FA2E94" w:rsidP="00FA2E94">
      <w:pPr>
        <w:pStyle w:val="a3"/>
        <w:suppressAutoHyphens w:val="0"/>
        <w:spacing w:before="120" w:after="0" w:line="360" w:lineRule="auto"/>
        <w:rPr>
          <w:rFonts w:ascii="Calibri" w:hAnsi="Calibri" w:cs="Tahoma"/>
          <w:sz w:val="18"/>
          <w:szCs w:val="18"/>
          <w:lang w:val="el-GR"/>
        </w:rPr>
      </w:pPr>
    </w:p>
    <w:p w:rsidR="00FA2E94" w:rsidRPr="00FA2E94" w:rsidRDefault="00FA2E94" w:rsidP="00FA2E94">
      <w:pPr>
        <w:pStyle w:val="a3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Calibri" w:hAnsi="Calibri" w:cs="Tahoma"/>
          <w:b/>
          <w:i/>
          <w:color w:val="1F497D"/>
          <w:sz w:val="18"/>
          <w:szCs w:val="18"/>
          <w:lang w:val="el-GR"/>
        </w:rPr>
      </w:pPr>
      <w:r w:rsidRPr="00FA2E94">
        <w:rPr>
          <w:rFonts w:ascii="Calibri" w:hAnsi="Calibri" w:cs="Tahoma"/>
          <w:b/>
          <w:i/>
          <w:color w:val="1F497D"/>
          <w:sz w:val="18"/>
          <w:szCs w:val="18"/>
          <w:lang w:val="el-GR"/>
        </w:rPr>
        <w:t xml:space="preserve">Βασικές προϋποθέσεις συμμετοχής </w:t>
      </w:r>
    </w:p>
    <w:p w:rsidR="00FA2E94" w:rsidRPr="00FA2E94" w:rsidRDefault="00FA2E94" w:rsidP="00FA2E94">
      <w:pPr>
        <w:pStyle w:val="a3"/>
        <w:numPr>
          <w:ilvl w:val="0"/>
          <w:numId w:val="10"/>
        </w:numPr>
        <w:suppressAutoHyphens w:val="0"/>
        <w:spacing w:after="0" w:line="360" w:lineRule="auto"/>
        <w:rPr>
          <w:rFonts w:ascii="Calibri" w:hAnsi="Calibri" w:cs="Tahoma"/>
          <w:b/>
          <w:i/>
          <w:color w:val="FF0000"/>
          <w:sz w:val="18"/>
          <w:szCs w:val="18"/>
          <w:u w:val="single"/>
          <w:lang w:val="el-GR"/>
        </w:rPr>
      </w:pPr>
      <w:r w:rsidRPr="00FA2E94">
        <w:rPr>
          <w:rFonts w:ascii="Calibri" w:hAnsi="Calibri" w:cs="Tahoma"/>
          <w:b/>
          <w:i/>
          <w:color w:val="FF0000"/>
          <w:sz w:val="18"/>
          <w:szCs w:val="18"/>
          <w:u w:val="single"/>
          <w:lang w:val="el-GR"/>
        </w:rPr>
        <w:t>Εισοδηματικά κριτήρια</w:t>
      </w:r>
    </w:p>
    <w:p w:rsidR="00FA2E94" w:rsidRPr="00FA2E94" w:rsidRDefault="00FA2E94" w:rsidP="00FA2E94">
      <w:pPr>
        <w:pStyle w:val="a3"/>
        <w:suppressAutoHyphens w:val="0"/>
        <w:spacing w:after="0"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FA2E94">
        <w:rPr>
          <w:rFonts w:ascii="Calibri" w:hAnsi="Calibri" w:cs="Tahoma"/>
          <w:sz w:val="18"/>
          <w:szCs w:val="18"/>
          <w:lang w:val="el-GR"/>
        </w:rPr>
        <w:t>Το ατομικό εισόδημα του ενδιαφερόμενου κατά το έτος 2015 θα πρέπει να είναι ≤ 20.000 ευρώ.</w:t>
      </w:r>
    </w:p>
    <w:p w:rsidR="00FA2E94" w:rsidRPr="00FA2E94" w:rsidRDefault="00FA2E94" w:rsidP="00FA2E94">
      <w:pPr>
        <w:pStyle w:val="a3"/>
        <w:suppressAutoHyphens w:val="0"/>
        <w:spacing w:after="0"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FA2E94">
        <w:rPr>
          <w:rFonts w:ascii="Calibri" w:hAnsi="Calibri" w:cs="Tahoma"/>
          <w:sz w:val="18"/>
          <w:szCs w:val="18"/>
          <w:lang w:val="el-GR"/>
        </w:rPr>
        <w:t xml:space="preserve">Σε περίπτωση οικογένειας το οικογενειακό εισόδημα κατά το έτος 2015 θα πρέπει να είναι ≤ 35.000 ευρώ. </w:t>
      </w:r>
    </w:p>
    <w:p w:rsidR="00FA2E94" w:rsidRPr="00FA2E94" w:rsidRDefault="00FA2E94" w:rsidP="00FA2E94">
      <w:pPr>
        <w:pStyle w:val="a3"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Calibri" w:hAnsi="Calibri" w:cs="Tahoma"/>
          <w:b/>
          <w:i/>
          <w:color w:val="FF0000"/>
          <w:sz w:val="18"/>
          <w:szCs w:val="18"/>
          <w:u w:val="single"/>
          <w:lang w:val="el-GR"/>
        </w:rPr>
      </w:pPr>
      <w:r w:rsidRPr="00FA2E94">
        <w:rPr>
          <w:rFonts w:ascii="Calibri" w:hAnsi="Calibri" w:cs="Tahoma"/>
          <w:b/>
          <w:i/>
          <w:color w:val="FF0000"/>
          <w:sz w:val="18"/>
          <w:szCs w:val="18"/>
          <w:u w:val="single"/>
          <w:lang w:val="el-GR"/>
        </w:rPr>
        <w:t>Επιδότηση από προγράμματα στο παρελθόν</w:t>
      </w:r>
    </w:p>
    <w:p w:rsidR="00FA2E94" w:rsidRPr="00FA2E94" w:rsidRDefault="00FA2E94" w:rsidP="00FA2E94">
      <w:pPr>
        <w:pStyle w:val="a3"/>
        <w:suppressAutoHyphens w:val="0"/>
        <w:spacing w:after="0"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FA2E94">
        <w:rPr>
          <w:rFonts w:ascii="Calibri" w:hAnsi="Calibri" w:cs="Tahoma"/>
          <w:sz w:val="18"/>
          <w:szCs w:val="18"/>
          <w:lang w:val="el-GR"/>
        </w:rPr>
        <w:t xml:space="preserve">Ο ενδιαφερόμενος θα πρέπει να μην έχει εγκριθεί και να μην έχει λάβει ενίσχυση από συγχρηματοδοτούμενα προγράμματα από την 1.01.2012 μέχρι και την μέχρι και την ημερομηνία υποβολή της αίτησης. Εξαιρείται η συμμετοχή σε συγχρηματοδοτούμενες δράσεις κατάρτισης. </w:t>
      </w:r>
    </w:p>
    <w:p w:rsidR="00FA2E94" w:rsidRPr="00FA2E94" w:rsidRDefault="00FA2E94" w:rsidP="00FA2E94">
      <w:pPr>
        <w:pStyle w:val="a3"/>
        <w:suppressAutoHyphens w:val="0"/>
        <w:spacing w:before="120" w:after="0" w:line="276" w:lineRule="auto"/>
        <w:jc w:val="both"/>
        <w:rPr>
          <w:rFonts w:ascii="Calibri" w:hAnsi="Calibri" w:cs="Tahoma"/>
          <w:color w:val="1F497D"/>
          <w:sz w:val="18"/>
          <w:szCs w:val="18"/>
          <w:lang w:val="el-GR"/>
        </w:rPr>
      </w:pPr>
    </w:p>
    <w:p w:rsidR="00FA2E94" w:rsidRPr="00FA2E94" w:rsidRDefault="00FA2E94" w:rsidP="00FA2E94">
      <w:pPr>
        <w:pStyle w:val="a3"/>
        <w:numPr>
          <w:ilvl w:val="0"/>
          <w:numId w:val="12"/>
        </w:numPr>
        <w:suppressAutoHyphens w:val="0"/>
        <w:spacing w:after="0" w:line="360" w:lineRule="auto"/>
        <w:ind w:hanging="357"/>
        <w:jc w:val="both"/>
        <w:rPr>
          <w:rFonts w:ascii="Calibri" w:hAnsi="Calibri" w:cs="Tahoma"/>
          <w:b/>
          <w:i/>
          <w:color w:val="1F497D"/>
          <w:sz w:val="18"/>
          <w:szCs w:val="18"/>
          <w:lang w:val="el-GR"/>
        </w:rPr>
      </w:pPr>
      <w:r w:rsidRPr="00FA2E94">
        <w:rPr>
          <w:rFonts w:ascii="Calibri" w:hAnsi="Calibri" w:cs="Tahoma"/>
          <w:b/>
          <w:i/>
          <w:color w:val="1F497D"/>
          <w:sz w:val="18"/>
          <w:szCs w:val="18"/>
          <w:lang w:val="el-GR"/>
        </w:rPr>
        <w:t xml:space="preserve">Σημεία ιδιαίτερης προσοχής </w:t>
      </w:r>
    </w:p>
    <w:p w:rsidR="00FA2E94" w:rsidRPr="00FA2E94" w:rsidRDefault="00FA2E94" w:rsidP="00FA2E94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ind w:left="360" w:hanging="357"/>
        <w:jc w:val="both"/>
        <w:rPr>
          <w:rFonts w:ascii="Calibri" w:hAnsi="Calibri" w:cs="Tahoma"/>
          <w:sz w:val="18"/>
          <w:szCs w:val="18"/>
          <w:lang w:val="el-GR"/>
        </w:rPr>
      </w:pPr>
      <w:r w:rsidRPr="00FA2E94">
        <w:rPr>
          <w:rFonts w:ascii="Calibri" w:hAnsi="Calibri" w:cs="Tahoma"/>
          <w:sz w:val="18"/>
          <w:szCs w:val="18"/>
          <w:lang w:val="el-GR"/>
        </w:rPr>
        <w:t xml:space="preserve">Οι αιτήσεις χρηματοδότησης υποβάλλονται </w:t>
      </w:r>
      <w:r w:rsidRPr="00FA2E94">
        <w:rPr>
          <w:rFonts w:ascii="Calibri" w:hAnsi="Calibri" w:cs="Tahoma"/>
          <w:b/>
          <w:color w:val="FF0000"/>
          <w:sz w:val="18"/>
          <w:szCs w:val="18"/>
          <w:u w:val="double"/>
          <w:lang w:val="el-GR"/>
        </w:rPr>
        <w:t>ΜΟΝΟ</w:t>
      </w:r>
      <w:r w:rsidRPr="00FA2E94">
        <w:rPr>
          <w:rFonts w:ascii="Calibri" w:hAnsi="Calibri" w:cs="Tahoma"/>
          <w:color w:val="1F497D"/>
          <w:sz w:val="18"/>
          <w:szCs w:val="18"/>
          <w:lang w:val="el-GR"/>
        </w:rPr>
        <w:t xml:space="preserve"> </w:t>
      </w:r>
      <w:r w:rsidRPr="00FA2E94">
        <w:rPr>
          <w:rFonts w:ascii="Calibri" w:hAnsi="Calibri" w:cs="Tahoma"/>
          <w:sz w:val="18"/>
          <w:szCs w:val="18"/>
          <w:lang w:val="el-GR"/>
        </w:rPr>
        <w:t>ηλεκτρονικά μέσω του δικτυακού τόπου (ιστοσελίδα),</w:t>
      </w:r>
      <w:r w:rsidRPr="00FA2E94">
        <w:rPr>
          <w:rFonts w:ascii="Calibri" w:hAnsi="Calibri" w:cs="Tahoma"/>
          <w:b/>
          <w:sz w:val="18"/>
          <w:szCs w:val="18"/>
          <w:lang w:val="el-GR"/>
        </w:rPr>
        <w:t xml:space="preserve"> </w:t>
      </w:r>
      <w:hyperlink r:id="rId8" w:history="1">
        <w:r w:rsidRPr="00FA2E94">
          <w:rPr>
            <w:rStyle w:val="-"/>
            <w:rFonts w:ascii="Calibri" w:eastAsia="MS Mincho" w:hAnsi="Calibri" w:cs="Tahoma"/>
            <w:b/>
            <w:color w:val="FF0000"/>
            <w:sz w:val="18"/>
            <w:szCs w:val="18"/>
          </w:rPr>
          <w:t>www</w:t>
        </w:r>
        <w:r w:rsidRPr="00FA2E94">
          <w:rPr>
            <w:rStyle w:val="-"/>
            <w:rFonts w:ascii="Calibri" w:eastAsia="MS Mincho" w:hAnsi="Calibri" w:cs="Tahoma"/>
            <w:b/>
            <w:color w:val="FF0000"/>
            <w:sz w:val="18"/>
            <w:szCs w:val="18"/>
            <w:lang w:val="el-GR"/>
          </w:rPr>
          <w:t>.</w:t>
        </w:r>
        <w:r w:rsidRPr="00FA2E94">
          <w:rPr>
            <w:rStyle w:val="-"/>
            <w:rFonts w:ascii="Calibri" w:eastAsia="MS Mincho" w:hAnsi="Calibri" w:cs="Tahoma"/>
            <w:b/>
            <w:color w:val="FF0000"/>
            <w:sz w:val="18"/>
            <w:szCs w:val="18"/>
          </w:rPr>
          <w:t>ependyseis</w:t>
        </w:r>
        <w:r w:rsidRPr="00FA2E94">
          <w:rPr>
            <w:rStyle w:val="-"/>
            <w:rFonts w:ascii="Calibri" w:eastAsia="MS Mincho" w:hAnsi="Calibri" w:cs="Tahoma"/>
            <w:b/>
            <w:color w:val="FF0000"/>
            <w:sz w:val="18"/>
            <w:szCs w:val="18"/>
            <w:lang w:val="el-GR"/>
          </w:rPr>
          <w:t>.</w:t>
        </w:r>
        <w:r w:rsidRPr="00FA2E94">
          <w:rPr>
            <w:rStyle w:val="-"/>
            <w:rFonts w:ascii="Calibri" w:eastAsia="MS Mincho" w:hAnsi="Calibri" w:cs="Tahoma"/>
            <w:b/>
            <w:color w:val="FF0000"/>
            <w:sz w:val="18"/>
            <w:szCs w:val="18"/>
          </w:rPr>
          <w:t>gr</w:t>
        </w:r>
      </w:hyperlink>
      <w:r w:rsidRPr="00FA2E94">
        <w:rPr>
          <w:rFonts w:ascii="Calibri" w:hAnsi="Calibri" w:cs="Tahoma"/>
          <w:b/>
          <w:color w:val="FF0000"/>
          <w:sz w:val="18"/>
          <w:szCs w:val="18"/>
          <w:lang w:val="el-GR"/>
        </w:rPr>
        <w:t>.</w:t>
      </w:r>
      <w:r w:rsidRPr="00FA2E94">
        <w:rPr>
          <w:rFonts w:ascii="Calibri" w:hAnsi="Calibri" w:cs="Tahoma"/>
          <w:b/>
          <w:sz w:val="18"/>
          <w:szCs w:val="18"/>
          <w:lang w:val="el-GR"/>
        </w:rPr>
        <w:t xml:space="preserve"> </w:t>
      </w:r>
      <w:r w:rsidRPr="00FA2E94">
        <w:rPr>
          <w:rFonts w:ascii="Calibri" w:hAnsi="Calibri" w:cs="Tahoma"/>
          <w:sz w:val="18"/>
          <w:szCs w:val="18"/>
          <w:lang w:val="el-GR"/>
        </w:rPr>
        <w:t>Οι επιχειρήσεις που θα αξιολογηθούν θετικά στη δράση θα ενημερωθούν για τον ακριβή χρόνο και τόπο αποστολής/παραλαβής του φυσικού φακέλου που θα περιλαμβάνει τα δικαιολογητικά.</w:t>
      </w:r>
    </w:p>
    <w:p w:rsidR="00FA2E94" w:rsidRPr="00FA2E94" w:rsidRDefault="00FA2E94" w:rsidP="00FA2E94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ind w:left="360" w:hanging="357"/>
        <w:jc w:val="both"/>
        <w:rPr>
          <w:rFonts w:ascii="Calibri" w:hAnsi="Calibri" w:cs="Tahoma"/>
          <w:sz w:val="18"/>
          <w:szCs w:val="18"/>
          <w:lang w:val="el-GR"/>
        </w:rPr>
      </w:pPr>
      <w:r w:rsidRPr="00FA2E94">
        <w:rPr>
          <w:rFonts w:ascii="Calibri" w:hAnsi="Calibri" w:cs="Tahoma"/>
          <w:sz w:val="18"/>
          <w:szCs w:val="18"/>
          <w:lang w:val="el-GR"/>
        </w:rPr>
        <w:t xml:space="preserve">Οι δαπάνες θα είναι επιλέξιμες </w:t>
      </w:r>
      <w:r w:rsidRPr="00FA2E94">
        <w:rPr>
          <w:rFonts w:ascii="Calibri" w:hAnsi="Calibri" w:cs="Tahoma"/>
          <w:b/>
          <w:color w:val="FF0000"/>
          <w:sz w:val="18"/>
          <w:szCs w:val="18"/>
          <w:u w:val="double"/>
          <w:lang w:val="el-GR"/>
        </w:rPr>
        <w:t xml:space="preserve">ΜΟΝΟ </w:t>
      </w:r>
      <w:r w:rsidRPr="00FA2E94">
        <w:rPr>
          <w:rFonts w:ascii="Calibri" w:hAnsi="Calibri" w:cs="Tahoma"/>
          <w:sz w:val="18"/>
          <w:szCs w:val="18"/>
          <w:lang w:val="el-GR"/>
        </w:rPr>
        <w:t xml:space="preserve">εφόσον πραγματοποιηθούν </w:t>
      </w:r>
      <w:r w:rsidRPr="00FA2E94">
        <w:rPr>
          <w:rFonts w:ascii="Calibri" w:hAnsi="Calibri" w:cs="Tahoma"/>
          <w:b/>
          <w:color w:val="FF0000"/>
          <w:sz w:val="18"/>
          <w:szCs w:val="18"/>
          <w:lang w:val="el-GR"/>
        </w:rPr>
        <w:t>μετά τις 08.03.2016</w:t>
      </w:r>
      <w:r w:rsidRPr="00FA2E94">
        <w:rPr>
          <w:rFonts w:ascii="Calibri" w:hAnsi="Calibri" w:cs="Tahoma"/>
          <w:sz w:val="18"/>
          <w:szCs w:val="18"/>
          <w:lang w:val="el-GR"/>
        </w:rPr>
        <w:t xml:space="preserve"> ημερομηνία έναρξης της ηλεκτρονικής υποβολής της αίτησης χρηματοδότησης .</w:t>
      </w:r>
    </w:p>
    <w:p w:rsidR="00FA2E94" w:rsidRPr="00FA2E94" w:rsidRDefault="00FA2E94" w:rsidP="00FA2E94">
      <w:pPr>
        <w:pStyle w:val="a6"/>
        <w:spacing w:before="0" w:beforeAutospacing="0" w:after="0" w:afterAutospacing="0" w:line="276" w:lineRule="auto"/>
        <w:ind w:left="360"/>
        <w:jc w:val="both"/>
        <w:rPr>
          <w:rFonts w:ascii="Calibri" w:hAnsi="Calibri" w:cs="Tahoma"/>
          <w:sz w:val="18"/>
          <w:szCs w:val="18"/>
          <w:lang w:val="el-GR"/>
        </w:rPr>
      </w:pPr>
    </w:p>
    <w:p w:rsidR="00FA2E94" w:rsidRPr="00FA2E94" w:rsidRDefault="00FA2E94" w:rsidP="00FA2E94">
      <w:pPr>
        <w:pStyle w:val="a3"/>
        <w:numPr>
          <w:ilvl w:val="0"/>
          <w:numId w:val="14"/>
        </w:numPr>
        <w:suppressAutoHyphens w:val="0"/>
        <w:spacing w:before="120" w:after="0" w:line="276" w:lineRule="auto"/>
        <w:rPr>
          <w:rFonts w:ascii="Calibri" w:hAnsi="Calibri" w:cs="Tahoma"/>
          <w:b/>
          <w:i/>
          <w:color w:val="1F497D"/>
          <w:sz w:val="18"/>
          <w:szCs w:val="18"/>
          <w:lang w:val="el-GR"/>
        </w:rPr>
      </w:pPr>
      <w:r w:rsidRPr="00FA2E94">
        <w:rPr>
          <w:rFonts w:ascii="Calibri" w:hAnsi="Calibri" w:cs="Tahoma"/>
          <w:b/>
          <w:i/>
          <w:color w:val="1F497D"/>
          <w:sz w:val="18"/>
          <w:szCs w:val="18"/>
          <w:lang w:val="el-GR"/>
        </w:rPr>
        <w:t xml:space="preserve">Επικοινωνία – Πληροφορίες- Ερωτήσεις </w:t>
      </w:r>
    </w:p>
    <w:p w:rsidR="00FA2E94" w:rsidRPr="00FA2E94" w:rsidRDefault="00FA2E94" w:rsidP="00FA2E94">
      <w:pPr>
        <w:pStyle w:val="a3"/>
        <w:spacing w:before="120" w:line="276" w:lineRule="auto"/>
        <w:ind w:left="360"/>
        <w:rPr>
          <w:rFonts w:ascii="Calibri" w:hAnsi="Calibri" w:cs="Tahoma"/>
          <w:sz w:val="18"/>
          <w:szCs w:val="18"/>
          <w:lang w:val="el-GR"/>
        </w:rPr>
      </w:pPr>
      <w:r w:rsidRPr="00FA2E94">
        <w:rPr>
          <w:rFonts w:ascii="Calibri" w:hAnsi="Calibri" w:cs="Tahoma"/>
          <w:b/>
          <w:bCs/>
          <w:color w:val="FF0000"/>
          <w:sz w:val="18"/>
          <w:szCs w:val="18"/>
          <w:lang w:val="el-GR"/>
        </w:rPr>
        <w:t>Γραφείο Πληροφόρησης</w:t>
      </w:r>
      <w:r w:rsidRPr="00FA2E94">
        <w:rPr>
          <w:rFonts w:ascii="Calibri" w:hAnsi="Calibri" w:cs="Tahoma"/>
          <w:bCs/>
          <w:sz w:val="18"/>
          <w:szCs w:val="18"/>
          <w:lang w:val="el-GR"/>
        </w:rPr>
        <w:t xml:space="preserve"> ΕΥΔ ΕΠΑνΕΚ</w:t>
      </w:r>
      <w:r w:rsidRPr="00FA2E94">
        <w:rPr>
          <w:rFonts w:ascii="Calibri" w:hAnsi="Calibri" w:cs="Tahoma"/>
          <w:bCs/>
          <w:i/>
          <w:sz w:val="18"/>
          <w:szCs w:val="18"/>
          <w:lang w:val="el-GR"/>
        </w:rPr>
        <w:t xml:space="preserve">: </w:t>
      </w:r>
      <w:r w:rsidRPr="00FA2E94">
        <w:rPr>
          <w:rFonts w:ascii="Calibri" w:hAnsi="Calibri" w:cs="Tahoma"/>
          <w:i/>
          <w:sz w:val="18"/>
          <w:szCs w:val="18"/>
          <w:lang w:val="el-GR"/>
        </w:rPr>
        <w:t>Μεσογείων 56, Αθήνα</w:t>
      </w:r>
      <w:r w:rsidRPr="00FA2E94">
        <w:rPr>
          <w:rFonts w:ascii="Calibri" w:hAnsi="Calibri" w:cs="Tahoma"/>
          <w:sz w:val="18"/>
          <w:szCs w:val="18"/>
          <w:lang w:val="el-GR"/>
        </w:rPr>
        <w:t xml:space="preserve"> με ωράριο λειτουργίας </w:t>
      </w:r>
      <w:r w:rsidRPr="00FA2E94">
        <w:rPr>
          <w:rFonts w:ascii="Calibri" w:hAnsi="Calibri" w:cs="Tahoma"/>
          <w:bCs/>
          <w:sz w:val="18"/>
          <w:szCs w:val="18"/>
          <w:lang w:val="el-GR"/>
        </w:rPr>
        <w:t xml:space="preserve">8:30 έως 19:00 </w:t>
      </w:r>
    </w:p>
    <w:p w:rsidR="00FA2E94" w:rsidRPr="00FA2E94" w:rsidRDefault="00FA2E94" w:rsidP="00FA2E94">
      <w:pPr>
        <w:pStyle w:val="a3"/>
        <w:spacing w:before="120" w:line="276" w:lineRule="auto"/>
        <w:rPr>
          <w:rFonts w:ascii="Calibri" w:hAnsi="Calibri" w:cs="Tahoma"/>
          <w:sz w:val="18"/>
          <w:szCs w:val="18"/>
          <w:lang w:val="el-GR"/>
        </w:rPr>
      </w:pPr>
      <w:r w:rsidRPr="00FA2E94">
        <w:rPr>
          <w:rFonts w:ascii="Calibri" w:hAnsi="Calibri" w:cs="Tahoma"/>
          <w:sz w:val="18"/>
          <w:szCs w:val="18"/>
          <w:lang w:val="el-GR"/>
        </w:rPr>
        <w:t xml:space="preserve">         Τηλεφωνική ενημέρωση στο </w:t>
      </w:r>
      <w:r w:rsidRPr="00FA2E94">
        <w:rPr>
          <w:rFonts w:ascii="Calibri" w:hAnsi="Calibri" w:cs="Tahoma"/>
          <w:b/>
          <w:bCs/>
          <w:color w:val="FF0000"/>
          <w:sz w:val="18"/>
          <w:szCs w:val="18"/>
          <w:lang w:val="el-GR"/>
        </w:rPr>
        <w:t>801 11 36 300</w:t>
      </w:r>
      <w:r w:rsidRPr="00FA2E94">
        <w:rPr>
          <w:rFonts w:ascii="Calibri" w:hAnsi="Calibri" w:cs="Tahoma"/>
          <w:bCs/>
          <w:sz w:val="18"/>
          <w:szCs w:val="18"/>
          <w:lang w:val="el-GR"/>
        </w:rPr>
        <w:t xml:space="preserve"> </w:t>
      </w:r>
      <w:r w:rsidRPr="00FA2E94">
        <w:rPr>
          <w:rFonts w:ascii="Calibri" w:hAnsi="Calibri" w:cs="Tahoma"/>
          <w:sz w:val="18"/>
          <w:szCs w:val="18"/>
          <w:lang w:val="el-GR"/>
        </w:rPr>
        <w:t>από σταθερό τηλέφωνο με αστική χρέωση.</w:t>
      </w:r>
    </w:p>
    <w:p w:rsidR="00FA2E94" w:rsidRPr="00FA2E94" w:rsidRDefault="00FA2E94" w:rsidP="00FA2E94">
      <w:pPr>
        <w:pStyle w:val="a3"/>
        <w:spacing w:after="0" w:line="360" w:lineRule="auto"/>
        <w:rPr>
          <w:rFonts w:ascii="Calibri" w:hAnsi="Calibri" w:cs="Tahoma"/>
          <w:sz w:val="18"/>
          <w:szCs w:val="18"/>
          <w:lang w:val="el-GR"/>
        </w:rPr>
      </w:pPr>
      <w:r w:rsidRPr="00FA2E94">
        <w:rPr>
          <w:rFonts w:ascii="Calibri" w:hAnsi="Calibri" w:cs="Tahoma"/>
          <w:sz w:val="18"/>
          <w:szCs w:val="18"/>
          <w:lang w:val="el-GR"/>
        </w:rPr>
        <w:t xml:space="preserve">         </w:t>
      </w:r>
      <w:r w:rsidRPr="00FA2E94">
        <w:rPr>
          <w:rFonts w:ascii="Calibri" w:hAnsi="Calibri" w:cs="Tahoma"/>
          <w:b/>
          <w:color w:val="FF0000"/>
          <w:sz w:val="18"/>
          <w:szCs w:val="18"/>
          <w:lang w:val="el-GR"/>
        </w:rPr>
        <w:t>Ιστοσελίδα</w:t>
      </w:r>
      <w:r w:rsidRPr="00FA2E94">
        <w:rPr>
          <w:rFonts w:ascii="Calibri" w:hAnsi="Calibri" w:cs="Tahoma"/>
          <w:color w:val="1F497D"/>
          <w:sz w:val="18"/>
          <w:szCs w:val="18"/>
          <w:lang w:val="el-GR"/>
        </w:rPr>
        <w:t xml:space="preserve">: </w:t>
      </w:r>
      <w:hyperlink r:id="rId9" w:history="1">
        <w:r w:rsidRPr="00FA2E94">
          <w:rPr>
            <w:rStyle w:val="-"/>
            <w:rFonts w:ascii="Calibri" w:hAnsi="Calibri" w:cs="Tahoma"/>
            <w:color w:val="1F497D"/>
            <w:sz w:val="18"/>
            <w:szCs w:val="18"/>
          </w:rPr>
          <w:t>www</w:t>
        </w:r>
        <w:r w:rsidRPr="00FA2E94">
          <w:rPr>
            <w:rStyle w:val="-"/>
            <w:rFonts w:ascii="Calibri" w:hAnsi="Calibri" w:cs="Tahoma"/>
            <w:color w:val="1F497D"/>
            <w:sz w:val="18"/>
            <w:szCs w:val="18"/>
            <w:lang w:val="el-GR"/>
          </w:rPr>
          <w:t>.</w:t>
        </w:r>
        <w:r w:rsidRPr="00FA2E94">
          <w:rPr>
            <w:rStyle w:val="-"/>
            <w:rFonts w:ascii="Calibri" w:hAnsi="Calibri" w:cs="Tahoma"/>
            <w:color w:val="1F497D"/>
            <w:sz w:val="18"/>
            <w:szCs w:val="18"/>
          </w:rPr>
          <w:t>antagonistikotita</w:t>
        </w:r>
        <w:r w:rsidRPr="00FA2E94">
          <w:rPr>
            <w:rStyle w:val="-"/>
            <w:rFonts w:ascii="Calibri" w:hAnsi="Calibri" w:cs="Tahoma"/>
            <w:color w:val="1F497D"/>
            <w:sz w:val="18"/>
            <w:szCs w:val="18"/>
            <w:lang w:val="el-GR"/>
          </w:rPr>
          <w:t>.</w:t>
        </w:r>
        <w:r w:rsidRPr="00FA2E94">
          <w:rPr>
            <w:rStyle w:val="-"/>
            <w:rFonts w:ascii="Calibri" w:hAnsi="Calibri" w:cs="Tahoma"/>
            <w:color w:val="1F497D"/>
            <w:sz w:val="18"/>
            <w:szCs w:val="18"/>
          </w:rPr>
          <w:t>gr</w:t>
        </w:r>
      </w:hyperlink>
      <w:r w:rsidRPr="00FA2E94">
        <w:rPr>
          <w:rFonts w:ascii="Calibri" w:hAnsi="Calibri" w:cs="Tahoma"/>
          <w:color w:val="1F497D"/>
          <w:sz w:val="18"/>
          <w:szCs w:val="18"/>
          <w:lang w:val="el-GR"/>
        </w:rPr>
        <w:t xml:space="preserve">       </w:t>
      </w:r>
      <w:hyperlink r:id="rId10" w:history="1">
        <w:r w:rsidRPr="00FA2E94">
          <w:rPr>
            <w:rStyle w:val="-"/>
            <w:rFonts w:ascii="Calibri" w:hAnsi="Calibri" w:cs="Tahoma"/>
            <w:color w:val="1F497D"/>
            <w:sz w:val="18"/>
            <w:szCs w:val="18"/>
          </w:rPr>
          <w:t>www</w:t>
        </w:r>
        <w:r w:rsidRPr="00FA2E94">
          <w:rPr>
            <w:rStyle w:val="-"/>
            <w:rFonts w:ascii="Calibri" w:hAnsi="Calibri" w:cs="Tahoma"/>
            <w:color w:val="1F497D"/>
            <w:sz w:val="18"/>
            <w:szCs w:val="18"/>
            <w:lang w:val="el-GR"/>
          </w:rPr>
          <w:t>.</w:t>
        </w:r>
        <w:r w:rsidRPr="00FA2E94">
          <w:rPr>
            <w:rStyle w:val="-"/>
            <w:rFonts w:ascii="Calibri" w:hAnsi="Calibri" w:cs="Tahoma"/>
            <w:color w:val="1F497D"/>
            <w:sz w:val="18"/>
            <w:szCs w:val="18"/>
          </w:rPr>
          <w:t>espa</w:t>
        </w:r>
        <w:r w:rsidRPr="00FA2E94">
          <w:rPr>
            <w:rStyle w:val="-"/>
            <w:rFonts w:ascii="Calibri" w:hAnsi="Calibri" w:cs="Tahoma"/>
            <w:color w:val="1F497D"/>
            <w:sz w:val="18"/>
            <w:szCs w:val="18"/>
            <w:lang w:val="el-GR"/>
          </w:rPr>
          <w:t>.</w:t>
        </w:r>
        <w:r w:rsidRPr="00FA2E94">
          <w:rPr>
            <w:rStyle w:val="-"/>
            <w:rFonts w:ascii="Calibri" w:hAnsi="Calibri" w:cs="Tahoma"/>
            <w:color w:val="1F497D"/>
            <w:sz w:val="18"/>
            <w:szCs w:val="18"/>
          </w:rPr>
          <w:t>gr</w:t>
        </w:r>
      </w:hyperlink>
      <w:r w:rsidRPr="00FA2E94">
        <w:rPr>
          <w:rFonts w:ascii="Calibri" w:hAnsi="Calibri" w:cs="Tahoma"/>
          <w:sz w:val="18"/>
          <w:szCs w:val="18"/>
          <w:lang w:val="el-GR"/>
        </w:rPr>
        <w:t xml:space="preserve">                  </w:t>
      </w:r>
      <w:r w:rsidRPr="00FA2E94">
        <w:rPr>
          <w:rFonts w:ascii="Calibri" w:hAnsi="Calibri" w:cs="Tahoma"/>
          <w:b/>
          <w:color w:val="FF0000"/>
          <w:sz w:val="18"/>
          <w:szCs w:val="18"/>
        </w:rPr>
        <w:t>e</w:t>
      </w:r>
      <w:r w:rsidRPr="00FA2E94">
        <w:rPr>
          <w:rFonts w:ascii="Calibri" w:hAnsi="Calibri" w:cs="Tahoma"/>
          <w:b/>
          <w:color w:val="FF0000"/>
          <w:sz w:val="18"/>
          <w:szCs w:val="18"/>
          <w:lang w:val="el-GR"/>
        </w:rPr>
        <w:t>mail:</w:t>
      </w:r>
      <w:r w:rsidRPr="00FA2E94">
        <w:rPr>
          <w:rFonts w:ascii="Calibri" w:hAnsi="Calibri" w:cs="Tahoma"/>
          <w:sz w:val="18"/>
          <w:szCs w:val="18"/>
          <w:lang w:val="el-GR"/>
        </w:rPr>
        <w:t xml:space="preserve"> </w:t>
      </w:r>
      <w:hyperlink r:id="rId11" w:history="1">
        <w:r w:rsidRPr="00FA2E94">
          <w:rPr>
            <w:rFonts w:ascii="Calibri" w:hAnsi="Calibri" w:cs="Tahoma"/>
            <w:color w:val="1F497D"/>
            <w:sz w:val="18"/>
            <w:szCs w:val="18"/>
            <w:u w:val="single"/>
            <w:lang w:val="el-GR"/>
          </w:rPr>
          <w:t>infoepan</w:t>
        </w:r>
      </w:hyperlink>
      <w:hyperlink r:id="rId12" w:history="1">
        <w:r w:rsidRPr="00FA2E94">
          <w:rPr>
            <w:rFonts w:ascii="Calibri" w:hAnsi="Calibri" w:cs="Tahoma"/>
            <w:color w:val="1F497D"/>
            <w:sz w:val="18"/>
            <w:szCs w:val="18"/>
            <w:u w:val="single"/>
            <w:lang w:val="el-GR"/>
          </w:rPr>
          <w:t>@</w:t>
        </w:r>
      </w:hyperlink>
      <w:hyperlink r:id="rId13" w:history="1">
        <w:r w:rsidRPr="00FA2E94">
          <w:rPr>
            <w:rFonts w:ascii="Calibri" w:hAnsi="Calibri" w:cs="Tahoma"/>
            <w:color w:val="1F497D"/>
            <w:sz w:val="18"/>
            <w:szCs w:val="18"/>
            <w:u w:val="single"/>
            <w:lang w:val="el-GR"/>
          </w:rPr>
          <w:t>mou</w:t>
        </w:r>
      </w:hyperlink>
      <w:hyperlink r:id="rId14" w:history="1">
        <w:r w:rsidRPr="00FA2E94">
          <w:rPr>
            <w:rFonts w:ascii="Calibri" w:hAnsi="Calibri" w:cs="Tahoma"/>
            <w:color w:val="1F497D"/>
            <w:sz w:val="18"/>
            <w:szCs w:val="18"/>
            <w:u w:val="single"/>
            <w:lang w:val="el-GR"/>
          </w:rPr>
          <w:t>.</w:t>
        </w:r>
      </w:hyperlink>
      <w:hyperlink r:id="rId15" w:history="1">
        <w:r w:rsidRPr="00FA2E94">
          <w:rPr>
            <w:rFonts w:ascii="Calibri" w:hAnsi="Calibri" w:cs="Tahoma"/>
            <w:color w:val="1F497D"/>
            <w:sz w:val="18"/>
            <w:szCs w:val="18"/>
            <w:u w:val="single"/>
            <w:lang w:val="el-GR"/>
          </w:rPr>
          <w:t>gr</w:t>
        </w:r>
      </w:hyperlink>
      <w:r w:rsidRPr="00B837E0">
        <w:rPr>
          <w:lang w:val="el-GR"/>
        </w:rPr>
        <w:t xml:space="preserve">    </w:t>
      </w:r>
      <w:r w:rsidRPr="00FA2E94">
        <w:rPr>
          <w:rFonts w:ascii="Calibri" w:hAnsi="Calibri" w:cs="Tahoma"/>
          <w:sz w:val="18"/>
          <w:szCs w:val="18"/>
          <w:lang w:val="el-GR"/>
        </w:rPr>
        <w:t xml:space="preserve"> </w:t>
      </w:r>
    </w:p>
    <w:p w:rsidR="003D54CB" w:rsidRPr="00FA2E94" w:rsidRDefault="0051292A" w:rsidP="00FA2E94">
      <w:pPr>
        <w:pStyle w:val="a3"/>
        <w:spacing w:before="120" w:line="276" w:lineRule="auto"/>
        <w:ind w:left="720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b/>
          <w:noProof/>
          <w:sz w:val="18"/>
          <w:szCs w:val="18"/>
          <w:lang w:val="el-GR" w:eastAsia="el-GR" w:bidi="ar-SA"/>
        </w:rPr>
        <mc:AlternateContent>
          <mc:Choice Requires="wpg">
            <w:drawing>
              <wp:inline distT="0" distB="0" distL="0" distR="0">
                <wp:extent cx="3430905" cy="673100"/>
                <wp:effectExtent l="0" t="0" r="0" b="54610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097" cy="1224325"/>
                          <a:chOff x="683568" y="2924755"/>
                          <a:chExt cx="6210097" cy="1224325"/>
                        </a:xfrm>
                      </wpg:grpSpPr>
                      <pic:pic xmlns:pic="http://schemas.openxmlformats.org/drawingml/2006/picture">
                        <pic:nvPicPr>
                          <pic:cNvPr id="6" name="Picture 3" descr="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568" y="2924755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568" y="3369947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" descr="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568" y="378908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Box 7"/>
                        <wps:cNvSpPr txBox="1"/>
                        <wps:spPr>
                          <a:xfrm>
                            <a:off x="1135741" y="2931180"/>
                            <a:ext cx="4345277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1292A" w:rsidRDefault="0051292A" w:rsidP="0051292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hyperlink r:id="rId19" w:history="1">
                                <w:r>
                                  <w:rPr>
                                    <w:rStyle w:val="-"/>
                                    <w:rFonts w:ascii="Calibri" w:hAnsi="Calibri"/>
                                    <w:color w:val="003399"/>
                                    <w:kern w:val="24"/>
                                    <w:sz w:val="36"/>
                                    <w:szCs w:val="36"/>
                                    <w:lang w:val="en-GB"/>
                                  </w:rPr>
                                  <w:t xml:space="preserve"> </w:t>
                                </w:r>
                              </w:hyperlink>
                              <w:hyperlink r:id="rId20" w:history="1">
                                <w:r>
                                  <w:rPr>
                                    <w:rStyle w:val="-"/>
                                    <w:rFonts w:ascii="Calibri" w:hAnsi="Calibri"/>
                                    <w:color w:val="003399"/>
                                    <w:kern w:val="24"/>
                                    <w:sz w:val="36"/>
                                    <w:szCs w:val="36"/>
                                    <w:lang w:val="en-GB"/>
                                  </w:rPr>
                                  <w:t>www.facebook.com/antagonistikotita</w:t>
                                </w:r>
                              </w:hyperlink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Box 8"/>
                        <wps:cNvSpPr txBox="1"/>
                        <wps:spPr>
                          <a:xfrm>
                            <a:off x="1256152" y="3344302"/>
                            <a:ext cx="3456384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1292A" w:rsidRDefault="0051292A" w:rsidP="0051292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hyperlink r:id="rId21" w:history="1">
                                <w:r>
                                  <w:rPr>
                                    <w:rStyle w:val="-"/>
                                    <w:rFonts w:ascii="Calibri" w:hAnsi="Calibri"/>
                                    <w:color w:val="003399"/>
                                    <w:kern w:val="24"/>
                                    <w:sz w:val="36"/>
                                    <w:szCs w:val="36"/>
                                    <w:lang w:val="en-GB"/>
                                  </w:rPr>
                                  <w:t>http</w:t>
                                </w:r>
                              </w:hyperlink>
                              <w:hyperlink r:id="rId22" w:history="1">
                                <w:r>
                                  <w:rPr>
                                    <w:rStyle w:val="-"/>
                                    <w:rFonts w:ascii="Calibri" w:hAnsi="Calibri"/>
                                    <w:color w:val="003399"/>
                                    <w:kern w:val="24"/>
                                    <w:sz w:val="36"/>
                                    <w:szCs w:val="36"/>
                                    <w:lang w:val="en-GB"/>
                                  </w:rPr>
                                  <w:t>://twitter.com/epan_ii</w:t>
                                </w:r>
                              </w:hyperlink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TextBox 9"/>
                        <wps:cNvSpPr txBox="1"/>
                        <wps:spPr>
                          <a:xfrm>
                            <a:off x="1277041" y="3743500"/>
                            <a:ext cx="5616624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1292A" w:rsidRDefault="0051292A" w:rsidP="0051292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hyperlink r:id="rId23" w:history="1">
                                <w:r>
                                  <w:rPr>
                                    <w:rStyle w:val="-"/>
                                    <w:rFonts w:ascii="Calibri" w:hAnsi="Calibri"/>
                                    <w:color w:val="003399"/>
                                    <w:kern w:val="24"/>
                                    <w:sz w:val="36"/>
                                    <w:szCs w:val="36"/>
                                    <w:lang w:val="de-DE"/>
                                  </w:rPr>
                                  <w:t>http</w:t>
                                </w:r>
                              </w:hyperlink>
                              <w:hyperlink r:id="rId24" w:history="1">
                                <w:r>
                                  <w:rPr>
                                    <w:rStyle w:val="-"/>
                                    <w:rFonts w:ascii="Calibri" w:hAnsi="Calibri"/>
                                    <w:color w:val="003399"/>
                                    <w:kern w:val="24"/>
                                    <w:sz w:val="36"/>
                                    <w:szCs w:val="36"/>
                                    <w:lang w:val="de-DE"/>
                                  </w:rPr>
                                  <w:t>://www.linkedin.com/groups?gid=5063337</w:t>
                                </w:r>
                              </w:hyperlink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70.15pt;height:53pt;mso-position-horizontal-relative:char;mso-position-vertical-relative:line" coordorigin="6835,29247" coordsize="62100,122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fb" style="position:absolute;left:6835;top:29247;width:3600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e4TvBAAAA2gAAAA8AAABkcnMvZG93bnJldi54bWxEj8GKwkAQRO+C/zC0sBfRjh5Es46i4sKS&#10;26qQa5PpTYKZnpAZNf79jiDssaiqV9R629tG3bnztRMNs2kCiqVwppZSw+X8NVmC8oHEUOOENTzZ&#10;w3YzHKwpNe4hP3w/hVJFiPiUNFQhtCmiLyq25KeuZYner+sshSi7Ek1Hjwi3Dc6TZIGWaokLFbV8&#10;qLi4nm5WQ+azIrs982y/xBzxnB9X4/lF649Rv/sEFbgP/+F3+9toWMDrSrwBu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4e4TvBAAAA2gAAAA8AAAAAAAAAAAAAAAAAnwIA&#10;AGRycy9kb3ducmV2LnhtbFBLBQYAAAAABAAEAPcAAACNAwAAAAA=&#10;">
                  <v:imagedata r:id="rId25" o:title="fb"/>
                </v:shape>
                <v:shape id="Picture 2" o:spid="_x0000_s1028" type="#_x0000_t75" alt="twitter" style="position:absolute;left:6835;top:33699;width:3600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xiuPCAAAA2gAAAA8AAABkcnMvZG93bnJldi54bWxEj0FrAjEUhO+C/yE8obduti1YWY3SFoSe&#10;Kl0tvT42z83i5mVNsrr21zeC4HGYmW+YxWqwrTiRD41jBU9ZDoK4crrhWsFuu36cgQgRWWPrmBRc&#10;KMBqOR4tsNDuzN90KmMtEoRDgQpMjF0hZagMWQyZ64iTt3feYkzS11J7PCe4beVznk+lxYbTgsGO&#10;PgxVh7K3Ct43+xdP5Zf8/dH9X28uR/Tro1IPk+FtDiLSEO/hW/tTK3iF65V0A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cYrjwgAAANoAAAAPAAAAAAAAAAAAAAAAAJ8C&#10;AABkcnMvZG93bnJldi54bWxQSwUGAAAAAAQABAD3AAAAjgMAAAAA&#10;">
                  <v:imagedata r:id="rId26" o:title="twitter"/>
                </v:shape>
                <v:shape id="Picture 1" o:spid="_x0000_s1029" type="#_x0000_t75" alt="in" style="position:absolute;left:6835;top:37890;width:3600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CPeu+AAAA2gAAAA8AAABkcnMvZG93bnJldi54bWxET8uKwjAU3Qv+Q7iCO007MIN0jEUHZdz5&#10;qLi+NHfa0uamJFHr308WgsvDeS/zwXTiTs43lhWk8wQEcWl1w5WCS7GbLUD4gKyxs0wKnuQhX41H&#10;S8y0ffCJ7udQiRjCPkMFdQh9JqUvazLo57YnjtyfdQZDhK6S2uEjhptOfiTJlzTYcGyosaefmsr2&#10;fDMK2uvhlz+3i+3GHDbPNbm0KI6pUtPJsP4GEWgIb/HLvdcK4tZ4Jd4Aufo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ACPeu+AAAA2gAAAA8AAAAAAAAAAAAAAAAAnwIAAGRy&#10;cy9kb3ducmV2LnhtbFBLBQYAAAAABAAEAPcAAACKAwAAAAA=&#10;">
                  <v:imagedata r:id="rId27" o:title="i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0" type="#_x0000_t202" style="position:absolute;left:11357;top:29311;width:43453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51292A" w:rsidRDefault="0051292A" w:rsidP="0051292A">
                        <w:pPr>
                          <w:pStyle w:val="Web"/>
                          <w:spacing w:before="0" w:beforeAutospacing="0" w:after="0" w:afterAutospacing="0"/>
                        </w:pPr>
                        <w:hyperlink r:id="rId28" w:history="1">
                          <w:r>
                            <w:rPr>
                              <w:rStyle w:val="-"/>
                              <w:rFonts w:ascii="Calibri" w:hAnsi="Calibri"/>
                              <w:color w:val="003399"/>
                              <w:kern w:val="24"/>
                              <w:sz w:val="36"/>
                              <w:szCs w:val="36"/>
                              <w:lang w:val="en-GB"/>
                            </w:rPr>
                            <w:t xml:space="preserve"> </w:t>
                          </w:r>
                        </w:hyperlink>
                        <w:hyperlink r:id="rId29" w:history="1">
                          <w:r>
                            <w:rPr>
                              <w:rStyle w:val="-"/>
                              <w:rFonts w:ascii="Calibri" w:hAnsi="Calibri"/>
                              <w:color w:val="003399"/>
                              <w:kern w:val="24"/>
                              <w:sz w:val="36"/>
                              <w:szCs w:val="36"/>
                              <w:lang w:val="en-GB"/>
                            </w:rPr>
                            <w:t>www.facebook.com/antagonistikotita</w:t>
                          </w:r>
                        </w:hyperlink>
                      </w:p>
                    </w:txbxContent>
                  </v:textbox>
                </v:shape>
                <v:shape id="TextBox 8" o:spid="_x0000_s1031" type="#_x0000_t202" style="position:absolute;left:12561;top:33443;width:34564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51292A" w:rsidRDefault="0051292A" w:rsidP="0051292A">
                        <w:pPr>
                          <w:pStyle w:val="Web"/>
                          <w:spacing w:before="0" w:beforeAutospacing="0" w:after="0" w:afterAutospacing="0"/>
                        </w:pPr>
                        <w:hyperlink r:id="rId30" w:history="1">
                          <w:r>
                            <w:rPr>
                              <w:rStyle w:val="-"/>
                              <w:rFonts w:ascii="Calibri" w:hAnsi="Calibri"/>
                              <w:color w:val="003399"/>
                              <w:kern w:val="24"/>
                              <w:sz w:val="36"/>
                              <w:szCs w:val="36"/>
                              <w:lang w:val="en-GB"/>
                            </w:rPr>
                            <w:t>http</w:t>
                          </w:r>
                        </w:hyperlink>
                        <w:hyperlink r:id="rId31" w:history="1">
                          <w:r>
                            <w:rPr>
                              <w:rStyle w:val="-"/>
                              <w:rFonts w:ascii="Calibri" w:hAnsi="Calibri"/>
                              <w:color w:val="003399"/>
                              <w:kern w:val="24"/>
                              <w:sz w:val="36"/>
                              <w:szCs w:val="36"/>
                              <w:lang w:val="en-GB"/>
                            </w:rPr>
                            <w:t>://twitter.com/epan_ii</w:t>
                          </w:r>
                        </w:hyperlink>
                      </w:p>
                    </w:txbxContent>
                  </v:textbox>
                </v:shape>
                <v:shape id="TextBox 9" o:spid="_x0000_s1032" type="#_x0000_t202" style="position:absolute;left:12770;top:37435;width:56166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51292A" w:rsidRDefault="0051292A" w:rsidP="0051292A">
                        <w:pPr>
                          <w:pStyle w:val="Web"/>
                          <w:spacing w:before="0" w:beforeAutospacing="0" w:after="0" w:afterAutospacing="0"/>
                        </w:pPr>
                        <w:hyperlink r:id="rId32" w:history="1">
                          <w:r>
                            <w:rPr>
                              <w:rStyle w:val="-"/>
                              <w:rFonts w:ascii="Calibri" w:hAnsi="Calibri"/>
                              <w:color w:val="003399"/>
                              <w:kern w:val="24"/>
                              <w:sz w:val="36"/>
                              <w:szCs w:val="36"/>
                              <w:lang w:val="de-DE"/>
                            </w:rPr>
                            <w:t>http</w:t>
                          </w:r>
                        </w:hyperlink>
                        <w:hyperlink r:id="rId33" w:history="1">
                          <w:r>
                            <w:rPr>
                              <w:rStyle w:val="-"/>
                              <w:rFonts w:ascii="Calibri" w:hAnsi="Calibri"/>
                              <w:color w:val="003399"/>
                              <w:kern w:val="24"/>
                              <w:sz w:val="36"/>
                              <w:szCs w:val="36"/>
                              <w:lang w:val="de-DE"/>
                            </w:rPr>
                            <w:t>://www.linkedin.com/groups?gid=5063337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D54CB" w:rsidRPr="00FA2E94" w:rsidSect="00BC3D9D">
      <w:headerReference w:type="even" r:id="rId34"/>
      <w:headerReference w:type="default" r:id="rId35"/>
      <w:footerReference w:type="default" r:id="rId36"/>
      <w:headerReference w:type="first" r:id="rId3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14" w:rsidRDefault="00887B14" w:rsidP="008A366E">
      <w:pPr>
        <w:spacing w:line="240" w:lineRule="auto"/>
      </w:pPr>
      <w:r>
        <w:separator/>
      </w:r>
    </w:p>
  </w:endnote>
  <w:endnote w:type="continuationSeparator" w:id="0">
    <w:p w:rsidR="00887B14" w:rsidRDefault="00887B14" w:rsidP="008A3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CB" w:rsidRDefault="0051292A" w:rsidP="00383191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color w:val="003366"/>
        <w:sz w:val="15"/>
        <w:szCs w:val="15"/>
        <w:lang w:val="el-GR"/>
      </w:rPr>
    </w:pPr>
    <w:r>
      <w:rPr>
        <w:noProof/>
        <w:lang w:val="el-GR" w:eastAsia="el-GR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-6350</wp:posOffset>
          </wp:positionV>
          <wp:extent cx="760730" cy="453390"/>
          <wp:effectExtent l="0" t="0" r="1270" b="3810"/>
          <wp:wrapNone/>
          <wp:docPr id="3" name="1 - Εικόνα" descr="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espa1420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 w:bidi="ar-SA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2455" cy="534035"/>
          <wp:effectExtent l="0" t="0" r="0" b="0"/>
          <wp:wrapNone/>
          <wp:docPr id="4" name="3 - Εικόνα" descr="FLAG_EU_EKT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- Εικόνα" descr="FLAG_EU_EKT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2455" cy="534035"/>
          <wp:effectExtent l="0" t="0" r="0" b="0"/>
          <wp:wrapNone/>
          <wp:docPr id="5" name="Εικόνα 5" descr="FLAG_EU_EKT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EU_EKT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4CB" w:rsidRPr="00E4600B">
      <w:rPr>
        <w:rFonts w:ascii="Tahoma" w:hAnsi="Tahoma" w:cs="Tahoma"/>
        <w:color w:val="003366"/>
        <w:sz w:val="15"/>
        <w:szCs w:val="15"/>
        <w:lang w:val="el-GR"/>
      </w:rPr>
      <w:t>Επιχειρησιακό Πρόγραμμα Ανταγωνιστικότητα</w:t>
    </w:r>
    <w:r w:rsidR="003D54CB" w:rsidRPr="00B06804">
      <w:rPr>
        <w:rFonts w:ascii="Tahoma" w:hAnsi="Tahoma" w:cs="Tahoma"/>
        <w:color w:val="003366"/>
        <w:sz w:val="15"/>
        <w:szCs w:val="15"/>
        <w:lang w:val="el-GR"/>
      </w:rPr>
      <w:t>,</w:t>
    </w:r>
    <w:r w:rsidR="003D54CB" w:rsidRPr="00E4600B">
      <w:rPr>
        <w:rFonts w:ascii="Tahoma" w:hAnsi="Tahoma" w:cs="Tahoma"/>
        <w:color w:val="003366"/>
        <w:sz w:val="15"/>
        <w:szCs w:val="15"/>
        <w:lang w:val="el-GR"/>
      </w:rPr>
      <w:t xml:space="preserve"> Επιχειρηματικότητα </w:t>
    </w:r>
    <w:r w:rsidR="003D54CB">
      <w:rPr>
        <w:rFonts w:ascii="Tahoma" w:hAnsi="Tahoma" w:cs="Tahoma"/>
        <w:color w:val="003366"/>
        <w:sz w:val="15"/>
        <w:szCs w:val="15"/>
        <w:lang w:val="el-GR"/>
      </w:rPr>
      <w:t>και</w:t>
    </w:r>
    <w:r w:rsidR="003D54CB" w:rsidRPr="00E4600B">
      <w:rPr>
        <w:rFonts w:ascii="Tahoma" w:hAnsi="Tahoma" w:cs="Tahoma"/>
        <w:color w:val="003366"/>
        <w:sz w:val="15"/>
        <w:szCs w:val="15"/>
        <w:lang w:val="el-GR"/>
      </w:rPr>
      <w:t xml:space="preserve"> Καινοτομία</w:t>
    </w:r>
  </w:p>
  <w:p w:rsidR="003D54CB" w:rsidRPr="00E4600B" w:rsidRDefault="003D54CB" w:rsidP="00383191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color w:val="003366"/>
        <w:sz w:val="15"/>
        <w:szCs w:val="15"/>
        <w:lang w:val="el-GR"/>
      </w:rPr>
    </w:pPr>
    <w:r w:rsidRPr="00E4600B">
      <w:rPr>
        <w:rFonts w:ascii="Tahoma" w:hAnsi="Tahoma" w:cs="Tahoma"/>
        <w:color w:val="003366"/>
        <w:sz w:val="15"/>
        <w:szCs w:val="15"/>
        <w:lang w:val="el-GR"/>
      </w:rPr>
      <w:t>(ΕΠΑΝΕΚ)</w:t>
    </w:r>
  </w:p>
  <w:p w:rsidR="003D54CB" w:rsidRDefault="003D54CB" w:rsidP="00383191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color w:val="003366"/>
        <w:sz w:val="16"/>
        <w:szCs w:val="16"/>
        <w:lang w:val="el-GR"/>
      </w:rPr>
    </w:pPr>
  </w:p>
  <w:p w:rsidR="003D54CB" w:rsidRPr="00B06804" w:rsidRDefault="003D54CB" w:rsidP="00383191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sz w:val="14"/>
        <w:szCs w:val="14"/>
        <w:lang w:val="el-GR"/>
      </w:rPr>
    </w:pPr>
    <w:r w:rsidRPr="00B06804">
      <w:rPr>
        <w:rFonts w:ascii="Tahoma" w:hAnsi="Tahoma" w:cs="Tahoma"/>
        <w:color w:val="003366"/>
        <w:sz w:val="14"/>
        <w:szCs w:val="14"/>
        <w:lang w:val="el-GR"/>
      </w:rPr>
      <w:t>Με τη συγχρηματοδότηση της Ελλάδας και της Ευρωπαϊκής Ένωσης</w:t>
    </w:r>
  </w:p>
  <w:p w:rsidR="003D54CB" w:rsidRPr="00A01781" w:rsidRDefault="003D54CB" w:rsidP="00A01781">
    <w:pPr>
      <w:pStyle w:val="a9"/>
      <w:tabs>
        <w:tab w:val="clear" w:pos="4153"/>
        <w:tab w:val="left" w:pos="5670"/>
        <w:tab w:val="left" w:pos="6237"/>
        <w:tab w:val="center" w:pos="7088"/>
      </w:tabs>
      <w:rPr>
        <w:lang w:val="el-GR"/>
      </w:rPr>
    </w:pPr>
    <w:r>
      <w:rPr>
        <w:rFonts w:ascii="Tahoma" w:hAnsi="Tahoma" w:cs="Tahoma"/>
        <w:noProof/>
        <w:sz w:val="18"/>
        <w:szCs w:val="18"/>
        <w:lang w:val="el-GR" w:eastAsia="el-GR" w:bidi="ar-SA"/>
      </w:rPr>
      <w:t xml:space="preserve">               </w:t>
    </w:r>
    <w:r>
      <w:rPr>
        <w:lang w:val="el-GR"/>
      </w:rP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14" w:rsidRDefault="00887B14" w:rsidP="008A366E">
      <w:pPr>
        <w:spacing w:line="240" w:lineRule="auto"/>
      </w:pPr>
      <w:r>
        <w:separator/>
      </w:r>
    </w:p>
  </w:footnote>
  <w:footnote w:type="continuationSeparator" w:id="0">
    <w:p w:rsidR="00887B14" w:rsidRDefault="00887B14" w:rsidP="008A36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CB" w:rsidRDefault="00887B14">
    <w:pPr>
      <w:pStyle w:val="a8"/>
    </w:pPr>
    <w:r>
      <w:rPr>
        <w:noProof/>
        <w:lang w:val="el-GR" w:eastAsia="el-G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9861" o:spid="_x0000_s2049" type="#_x0000_t75" style="position:absolute;margin-left:0;margin-top:0;width:415.25pt;height:551.25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CB" w:rsidRDefault="00887B14">
    <w:pPr>
      <w:pStyle w:val="a8"/>
    </w:pPr>
    <w:r>
      <w:rPr>
        <w:noProof/>
        <w:lang w:val="el-GR" w:eastAsia="el-G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9862" o:spid="_x0000_s2050" type="#_x0000_t75" style="position:absolute;margin-left:0;margin-top:0;width:415.25pt;height:551.25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CB" w:rsidRDefault="00887B14">
    <w:pPr>
      <w:pStyle w:val="a8"/>
    </w:pPr>
    <w:r>
      <w:rPr>
        <w:noProof/>
        <w:lang w:val="el-GR" w:eastAsia="el-G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9860" o:spid="_x0000_s2054" type="#_x0000_t75" style="position:absolute;margin-left:0;margin-top:0;width:415.25pt;height:551.2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759"/>
    <w:multiLevelType w:val="hybridMultilevel"/>
    <w:tmpl w:val="C2582DE8"/>
    <w:lvl w:ilvl="0" w:tplc="60CE5C7E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9A61D17"/>
    <w:multiLevelType w:val="hybridMultilevel"/>
    <w:tmpl w:val="462A4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722DA"/>
    <w:multiLevelType w:val="hybridMultilevel"/>
    <w:tmpl w:val="5836AAA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F4687"/>
    <w:multiLevelType w:val="hybridMultilevel"/>
    <w:tmpl w:val="E564BE7E"/>
    <w:lvl w:ilvl="0" w:tplc="95F2E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85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48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C0A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446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26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6C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E1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C6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2A0E83"/>
    <w:multiLevelType w:val="hybridMultilevel"/>
    <w:tmpl w:val="8146F738"/>
    <w:lvl w:ilvl="0" w:tplc="889404DA">
      <w:start w:val="1"/>
      <w:numFmt w:val="upperRoman"/>
      <w:lvlText w:val="%1I."/>
      <w:lvlJc w:val="righ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D33429D"/>
    <w:multiLevelType w:val="hybridMultilevel"/>
    <w:tmpl w:val="6D5A83D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1263E"/>
    <w:multiLevelType w:val="hybridMultilevel"/>
    <w:tmpl w:val="8D9C388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06126"/>
    <w:multiLevelType w:val="hybridMultilevel"/>
    <w:tmpl w:val="7F8458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759F2"/>
    <w:multiLevelType w:val="hybridMultilevel"/>
    <w:tmpl w:val="BBFC4B8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B742B"/>
    <w:multiLevelType w:val="hybridMultilevel"/>
    <w:tmpl w:val="E5E07EB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07654"/>
    <w:multiLevelType w:val="hybridMultilevel"/>
    <w:tmpl w:val="91DADA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11359"/>
    <w:multiLevelType w:val="hybridMultilevel"/>
    <w:tmpl w:val="B780176C"/>
    <w:lvl w:ilvl="0" w:tplc="04080005">
      <w:start w:val="1"/>
      <w:numFmt w:val="bullet"/>
      <w:lvlText w:val=""/>
      <w:lvlJc w:val="left"/>
      <w:pPr>
        <w:tabs>
          <w:tab w:val="num" w:pos="-3"/>
        </w:tabs>
        <w:ind w:left="338" w:hanging="338"/>
      </w:pPr>
      <w:rPr>
        <w:rFonts w:ascii="Wingdings" w:hAnsi="Wingdings" w:hint="default"/>
        <w:strike w:val="0"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CE7E29"/>
    <w:multiLevelType w:val="hybridMultilevel"/>
    <w:tmpl w:val="794CD7F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334D9"/>
    <w:multiLevelType w:val="hybridMultilevel"/>
    <w:tmpl w:val="DE4A5458"/>
    <w:lvl w:ilvl="0" w:tplc="2184225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6E"/>
    <w:rsid w:val="000808BD"/>
    <w:rsid w:val="000C4272"/>
    <w:rsid w:val="001260F2"/>
    <w:rsid w:val="001407F3"/>
    <w:rsid w:val="001477D1"/>
    <w:rsid w:val="00156996"/>
    <w:rsid w:val="00191397"/>
    <w:rsid w:val="00286E92"/>
    <w:rsid w:val="00290881"/>
    <w:rsid w:val="002D41E1"/>
    <w:rsid w:val="00326683"/>
    <w:rsid w:val="00347D00"/>
    <w:rsid w:val="00383191"/>
    <w:rsid w:val="0038474B"/>
    <w:rsid w:val="003A4FCC"/>
    <w:rsid w:val="003D3C01"/>
    <w:rsid w:val="003D54CB"/>
    <w:rsid w:val="00442D99"/>
    <w:rsid w:val="0049250C"/>
    <w:rsid w:val="004F7FFA"/>
    <w:rsid w:val="0051292A"/>
    <w:rsid w:val="005A1CE0"/>
    <w:rsid w:val="005A451E"/>
    <w:rsid w:val="005E60AD"/>
    <w:rsid w:val="006417E6"/>
    <w:rsid w:val="00657740"/>
    <w:rsid w:val="006B11A8"/>
    <w:rsid w:val="007012FD"/>
    <w:rsid w:val="0078577F"/>
    <w:rsid w:val="007B61B3"/>
    <w:rsid w:val="008155D4"/>
    <w:rsid w:val="00824604"/>
    <w:rsid w:val="00831D52"/>
    <w:rsid w:val="008412B6"/>
    <w:rsid w:val="00864590"/>
    <w:rsid w:val="0087514E"/>
    <w:rsid w:val="0088462F"/>
    <w:rsid w:val="00887B14"/>
    <w:rsid w:val="00892BAA"/>
    <w:rsid w:val="008A366E"/>
    <w:rsid w:val="0099049F"/>
    <w:rsid w:val="009F0E24"/>
    <w:rsid w:val="00A01781"/>
    <w:rsid w:val="00A112D4"/>
    <w:rsid w:val="00A54936"/>
    <w:rsid w:val="00AE51CF"/>
    <w:rsid w:val="00AE5D99"/>
    <w:rsid w:val="00B06804"/>
    <w:rsid w:val="00B07947"/>
    <w:rsid w:val="00B72EE0"/>
    <w:rsid w:val="00BC3D9D"/>
    <w:rsid w:val="00C27901"/>
    <w:rsid w:val="00C33871"/>
    <w:rsid w:val="00C86B01"/>
    <w:rsid w:val="00CA2480"/>
    <w:rsid w:val="00CA7D08"/>
    <w:rsid w:val="00D010B2"/>
    <w:rsid w:val="00D024D9"/>
    <w:rsid w:val="00D3548C"/>
    <w:rsid w:val="00D62EE3"/>
    <w:rsid w:val="00D82D97"/>
    <w:rsid w:val="00DE3BF1"/>
    <w:rsid w:val="00E4600B"/>
    <w:rsid w:val="00E839DC"/>
    <w:rsid w:val="00F105E5"/>
    <w:rsid w:val="00FA1F6C"/>
    <w:rsid w:val="00FA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6E"/>
    <w:pPr>
      <w:widowControl w:val="0"/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rsid w:val="008A366E"/>
    <w:pPr>
      <w:suppressAutoHyphens/>
      <w:autoSpaceDN w:val="0"/>
      <w:spacing w:after="200" w:line="276" w:lineRule="auto"/>
    </w:pPr>
    <w:rPr>
      <w:sz w:val="22"/>
      <w:szCs w:val="22"/>
      <w:lang w:eastAsia="en-US"/>
    </w:rPr>
  </w:style>
  <w:style w:type="paragraph" w:styleId="a3">
    <w:name w:val="Body Text"/>
    <w:basedOn w:val="a"/>
    <w:link w:val="Char"/>
    <w:rsid w:val="008A366E"/>
    <w:pPr>
      <w:spacing w:after="120"/>
    </w:pPr>
    <w:rPr>
      <w:szCs w:val="21"/>
    </w:rPr>
  </w:style>
  <w:style w:type="character" w:customStyle="1" w:styleId="Char">
    <w:name w:val="Σώμα κειμένου Char"/>
    <w:link w:val="a3"/>
    <w:locked/>
    <w:rsid w:val="008A366E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  <w:style w:type="character" w:styleId="a4">
    <w:name w:val="footnote reference"/>
    <w:uiPriority w:val="99"/>
    <w:semiHidden/>
    <w:rsid w:val="008A366E"/>
    <w:rPr>
      <w:rFonts w:cs="Times New Roman"/>
      <w:vertAlign w:val="superscript"/>
    </w:rPr>
  </w:style>
  <w:style w:type="paragraph" w:styleId="a5">
    <w:name w:val="footnote text"/>
    <w:basedOn w:val="a"/>
    <w:link w:val="Char0"/>
    <w:uiPriority w:val="99"/>
    <w:semiHidden/>
    <w:rsid w:val="008A366E"/>
    <w:pPr>
      <w:widowControl/>
      <w:suppressAutoHyphens w:val="0"/>
      <w:spacing w:line="240" w:lineRule="auto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Char0">
    <w:name w:val="Κείμενο υποσημείωσης Char"/>
    <w:link w:val="a5"/>
    <w:uiPriority w:val="99"/>
    <w:semiHidden/>
    <w:locked/>
    <w:rsid w:val="008A366E"/>
    <w:rPr>
      <w:rFonts w:ascii="Arial" w:hAnsi="Arial" w:cs="Times New Roman"/>
      <w:sz w:val="20"/>
      <w:szCs w:val="20"/>
      <w:lang w:val="en-US" w:eastAsia="zh-CN"/>
    </w:rPr>
  </w:style>
  <w:style w:type="paragraph" w:styleId="a6">
    <w:name w:val="List Paragraph"/>
    <w:basedOn w:val="a"/>
    <w:uiPriority w:val="34"/>
    <w:qFormat/>
    <w:rsid w:val="008A366E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en-US" w:bidi="ar-SA"/>
    </w:rPr>
  </w:style>
  <w:style w:type="character" w:styleId="-">
    <w:name w:val="Hyperlink"/>
    <w:uiPriority w:val="99"/>
    <w:rsid w:val="00A01781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A01781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Char1">
    <w:name w:val="Κείμενο πλαισίου Char"/>
    <w:link w:val="a7"/>
    <w:uiPriority w:val="99"/>
    <w:semiHidden/>
    <w:locked/>
    <w:rsid w:val="00A01781"/>
    <w:rPr>
      <w:rFonts w:ascii="Tahoma" w:eastAsia="SimSun" w:hAnsi="Tahoma" w:cs="Mangal"/>
      <w:kern w:val="1"/>
      <w:sz w:val="14"/>
      <w:szCs w:val="14"/>
      <w:lang w:val="en-US" w:eastAsia="zh-CN" w:bidi="hi-IN"/>
    </w:rPr>
  </w:style>
  <w:style w:type="paragraph" w:styleId="a8">
    <w:name w:val="header"/>
    <w:basedOn w:val="a"/>
    <w:link w:val="Char2"/>
    <w:uiPriority w:val="99"/>
    <w:rsid w:val="00A01781"/>
    <w:pPr>
      <w:tabs>
        <w:tab w:val="center" w:pos="4153"/>
        <w:tab w:val="right" w:pos="8306"/>
      </w:tabs>
      <w:spacing w:line="240" w:lineRule="auto"/>
    </w:pPr>
    <w:rPr>
      <w:szCs w:val="21"/>
    </w:rPr>
  </w:style>
  <w:style w:type="character" w:customStyle="1" w:styleId="Char2">
    <w:name w:val="Κεφαλίδα Char"/>
    <w:link w:val="a8"/>
    <w:uiPriority w:val="99"/>
    <w:locked/>
    <w:rsid w:val="00A01781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  <w:style w:type="paragraph" w:styleId="a9">
    <w:name w:val="footer"/>
    <w:basedOn w:val="a"/>
    <w:link w:val="Char3"/>
    <w:uiPriority w:val="99"/>
    <w:rsid w:val="00A01781"/>
    <w:pPr>
      <w:tabs>
        <w:tab w:val="center" w:pos="4153"/>
        <w:tab w:val="right" w:pos="8306"/>
      </w:tabs>
      <w:spacing w:line="240" w:lineRule="auto"/>
    </w:pPr>
    <w:rPr>
      <w:szCs w:val="21"/>
    </w:rPr>
  </w:style>
  <w:style w:type="character" w:customStyle="1" w:styleId="Char3">
    <w:name w:val="Υποσέλιδο Char"/>
    <w:link w:val="a9"/>
    <w:uiPriority w:val="99"/>
    <w:locked/>
    <w:rsid w:val="00A01781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  <w:style w:type="paragraph" w:styleId="Web">
    <w:name w:val="Normal (Web)"/>
    <w:basedOn w:val="a"/>
    <w:uiPriority w:val="99"/>
    <w:semiHidden/>
    <w:unhideWhenUsed/>
    <w:rsid w:val="0051292A"/>
    <w:pPr>
      <w:widowControl/>
      <w:suppressAutoHyphens w:val="0"/>
      <w:spacing w:before="100" w:beforeAutospacing="1" w:after="100" w:afterAutospacing="1" w:line="240" w:lineRule="auto"/>
    </w:pPr>
    <w:rPr>
      <w:rFonts w:eastAsiaTheme="minorEastAsia" w:cs="Times New Roman"/>
      <w:kern w:val="0"/>
      <w:lang w:val="el-GR" w:eastAsia="el-G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6E"/>
    <w:pPr>
      <w:widowControl w:val="0"/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rsid w:val="008A366E"/>
    <w:pPr>
      <w:suppressAutoHyphens/>
      <w:autoSpaceDN w:val="0"/>
      <w:spacing w:after="200" w:line="276" w:lineRule="auto"/>
    </w:pPr>
    <w:rPr>
      <w:sz w:val="22"/>
      <w:szCs w:val="22"/>
      <w:lang w:eastAsia="en-US"/>
    </w:rPr>
  </w:style>
  <w:style w:type="paragraph" w:styleId="a3">
    <w:name w:val="Body Text"/>
    <w:basedOn w:val="a"/>
    <w:link w:val="Char"/>
    <w:rsid w:val="008A366E"/>
    <w:pPr>
      <w:spacing w:after="120"/>
    </w:pPr>
    <w:rPr>
      <w:szCs w:val="21"/>
    </w:rPr>
  </w:style>
  <w:style w:type="character" w:customStyle="1" w:styleId="Char">
    <w:name w:val="Σώμα κειμένου Char"/>
    <w:link w:val="a3"/>
    <w:locked/>
    <w:rsid w:val="008A366E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  <w:style w:type="character" w:styleId="a4">
    <w:name w:val="footnote reference"/>
    <w:uiPriority w:val="99"/>
    <w:semiHidden/>
    <w:rsid w:val="008A366E"/>
    <w:rPr>
      <w:rFonts w:cs="Times New Roman"/>
      <w:vertAlign w:val="superscript"/>
    </w:rPr>
  </w:style>
  <w:style w:type="paragraph" w:styleId="a5">
    <w:name w:val="footnote text"/>
    <w:basedOn w:val="a"/>
    <w:link w:val="Char0"/>
    <w:uiPriority w:val="99"/>
    <w:semiHidden/>
    <w:rsid w:val="008A366E"/>
    <w:pPr>
      <w:widowControl/>
      <w:suppressAutoHyphens w:val="0"/>
      <w:spacing w:line="240" w:lineRule="auto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Char0">
    <w:name w:val="Κείμενο υποσημείωσης Char"/>
    <w:link w:val="a5"/>
    <w:uiPriority w:val="99"/>
    <w:semiHidden/>
    <w:locked/>
    <w:rsid w:val="008A366E"/>
    <w:rPr>
      <w:rFonts w:ascii="Arial" w:hAnsi="Arial" w:cs="Times New Roman"/>
      <w:sz w:val="20"/>
      <w:szCs w:val="20"/>
      <w:lang w:val="en-US" w:eastAsia="zh-CN"/>
    </w:rPr>
  </w:style>
  <w:style w:type="paragraph" w:styleId="a6">
    <w:name w:val="List Paragraph"/>
    <w:basedOn w:val="a"/>
    <w:uiPriority w:val="34"/>
    <w:qFormat/>
    <w:rsid w:val="008A366E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en-US" w:bidi="ar-SA"/>
    </w:rPr>
  </w:style>
  <w:style w:type="character" w:styleId="-">
    <w:name w:val="Hyperlink"/>
    <w:uiPriority w:val="99"/>
    <w:rsid w:val="00A01781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A01781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Char1">
    <w:name w:val="Κείμενο πλαισίου Char"/>
    <w:link w:val="a7"/>
    <w:uiPriority w:val="99"/>
    <w:semiHidden/>
    <w:locked/>
    <w:rsid w:val="00A01781"/>
    <w:rPr>
      <w:rFonts w:ascii="Tahoma" w:eastAsia="SimSun" w:hAnsi="Tahoma" w:cs="Mangal"/>
      <w:kern w:val="1"/>
      <w:sz w:val="14"/>
      <w:szCs w:val="14"/>
      <w:lang w:val="en-US" w:eastAsia="zh-CN" w:bidi="hi-IN"/>
    </w:rPr>
  </w:style>
  <w:style w:type="paragraph" w:styleId="a8">
    <w:name w:val="header"/>
    <w:basedOn w:val="a"/>
    <w:link w:val="Char2"/>
    <w:uiPriority w:val="99"/>
    <w:rsid w:val="00A01781"/>
    <w:pPr>
      <w:tabs>
        <w:tab w:val="center" w:pos="4153"/>
        <w:tab w:val="right" w:pos="8306"/>
      </w:tabs>
      <w:spacing w:line="240" w:lineRule="auto"/>
    </w:pPr>
    <w:rPr>
      <w:szCs w:val="21"/>
    </w:rPr>
  </w:style>
  <w:style w:type="character" w:customStyle="1" w:styleId="Char2">
    <w:name w:val="Κεφαλίδα Char"/>
    <w:link w:val="a8"/>
    <w:uiPriority w:val="99"/>
    <w:locked/>
    <w:rsid w:val="00A01781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  <w:style w:type="paragraph" w:styleId="a9">
    <w:name w:val="footer"/>
    <w:basedOn w:val="a"/>
    <w:link w:val="Char3"/>
    <w:uiPriority w:val="99"/>
    <w:rsid w:val="00A01781"/>
    <w:pPr>
      <w:tabs>
        <w:tab w:val="center" w:pos="4153"/>
        <w:tab w:val="right" w:pos="8306"/>
      </w:tabs>
      <w:spacing w:line="240" w:lineRule="auto"/>
    </w:pPr>
    <w:rPr>
      <w:szCs w:val="21"/>
    </w:rPr>
  </w:style>
  <w:style w:type="character" w:customStyle="1" w:styleId="Char3">
    <w:name w:val="Υποσέλιδο Char"/>
    <w:link w:val="a9"/>
    <w:uiPriority w:val="99"/>
    <w:locked/>
    <w:rsid w:val="00A01781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  <w:style w:type="paragraph" w:styleId="Web">
    <w:name w:val="Normal (Web)"/>
    <w:basedOn w:val="a"/>
    <w:uiPriority w:val="99"/>
    <w:semiHidden/>
    <w:unhideWhenUsed/>
    <w:rsid w:val="0051292A"/>
    <w:pPr>
      <w:widowControl/>
      <w:suppressAutoHyphens w:val="0"/>
      <w:spacing w:before="100" w:beforeAutospacing="1" w:after="100" w:afterAutospacing="1" w:line="240" w:lineRule="auto"/>
    </w:pPr>
    <w:rPr>
      <w:rFonts w:eastAsiaTheme="minorEastAsia" w:cs="Times New Roman"/>
      <w:kern w:val="0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ndyseis.gr" TargetMode="External"/><Relationship Id="rId13" Type="http://schemas.openxmlformats.org/officeDocument/2006/relationships/hyperlink" Target="mailto:infoepan@mou.gr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5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twitter.com/epan_ii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infoepan@mou.gr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4.jpeg"/><Relationship Id="rId33" Type="http://schemas.openxmlformats.org/officeDocument/2006/relationships/hyperlink" Target="http://www.linkedin.com/groups?gid=5063337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://www.facebook.com/antagonistikotita" TargetMode="External"/><Relationship Id="rId29" Type="http://schemas.openxmlformats.org/officeDocument/2006/relationships/hyperlink" Target="http://www.facebook.com/antagonistikotit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epan@mou.gr" TargetMode="External"/><Relationship Id="rId24" Type="http://schemas.openxmlformats.org/officeDocument/2006/relationships/hyperlink" Target="http://www.linkedin.com/groups?gid=5063337" TargetMode="External"/><Relationship Id="rId32" Type="http://schemas.openxmlformats.org/officeDocument/2006/relationships/hyperlink" Target="http://www.linkedin.com/groups?gid=5063337" TargetMode="External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infoepan@mou.gr" TargetMode="External"/><Relationship Id="rId23" Type="http://schemas.openxmlformats.org/officeDocument/2006/relationships/hyperlink" Target="http://www.linkedin.com/groups?gid=5063337" TargetMode="External"/><Relationship Id="rId28" Type="http://schemas.openxmlformats.org/officeDocument/2006/relationships/hyperlink" Target="http://www.facebook.com/antagonistikotita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espa.gr" TargetMode="External"/><Relationship Id="rId19" Type="http://schemas.openxmlformats.org/officeDocument/2006/relationships/hyperlink" Target="http://www.facebook.com/antagonistikotita" TargetMode="External"/><Relationship Id="rId31" Type="http://schemas.openxmlformats.org/officeDocument/2006/relationships/hyperlink" Target="http://twitter.com/epan_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agonistikotita.gr" TargetMode="External"/><Relationship Id="rId14" Type="http://schemas.openxmlformats.org/officeDocument/2006/relationships/hyperlink" Target="mailto:infoepan@mou.gr" TargetMode="External"/><Relationship Id="rId22" Type="http://schemas.openxmlformats.org/officeDocument/2006/relationships/hyperlink" Target="http://twitter.com/epan_ii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://twitter.com/epan_ii" TargetMode="External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«ΕΝΙΣΧΥΣΗ ΤΗΣ ΑΥΤΟΑΠΑΣΧΟΛΗΣΗΣ ΠΤΥΧΙΟΥΧΩΝ ΤΡΙΤΟΒΑΘΜΙΑΣ ΕΚΠΑΙΔΕΥΣΗΣ»</vt:lpstr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«ΕΝΙΣΧΥΣΗ ΤΗΣ ΑΥΤΟΑΠΑΣΧΟΛΗΣΗΣ ΠΤΥΧΙΟΥΧΩΝ ΤΡΙΤΟΒΑΘΜΙΑΣ ΕΚΠΑΙΔΕΥΣΗΣ»</dc:title>
  <dc:creator>ΚΑΤΣΕΛΟΣ ΣΩΤΗΡΗΣ</dc:creator>
  <cp:lastModifiedBy>Σαρρής Κωνσταντίνος</cp:lastModifiedBy>
  <cp:revision>2</cp:revision>
  <dcterms:created xsi:type="dcterms:W3CDTF">2016-02-10T15:31:00Z</dcterms:created>
  <dcterms:modified xsi:type="dcterms:W3CDTF">2016-02-10T15:31:00Z</dcterms:modified>
</cp:coreProperties>
</file>